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A8A1C" w14:textId="48707090" w:rsidR="00222D02" w:rsidRPr="003121E0" w:rsidRDefault="00222D02" w:rsidP="003121E0">
      <w:pPr>
        <w:pStyle w:val="Contedodoquadro"/>
        <w:jc w:val="center"/>
        <w:rPr>
          <w:b/>
        </w:rPr>
      </w:pPr>
      <w:r w:rsidRPr="003121E0">
        <w:rPr>
          <w:b/>
        </w:rPr>
        <w:t>EDITAL N</w:t>
      </w:r>
      <w:r w:rsidR="008520E3">
        <w:rPr>
          <w:b/>
        </w:rPr>
        <w:t>° 049</w:t>
      </w:r>
      <w:bookmarkStart w:id="0" w:name="_GoBack"/>
      <w:bookmarkEnd w:id="0"/>
      <w:r w:rsidRPr="00445F68">
        <w:rPr>
          <w:b/>
        </w:rPr>
        <w:t>/2024</w:t>
      </w:r>
    </w:p>
    <w:p w14:paraId="16912B64" w14:textId="238F721C" w:rsidR="00222D02" w:rsidRDefault="00222D02" w:rsidP="00222D02">
      <w:pPr>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A3102E">
        <w:rPr>
          <w:b/>
          <w:sz w:val="24"/>
          <w:szCs w:val="24"/>
        </w:rPr>
        <w:t>8315</w:t>
      </w:r>
      <w:r w:rsidRPr="00CE6842">
        <w:rPr>
          <w:b/>
          <w:sz w:val="24"/>
          <w:szCs w:val="24"/>
        </w:rPr>
        <w:t>/</w:t>
      </w:r>
      <w:r w:rsidR="00A3102E">
        <w:rPr>
          <w:b/>
          <w:sz w:val="24"/>
          <w:szCs w:val="24"/>
        </w:rPr>
        <w:t>20</w:t>
      </w:r>
      <w:r w:rsidRPr="00CE6842">
        <w:rPr>
          <w:b/>
          <w:sz w:val="24"/>
          <w:szCs w:val="24"/>
        </w:rPr>
        <w:t>24</w:t>
      </w:r>
    </w:p>
    <w:p w14:paraId="5A3A5F49" w14:textId="3D5C918D" w:rsidR="00222D02" w:rsidRDefault="00222D02" w:rsidP="00222D02">
      <w:pPr>
        <w:jc w:val="both"/>
        <w:outlineLvl w:val="0"/>
        <w:rPr>
          <w:b/>
          <w:sz w:val="24"/>
          <w:szCs w:val="24"/>
        </w:rPr>
      </w:pPr>
      <w:r>
        <w:rPr>
          <w:b/>
          <w:sz w:val="24"/>
          <w:szCs w:val="24"/>
        </w:rPr>
        <w:t>APENSOS:</w:t>
      </w:r>
      <w:r w:rsidRPr="00CE6842">
        <w:rPr>
          <w:b/>
          <w:sz w:val="24"/>
          <w:szCs w:val="24"/>
        </w:rPr>
        <w:t xml:space="preserve"> </w:t>
      </w:r>
      <w:r w:rsidR="00A3102E" w:rsidRPr="00A3102E">
        <w:rPr>
          <w:b/>
          <w:sz w:val="24"/>
          <w:szCs w:val="24"/>
        </w:rPr>
        <w:t>8316/</w:t>
      </w:r>
      <w:r w:rsidR="00A3102E">
        <w:rPr>
          <w:b/>
          <w:sz w:val="24"/>
          <w:szCs w:val="24"/>
        </w:rPr>
        <w:t>20</w:t>
      </w:r>
      <w:r w:rsidR="00A3102E" w:rsidRPr="00A3102E">
        <w:rPr>
          <w:b/>
          <w:sz w:val="24"/>
          <w:szCs w:val="24"/>
        </w:rPr>
        <w:t>24, 8445/</w:t>
      </w:r>
      <w:r w:rsidR="00A3102E">
        <w:rPr>
          <w:b/>
          <w:sz w:val="24"/>
          <w:szCs w:val="24"/>
        </w:rPr>
        <w:t>20</w:t>
      </w:r>
      <w:r w:rsidR="00A3102E" w:rsidRPr="00A3102E">
        <w:rPr>
          <w:b/>
          <w:sz w:val="24"/>
          <w:szCs w:val="24"/>
        </w:rPr>
        <w:t>24, 8329/</w:t>
      </w:r>
      <w:r w:rsidR="00A3102E">
        <w:rPr>
          <w:b/>
          <w:sz w:val="24"/>
          <w:szCs w:val="24"/>
        </w:rPr>
        <w:t>20</w:t>
      </w:r>
      <w:r w:rsidR="00A3102E" w:rsidRPr="00A3102E">
        <w:rPr>
          <w:b/>
          <w:sz w:val="24"/>
          <w:szCs w:val="24"/>
        </w:rPr>
        <w:t>24, 8397/</w:t>
      </w:r>
      <w:r w:rsidR="00A3102E">
        <w:rPr>
          <w:b/>
          <w:sz w:val="24"/>
          <w:szCs w:val="24"/>
        </w:rPr>
        <w:t>20</w:t>
      </w:r>
      <w:r w:rsidR="00A3102E" w:rsidRPr="00A3102E">
        <w:rPr>
          <w:b/>
          <w:sz w:val="24"/>
          <w:szCs w:val="24"/>
        </w:rPr>
        <w:t>24 e 8352/</w:t>
      </w:r>
      <w:r w:rsidR="00A3102E">
        <w:rPr>
          <w:b/>
          <w:sz w:val="24"/>
          <w:szCs w:val="24"/>
        </w:rPr>
        <w:t>20</w:t>
      </w:r>
      <w:r w:rsidR="00A3102E" w:rsidRPr="00A3102E">
        <w:rPr>
          <w:b/>
          <w:sz w:val="24"/>
          <w:szCs w:val="24"/>
        </w:rPr>
        <w:t>24</w:t>
      </w:r>
    </w:p>
    <w:p w14:paraId="0C666A0F" w14:textId="77777777" w:rsidR="00222D02" w:rsidRPr="00F30EF9" w:rsidRDefault="00222D02" w:rsidP="00222D02">
      <w:pPr>
        <w:spacing w:before="138"/>
        <w:jc w:val="both"/>
        <w:outlineLvl w:val="0"/>
        <w:rPr>
          <w:b/>
          <w:spacing w:val="-57"/>
          <w:sz w:val="24"/>
          <w:szCs w:val="24"/>
        </w:rPr>
      </w:pPr>
      <w:r w:rsidRPr="00F30EF9">
        <w:rPr>
          <w:b/>
          <w:sz w:val="24"/>
          <w:szCs w:val="24"/>
        </w:rPr>
        <w:t>MODALIDADE: PREGÃO ELETRÔNICO</w:t>
      </w:r>
    </w:p>
    <w:p w14:paraId="4FFF8290" w14:textId="77777777" w:rsidR="00222D02" w:rsidRPr="00F30EF9" w:rsidRDefault="00222D02" w:rsidP="00222D02">
      <w:pPr>
        <w:jc w:val="both"/>
        <w:rPr>
          <w:b/>
          <w:spacing w:val="1"/>
          <w:sz w:val="24"/>
          <w:szCs w:val="24"/>
        </w:rPr>
      </w:pPr>
      <w:r w:rsidRPr="00F30EF9">
        <w:rPr>
          <w:b/>
          <w:sz w:val="24"/>
          <w:szCs w:val="24"/>
        </w:rPr>
        <w:t>TIPO:</w:t>
      </w:r>
      <w:r w:rsidRPr="00F30EF9">
        <w:rPr>
          <w:b/>
          <w:spacing w:val="-1"/>
          <w:sz w:val="24"/>
          <w:szCs w:val="24"/>
        </w:rPr>
        <w:t xml:space="preserve"> </w:t>
      </w:r>
      <w:r>
        <w:rPr>
          <w:b/>
          <w:sz w:val="24"/>
          <w:szCs w:val="24"/>
        </w:rPr>
        <w:t>MENOR PREÇO POR ITEM</w:t>
      </w:r>
    </w:p>
    <w:p w14:paraId="1840A23C" w14:textId="77777777" w:rsidR="00222D02" w:rsidRPr="00F30EF9" w:rsidRDefault="00222D02" w:rsidP="00222D02">
      <w:pPr>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029C9C10" w14:textId="77777777" w:rsidR="00222D02" w:rsidRPr="00F30EF9" w:rsidRDefault="00222D02" w:rsidP="00222D02">
      <w:pPr>
        <w:jc w:val="both"/>
        <w:rPr>
          <w:b/>
          <w:sz w:val="24"/>
          <w:szCs w:val="24"/>
        </w:rPr>
      </w:pPr>
    </w:p>
    <w:p w14:paraId="4D1BB122" w14:textId="35E756A2" w:rsidR="00222D02" w:rsidRPr="00F30EF9" w:rsidRDefault="00222D02" w:rsidP="00222D02">
      <w:pPr>
        <w:jc w:val="both"/>
        <w:rPr>
          <w:sz w:val="24"/>
          <w:szCs w:val="24"/>
        </w:rPr>
      </w:pPr>
      <w:r w:rsidRPr="00F30EF9">
        <w:rPr>
          <w:sz w:val="24"/>
          <w:szCs w:val="24"/>
        </w:rPr>
        <w:t>O Município de Bom Jardim, Estado do Rio de Janeiro/RJ, torna público, para conhecimento dos</w:t>
      </w:r>
      <w:r w:rsidRPr="00F30EF9">
        <w:rPr>
          <w:spacing w:val="1"/>
          <w:sz w:val="24"/>
          <w:szCs w:val="24"/>
        </w:rPr>
        <w:t xml:space="preserve"> </w:t>
      </w:r>
      <w:r w:rsidRPr="00F30EF9">
        <w:rPr>
          <w:sz w:val="24"/>
          <w:szCs w:val="24"/>
        </w:rPr>
        <w:t xml:space="preserve">interessados, que fará licitação para registro de preços, na modalidade </w:t>
      </w:r>
      <w:r w:rsidRPr="00F30EF9">
        <w:rPr>
          <w:b/>
          <w:sz w:val="24"/>
          <w:szCs w:val="24"/>
        </w:rPr>
        <w:t xml:space="preserve">PREGÃO, </w:t>
      </w:r>
      <w:r w:rsidRPr="00F30EF9">
        <w:rPr>
          <w:sz w:val="24"/>
          <w:szCs w:val="24"/>
        </w:rPr>
        <w:t xml:space="preserve">na forma </w:t>
      </w:r>
      <w:r w:rsidRPr="00F30EF9">
        <w:rPr>
          <w:b/>
          <w:sz w:val="24"/>
          <w:szCs w:val="24"/>
        </w:rPr>
        <w:t>ELETRÔNICA</w:t>
      </w:r>
      <w:r w:rsidRPr="00F30EF9">
        <w:rPr>
          <w:sz w:val="24"/>
          <w:szCs w:val="24"/>
        </w:rPr>
        <w:t>, tipo</w:t>
      </w:r>
      <w:r w:rsidRPr="00F30EF9">
        <w:rPr>
          <w:spacing w:val="1"/>
          <w:sz w:val="24"/>
          <w:szCs w:val="24"/>
        </w:rPr>
        <w:t xml:space="preserve"> </w:t>
      </w:r>
      <w:r>
        <w:rPr>
          <w:b/>
          <w:sz w:val="24"/>
          <w:szCs w:val="24"/>
        </w:rPr>
        <w:t>MENOR PREÇO POR ITEM</w:t>
      </w:r>
      <w:r w:rsidRPr="00F30EF9">
        <w:rPr>
          <w:sz w:val="24"/>
          <w:szCs w:val="24"/>
        </w:rPr>
        <w:t xml:space="preserve">, nos termos da </w:t>
      </w:r>
      <w:hyperlink r:id="rId9">
        <w:r w:rsidRPr="00F30EF9">
          <w:rPr>
            <w:b/>
            <w:sz w:val="24"/>
            <w:szCs w:val="24"/>
            <w:u w:val="thick"/>
          </w:rPr>
          <w:t>Lei nº 14.133, de 1º de abril 2021</w:t>
        </w:r>
      </w:hyperlink>
      <w:r w:rsidRPr="00F30EF9">
        <w:rPr>
          <w:sz w:val="24"/>
          <w:szCs w:val="24"/>
        </w:rPr>
        <w:t>, Decreto nº 11.462, de 31 de março de 2023 (que regulamenta o Sistema de Registro de Preços), e demais</w:t>
      </w:r>
      <w:r w:rsidRPr="00F30EF9">
        <w:rPr>
          <w:spacing w:val="1"/>
          <w:sz w:val="24"/>
          <w:szCs w:val="24"/>
        </w:rPr>
        <w:t xml:space="preserve"> </w:t>
      </w:r>
      <w:r w:rsidRPr="00F30EF9">
        <w:rPr>
          <w:sz w:val="24"/>
          <w:szCs w:val="24"/>
        </w:rPr>
        <w:t>legislações</w:t>
      </w:r>
      <w:r w:rsidRPr="00F30EF9">
        <w:rPr>
          <w:spacing w:val="1"/>
          <w:sz w:val="24"/>
          <w:szCs w:val="24"/>
        </w:rPr>
        <w:t xml:space="preserve"> </w:t>
      </w:r>
      <w:r w:rsidRPr="00F30EF9">
        <w:rPr>
          <w:sz w:val="24"/>
          <w:szCs w:val="24"/>
        </w:rPr>
        <w:t>aplicáveis,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acordo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normas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fixadas</w:t>
      </w:r>
      <w:r w:rsidRPr="00F30EF9">
        <w:rPr>
          <w:spacing w:val="1"/>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w:t>
      </w:r>
      <w:r w:rsidRPr="00F30EF9">
        <w:rPr>
          <w:spacing w:val="-57"/>
          <w:sz w:val="24"/>
          <w:szCs w:val="24"/>
        </w:rPr>
        <w:t xml:space="preserve"> </w:t>
      </w:r>
      <w:r w:rsidRPr="00F30EF9">
        <w:rPr>
          <w:sz w:val="24"/>
          <w:szCs w:val="24"/>
        </w:rPr>
        <w:t xml:space="preserve">destinado à </w:t>
      </w:r>
      <w:r w:rsidR="009244A2" w:rsidRPr="009244A2">
        <w:rPr>
          <w:b/>
          <w:sz w:val="24"/>
          <w:szCs w:val="24"/>
        </w:rPr>
        <w:t xml:space="preserve">eventual e futura aquisição de RECARGA DE GÁS DE COZINHA, para atender as demandas da Secretaria Municipal de Educação – SME, Secretaria Municipal de Obras e Infraestrutura – SMOI, Secretaria Municipal de Saúde – SMS, Secretaria Municipal de Assistência Social - </w:t>
      </w:r>
      <w:r w:rsidR="009244A2" w:rsidRPr="009B653B">
        <w:rPr>
          <w:b/>
          <w:color w:val="000000" w:themeColor="text1"/>
          <w:sz w:val="24"/>
          <w:szCs w:val="24"/>
        </w:rPr>
        <w:t xml:space="preserve">SMAS, Secretaria Municipal de </w:t>
      </w:r>
      <w:r w:rsidR="00D56725" w:rsidRPr="009B653B">
        <w:rPr>
          <w:b/>
          <w:color w:val="000000" w:themeColor="text1"/>
          <w:sz w:val="24"/>
          <w:szCs w:val="24"/>
        </w:rPr>
        <w:t>Gabinete (Guarda</w:t>
      </w:r>
      <w:r w:rsidR="00254794" w:rsidRPr="009B653B">
        <w:rPr>
          <w:b/>
          <w:color w:val="000000" w:themeColor="text1"/>
          <w:sz w:val="24"/>
          <w:szCs w:val="24"/>
        </w:rPr>
        <w:t xml:space="preserve"> Municipal</w:t>
      </w:r>
      <w:r w:rsidR="00D56725" w:rsidRPr="009B653B">
        <w:rPr>
          <w:b/>
          <w:color w:val="000000" w:themeColor="text1"/>
          <w:sz w:val="24"/>
          <w:szCs w:val="24"/>
        </w:rPr>
        <w:t>)</w:t>
      </w:r>
      <w:r w:rsidR="009244A2" w:rsidRPr="009B653B">
        <w:rPr>
          <w:b/>
          <w:color w:val="000000" w:themeColor="text1"/>
          <w:sz w:val="24"/>
          <w:szCs w:val="24"/>
        </w:rPr>
        <w:t xml:space="preserve"> e Secretaria Municipal de Meio Ambiente e </w:t>
      </w:r>
      <w:r w:rsidR="00393D56">
        <w:rPr>
          <w:b/>
          <w:sz w:val="24"/>
          <w:szCs w:val="24"/>
        </w:rPr>
        <w:t>Sustentabilidade</w:t>
      </w:r>
      <w:r w:rsidRPr="00F30EF9">
        <w:rPr>
          <w:b/>
          <w:sz w:val="24"/>
          <w:szCs w:val="24"/>
        </w:rPr>
        <w:t>,</w:t>
      </w:r>
      <w:r w:rsidRPr="00F30EF9">
        <w:rPr>
          <w:b/>
          <w:spacing w:val="1"/>
          <w:sz w:val="24"/>
          <w:szCs w:val="24"/>
        </w:rPr>
        <w:t xml:space="preserve"> </w:t>
      </w:r>
      <w:r w:rsidRPr="00F30EF9">
        <w:rPr>
          <w:spacing w:val="1"/>
          <w:sz w:val="24"/>
          <w:szCs w:val="24"/>
        </w:rPr>
        <w:t xml:space="preserve">conforme </w:t>
      </w:r>
      <w:r w:rsidRPr="00F30EF9">
        <w:rPr>
          <w:sz w:val="24"/>
          <w:szCs w:val="24"/>
        </w:rPr>
        <w:t>as</w:t>
      </w:r>
      <w:r w:rsidRPr="00F30EF9">
        <w:rPr>
          <w:spacing w:val="1"/>
          <w:sz w:val="24"/>
          <w:szCs w:val="24"/>
        </w:rPr>
        <w:t xml:space="preserve"> </w:t>
      </w:r>
      <w:r w:rsidRPr="00F30EF9">
        <w:rPr>
          <w:sz w:val="24"/>
          <w:szCs w:val="24"/>
        </w:rPr>
        <w:t>especificações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demais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b/>
          <w:sz w:val="24"/>
          <w:szCs w:val="24"/>
        </w:rPr>
        <w:t>ANEXO I</w:t>
      </w:r>
      <w:r w:rsidRPr="00F30EF9">
        <w:rPr>
          <w:b/>
          <w:spacing w:val="2"/>
          <w:sz w:val="24"/>
          <w:szCs w:val="24"/>
        </w:rPr>
        <w:t xml:space="preserve"> </w:t>
      </w:r>
      <w:r w:rsidRPr="00F30EF9">
        <w:rPr>
          <w:sz w:val="24"/>
          <w:szCs w:val="24"/>
        </w:rPr>
        <w:t>deste edital</w:t>
      </w:r>
      <w:r w:rsidRPr="00F30EF9">
        <w:rPr>
          <w:spacing w:val="-1"/>
          <w:sz w:val="24"/>
          <w:szCs w:val="24"/>
        </w:rPr>
        <w:t xml:space="preserve"> e </w:t>
      </w:r>
      <w:r w:rsidRPr="00F30EF9">
        <w:rPr>
          <w:sz w:val="24"/>
          <w:szCs w:val="24"/>
        </w:rPr>
        <w:t>os seus</w:t>
      </w:r>
      <w:r w:rsidRPr="00F30EF9">
        <w:rPr>
          <w:spacing w:val="-1"/>
          <w:sz w:val="24"/>
          <w:szCs w:val="24"/>
        </w:rPr>
        <w:t xml:space="preserve"> </w:t>
      </w:r>
      <w:r w:rsidRPr="00F30EF9">
        <w:rPr>
          <w:sz w:val="24"/>
          <w:szCs w:val="24"/>
        </w:rPr>
        <w:t>Anexos, conforme cronograma</w:t>
      </w:r>
      <w:r w:rsidRPr="00F30EF9">
        <w:rPr>
          <w:spacing w:val="-1"/>
          <w:sz w:val="24"/>
          <w:szCs w:val="24"/>
        </w:rPr>
        <w:t xml:space="preserve"> </w:t>
      </w:r>
      <w:r w:rsidRPr="00F30EF9">
        <w:rPr>
          <w:sz w:val="24"/>
          <w:szCs w:val="24"/>
        </w:rPr>
        <w:t>abaixo:</w:t>
      </w:r>
    </w:p>
    <w:p w14:paraId="3A673C59" w14:textId="77777777" w:rsidR="00222D02" w:rsidRPr="00F30EF9" w:rsidRDefault="00222D02" w:rsidP="00222D02">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222D02" w:rsidRPr="00F30EF9" w14:paraId="684FD2ED" w14:textId="77777777" w:rsidTr="002C11EF">
        <w:trPr>
          <w:trHeight w:val="839"/>
        </w:trPr>
        <w:tc>
          <w:tcPr>
            <w:tcW w:w="4750" w:type="dxa"/>
            <w:vAlign w:val="center"/>
          </w:tcPr>
          <w:p w14:paraId="2582E864" w14:textId="2925C7BF" w:rsidR="00222D02" w:rsidRPr="00F30EF9" w:rsidRDefault="00222D02" w:rsidP="00445F68">
            <w:pPr>
              <w:tabs>
                <w:tab w:val="left" w:pos="1463"/>
                <w:tab w:val="left" w:pos="1944"/>
              </w:tabs>
              <w:ind w:left="9"/>
              <w:rPr>
                <w:rFonts w:ascii="Times New Roman" w:hAnsi="Times New Roman" w:cs="Times New Roman"/>
                <w:sz w:val="24"/>
                <w:szCs w:val="24"/>
              </w:rPr>
            </w:pPr>
            <w:r w:rsidRPr="00445F68">
              <w:rPr>
                <w:rFonts w:ascii="Times New Roman" w:hAnsi="Times New Roman" w:cs="Times New Roman"/>
                <w:b/>
                <w:sz w:val="24"/>
                <w:szCs w:val="24"/>
                <w:u w:val="thick"/>
              </w:rPr>
              <w:t>DATA</w:t>
            </w:r>
            <w:r w:rsidR="00445F68">
              <w:rPr>
                <w:rFonts w:ascii="Times New Roman" w:hAnsi="Times New Roman" w:cs="Times New Roman"/>
                <w:b/>
                <w:sz w:val="24"/>
                <w:szCs w:val="24"/>
                <w:u w:val="thick"/>
              </w:rPr>
              <w:t xml:space="preserve"> 23/01/2025  </w:t>
            </w:r>
            <w:r w:rsidRPr="00445F68">
              <w:rPr>
                <w:rFonts w:ascii="Times New Roman" w:hAnsi="Times New Roman" w:cs="Times New Roman"/>
                <w:b/>
                <w:sz w:val="24"/>
                <w:szCs w:val="24"/>
                <w:u w:val="thick"/>
              </w:rPr>
              <w:t>E HORA</w:t>
            </w:r>
            <w:r w:rsidR="00445F68">
              <w:rPr>
                <w:rFonts w:ascii="Times New Roman" w:hAnsi="Times New Roman" w:cs="Times New Roman"/>
                <w:b/>
                <w:sz w:val="24"/>
                <w:szCs w:val="24"/>
                <w:u w:val="thick"/>
              </w:rPr>
              <w:t xml:space="preserve"> 17h00min</w:t>
            </w:r>
            <w:r w:rsidRPr="00445F68">
              <w:rPr>
                <w:rFonts w:ascii="Times New Roman" w:hAnsi="Times New Roman" w:cs="Times New Roman"/>
                <w:b/>
                <w:sz w:val="24"/>
                <w:szCs w:val="24"/>
                <w:u w:val="thick"/>
              </w:rPr>
              <w:t xml:space="preserve"> </w:t>
            </w:r>
          </w:p>
        </w:tc>
        <w:tc>
          <w:tcPr>
            <w:tcW w:w="4705" w:type="dxa"/>
          </w:tcPr>
          <w:p w14:paraId="2A1A17CD" w14:textId="77777777" w:rsidR="00222D02" w:rsidRPr="004B20DF" w:rsidRDefault="00222D02" w:rsidP="002C11EF">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460FD449" w14:textId="77777777" w:rsidR="00222D02" w:rsidRPr="004B20DF" w:rsidRDefault="00222D02" w:rsidP="002C11EF">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222D02" w:rsidRPr="00F30EF9" w14:paraId="13561D52" w14:textId="77777777" w:rsidTr="002C11EF">
        <w:trPr>
          <w:trHeight w:val="695"/>
        </w:trPr>
        <w:tc>
          <w:tcPr>
            <w:tcW w:w="4750" w:type="dxa"/>
            <w:vAlign w:val="center"/>
          </w:tcPr>
          <w:p w14:paraId="595BC934" w14:textId="4FEE491C" w:rsidR="00222D02" w:rsidRPr="004B20DF" w:rsidRDefault="00445F68" w:rsidP="002C11EF">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06/02/2025</w:t>
            </w:r>
            <w:r w:rsidR="00222D02" w:rsidRPr="004B20DF">
              <w:rPr>
                <w:rFonts w:ascii="Times New Roman" w:hAnsi="Times New Roman" w:cs="Times New Roman"/>
                <w:b/>
                <w:sz w:val="24"/>
                <w:szCs w:val="24"/>
                <w:u w:val="thick"/>
                <w:lang w:val="pt-BR"/>
              </w:rPr>
              <w:t xml:space="preserve"> </w:t>
            </w:r>
            <w:r w:rsidR="00222D02" w:rsidRPr="004B20DF">
              <w:rPr>
                <w:rFonts w:ascii="Times New Roman" w:hAnsi="Times New Roman" w:cs="Times New Roman"/>
                <w:b/>
                <w:sz w:val="24"/>
                <w:szCs w:val="24"/>
                <w:u w:val="thick"/>
                <w:lang w:val="pt-BR"/>
              </w:rPr>
              <w:tab/>
              <w:t>às</w:t>
            </w:r>
            <w:r w:rsidR="00222D02" w:rsidRPr="004B20DF">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 h29</w:t>
            </w:r>
            <w:r w:rsidR="00222D02" w:rsidRPr="00445F68">
              <w:rPr>
                <w:rFonts w:ascii="Times New Roman" w:hAnsi="Times New Roman" w:cs="Times New Roman"/>
                <w:b/>
                <w:sz w:val="24"/>
                <w:szCs w:val="24"/>
                <w:u w:val="thick"/>
                <w:lang w:val="pt-BR"/>
              </w:rPr>
              <w:t>min</w:t>
            </w:r>
          </w:p>
        </w:tc>
        <w:tc>
          <w:tcPr>
            <w:tcW w:w="4705" w:type="dxa"/>
          </w:tcPr>
          <w:p w14:paraId="3142BA71" w14:textId="77777777" w:rsidR="00222D02" w:rsidRPr="004B20DF" w:rsidRDefault="00222D02" w:rsidP="002C11EF">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67F73FC3" w14:textId="77777777" w:rsidR="00222D02" w:rsidRPr="004B20DF" w:rsidRDefault="00222D02" w:rsidP="002C11EF">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222D02" w:rsidRPr="00F30EF9" w14:paraId="0E77EDF4" w14:textId="77777777" w:rsidTr="002C11EF">
        <w:trPr>
          <w:trHeight w:val="988"/>
        </w:trPr>
        <w:tc>
          <w:tcPr>
            <w:tcW w:w="4750" w:type="dxa"/>
            <w:vAlign w:val="center"/>
          </w:tcPr>
          <w:p w14:paraId="69AF8178" w14:textId="20390CC7" w:rsidR="00222D02" w:rsidRPr="00F30EF9" w:rsidRDefault="00222D02" w:rsidP="002C11EF">
            <w:pPr>
              <w:tabs>
                <w:tab w:val="left" w:pos="1462"/>
                <w:tab w:val="left" w:pos="1976"/>
              </w:tabs>
              <w:ind w:left="8"/>
              <w:rPr>
                <w:rFonts w:ascii="Times New Roman" w:hAnsi="Times New Roman" w:cs="Times New Roman"/>
                <w:b/>
                <w:sz w:val="24"/>
                <w:szCs w:val="24"/>
              </w:rPr>
            </w:pPr>
            <w:r w:rsidRPr="00445F68">
              <w:rPr>
                <w:rFonts w:ascii="Times New Roman" w:hAnsi="Times New Roman" w:cs="Times New Roman"/>
                <w:b/>
                <w:sz w:val="24"/>
                <w:szCs w:val="24"/>
                <w:u w:val="thick"/>
              </w:rPr>
              <w:t>DATA</w:t>
            </w:r>
            <w:r w:rsidR="00445F68">
              <w:rPr>
                <w:rFonts w:ascii="Times New Roman" w:hAnsi="Times New Roman" w:cs="Times New Roman"/>
                <w:b/>
                <w:sz w:val="24"/>
                <w:szCs w:val="24"/>
                <w:u w:val="thick"/>
              </w:rPr>
              <w:t xml:space="preserve"> 06/02/2025</w:t>
            </w:r>
            <w:r w:rsidRPr="00445F68">
              <w:rPr>
                <w:rFonts w:ascii="Times New Roman" w:hAnsi="Times New Roman" w:cs="Times New Roman"/>
                <w:b/>
                <w:sz w:val="24"/>
                <w:szCs w:val="24"/>
                <w:u w:val="thick"/>
              </w:rPr>
              <w:t xml:space="preserve"> e HORA</w:t>
            </w:r>
            <w:r w:rsidR="00445F68">
              <w:rPr>
                <w:rFonts w:ascii="Times New Roman" w:hAnsi="Times New Roman" w:cs="Times New Roman"/>
                <w:b/>
                <w:sz w:val="24"/>
                <w:szCs w:val="24"/>
                <w:u w:val="thick"/>
              </w:rPr>
              <w:t xml:space="preserve"> 09h30min</w:t>
            </w:r>
          </w:p>
        </w:tc>
        <w:tc>
          <w:tcPr>
            <w:tcW w:w="4705" w:type="dxa"/>
          </w:tcPr>
          <w:p w14:paraId="0D06B8A8" w14:textId="77777777" w:rsidR="00222D02" w:rsidRPr="004B20DF" w:rsidRDefault="00222D02" w:rsidP="002C11EF">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55E6B343" w14:textId="77777777" w:rsidR="00222D02" w:rsidRPr="004B20DF" w:rsidRDefault="00222D02" w:rsidP="002C11EF">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222D02" w:rsidRPr="00F30EF9" w14:paraId="71D9F1E7" w14:textId="77777777" w:rsidTr="002C11EF">
        <w:trPr>
          <w:trHeight w:val="705"/>
        </w:trPr>
        <w:tc>
          <w:tcPr>
            <w:tcW w:w="4750" w:type="dxa"/>
            <w:vAlign w:val="center"/>
          </w:tcPr>
          <w:p w14:paraId="29F07099" w14:textId="77777777" w:rsidR="00222D02" w:rsidRPr="004B20DF" w:rsidRDefault="00222D02" w:rsidP="002C11EF">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 xml:space="preserve">abertura, Análise e Aceitabilidade das Propostas </w:t>
            </w:r>
          </w:p>
        </w:tc>
        <w:tc>
          <w:tcPr>
            <w:tcW w:w="4705" w:type="dxa"/>
          </w:tcPr>
          <w:p w14:paraId="081C77F3" w14:textId="77777777" w:rsidR="00222D02" w:rsidRPr="004B20DF" w:rsidRDefault="00222D02" w:rsidP="002C11EF">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47325B00" w14:textId="77777777" w:rsidR="00222D02" w:rsidRPr="004B20DF" w:rsidRDefault="00222D02" w:rsidP="002C11EF">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51222221" w14:textId="77777777" w:rsidR="00222D02" w:rsidRPr="00F30EF9" w:rsidRDefault="00222D02" w:rsidP="00222D02">
      <w:pPr>
        <w:spacing w:before="120" w:after="120"/>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25842588" w14:textId="77777777" w:rsidR="00222D02" w:rsidRPr="00F30EF9" w:rsidRDefault="00222D02" w:rsidP="00222D02">
      <w:pPr>
        <w:spacing w:before="120" w:after="120"/>
        <w:jc w:val="both"/>
        <w:rPr>
          <w:sz w:val="24"/>
          <w:szCs w:val="24"/>
        </w:rPr>
      </w:pPr>
      <w:r w:rsidRPr="00F30EF9">
        <w:rPr>
          <w:b/>
          <w:sz w:val="24"/>
          <w:szCs w:val="24"/>
        </w:rPr>
        <w:t>LOCAL DA SESSÃO DO CERTAME</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59A08834" w14:textId="77777777" w:rsidR="00222D02" w:rsidRPr="00F30EF9" w:rsidRDefault="00222D02" w:rsidP="00222D02">
      <w:pPr>
        <w:spacing w:before="120" w:after="120"/>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7E961CC3" w14:textId="77777777" w:rsidR="00222D02" w:rsidRPr="00F30EF9" w:rsidRDefault="00222D02" w:rsidP="00222D02">
      <w:pPr>
        <w:spacing w:before="120" w:after="120"/>
        <w:jc w:val="both"/>
        <w:rPr>
          <w:sz w:val="24"/>
          <w:szCs w:val="24"/>
        </w:rPr>
      </w:pPr>
      <w:r w:rsidRPr="00F30EF9">
        <w:rPr>
          <w:sz w:val="24"/>
          <w:szCs w:val="24"/>
        </w:rPr>
        <w:t xml:space="preserve">O Pregão Eletrônico será realizado em sessão pública, por meio da </w:t>
      </w:r>
      <w:r w:rsidRPr="00F30EF9">
        <w:rPr>
          <w:b/>
          <w:i/>
          <w:sz w:val="24"/>
          <w:szCs w:val="24"/>
        </w:rPr>
        <w:t>INTERNET</w:t>
      </w:r>
      <w:r w:rsidRPr="00F30EF9">
        <w:rPr>
          <w:b/>
          <w:sz w:val="24"/>
          <w:szCs w:val="24"/>
        </w:rPr>
        <w:t xml:space="preserve">, </w:t>
      </w:r>
      <w:r w:rsidRPr="00F30EF9">
        <w:rPr>
          <w:sz w:val="24"/>
          <w:szCs w:val="24"/>
        </w:rPr>
        <w:t>mediante</w:t>
      </w:r>
      <w:r w:rsidRPr="00F30EF9">
        <w:rPr>
          <w:spacing w:val="1"/>
          <w:sz w:val="24"/>
          <w:szCs w:val="24"/>
        </w:rPr>
        <w:t xml:space="preserve"> </w:t>
      </w:r>
      <w:r w:rsidRPr="00F30EF9">
        <w:rPr>
          <w:sz w:val="24"/>
          <w:szCs w:val="24"/>
        </w:rPr>
        <w:t>condições de segurança - criptografia e autenticação - em todas as suas fases através do</w:t>
      </w:r>
      <w:r w:rsidRPr="00F30EF9">
        <w:rPr>
          <w:spacing w:val="1"/>
          <w:sz w:val="24"/>
          <w:szCs w:val="24"/>
        </w:rPr>
        <w:t xml:space="preserve"> </w:t>
      </w:r>
      <w:r w:rsidRPr="00F30EF9">
        <w:rPr>
          <w:b/>
          <w:sz w:val="24"/>
          <w:szCs w:val="24"/>
        </w:rPr>
        <w:t>Sistema</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Pregão</w:t>
      </w:r>
      <w:r w:rsidRPr="00F30EF9">
        <w:rPr>
          <w:b/>
          <w:spacing w:val="1"/>
          <w:sz w:val="24"/>
          <w:szCs w:val="24"/>
        </w:rPr>
        <w:t xml:space="preserve"> </w:t>
      </w:r>
      <w:r w:rsidRPr="00F30EF9">
        <w:rPr>
          <w:b/>
          <w:sz w:val="24"/>
          <w:szCs w:val="24"/>
        </w:rPr>
        <w:t>Eletrônico</w:t>
      </w:r>
      <w:r w:rsidRPr="00F30EF9">
        <w:rPr>
          <w:b/>
          <w:spacing w:val="1"/>
          <w:sz w:val="24"/>
          <w:szCs w:val="24"/>
        </w:rPr>
        <w:t xml:space="preserve"> </w:t>
      </w:r>
      <w:r w:rsidRPr="00F30EF9">
        <w:rPr>
          <w:b/>
          <w:sz w:val="24"/>
          <w:szCs w:val="24"/>
        </w:rPr>
        <w:t>(licitações)</w:t>
      </w:r>
      <w:r w:rsidRPr="00F30EF9">
        <w:rPr>
          <w:b/>
          <w:spacing w:val="1"/>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LICITANET</w:t>
      </w:r>
      <w:r w:rsidRPr="00F30EF9">
        <w:rPr>
          <w:b/>
          <w:spacing w:val="1"/>
          <w:sz w:val="24"/>
          <w:szCs w:val="24"/>
        </w:rPr>
        <w:t xml:space="preserve"> </w:t>
      </w:r>
      <w:r w:rsidRPr="00F30EF9">
        <w:rPr>
          <w:b/>
          <w:sz w:val="24"/>
          <w:szCs w:val="24"/>
        </w:rPr>
        <w:t>–</w:t>
      </w:r>
      <w:r w:rsidRPr="00F30EF9">
        <w:rPr>
          <w:b/>
          <w:spacing w:val="1"/>
          <w:sz w:val="24"/>
          <w:szCs w:val="24"/>
        </w:rPr>
        <w:t xml:space="preserve"> </w:t>
      </w:r>
      <w:r w:rsidRPr="00F30EF9">
        <w:rPr>
          <w:b/>
          <w:sz w:val="24"/>
          <w:szCs w:val="24"/>
        </w:rPr>
        <w:t>Licitações</w:t>
      </w:r>
      <w:r w:rsidRPr="00F30EF9">
        <w:rPr>
          <w:b/>
          <w:spacing w:val="1"/>
          <w:sz w:val="24"/>
          <w:szCs w:val="24"/>
        </w:rPr>
        <w:t xml:space="preserve"> </w:t>
      </w:r>
      <w:r w:rsidRPr="00F30EF9">
        <w:rPr>
          <w:b/>
          <w:sz w:val="24"/>
          <w:szCs w:val="24"/>
        </w:rPr>
        <w:t>On-line</w:t>
      </w:r>
      <w:r w:rsidRPr="00F30EF9">
        <w:rPr>
          <w:sz w:val="24"/>
          <w:szCs w:val="24"/>
        </w:rPr>
        <w:t>.</w:t>
      </w:r>
      <w:r w:rsidRPr="00F30EF9">
        <w:rPr>
          <w:spacing w:val="1"/>
          <w:sz w:val="24"/>
          <w:szCs w:val="24"/>
        </w:rPr>
        <w:t xml:space="preserve"> </w:t>
      </w:r>
    </w:p>
    <w:p w14:paraId="5FDA57EE" w14:textId="77777777" w:rsidR="00222D02" w:rsidRPr="00F30EF9" w:rsidRDefault="00222D02" w:rsidP="00222D02">
      <w:pPr>
        <w:spacing w:before="120" w:after="120"/>
        <w:jc w:val="both"/>
        <w:rPr>
          <w:sz w:val="24"/>
          <w:szCs w:val="24"/>
        </w:rPr>
      </w:pPr>
      <w:r w:rsidRPr="00F30EF9">
        <w:rPr>
          <w:sz w:val="24"/>
          <w:szCs w:val="24"/>
        </w:rPr>
        <w:t>Os trabalhos serão conduzidos pela Pregoeira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566C1F4D" w14:textId="77777777" w:rsidR="00222D02" w:rsidRPr="00F30EF9" w:rsidRDefault="00222D02" w:rsidP="00222D02">
      <w:pPr>
        <w:spacing w:before="120" w:after="120"/>
        <w:jc w:val="both"/>
        <w:rPr>
          <w:spacing w:val="-57"/>
          <w:sz w:val="24"/>
          <w:szCs w:val="24"/>
        </w:rPr>
      </w:pPr>
      <w:r w:rsidRPr="00F30EF9">
        <w:rPr>
          <w:sz w:val="24"/>
          <w:szCs w:val="24"/>
        </w:rPr>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0CF99EA6" w14:textId="77777777" w:rsidR="00222D02" w:rsidRPr="00F30EF9" w:rsidRDefault="00222D02" w:rsidP="00222D02">
      <w:pPr>
        <w:widowControl w:val="0"/>
        <w:numPr>
          <w:ilvl w:val="0"/>
          <w:numId w:val="14"/>
        </w:numPr>
        <w:tabs>
          <w:tab w:val="left" w:pos="567"/>
          <w:tab w:val="left" w:pos="1010"/>
        </w:tabs>
        <w:autoSpaceDE w:val="0"/>
        <w:autoSpaceDN w:val="0"/>
        <w:spacing w:before="120" w:after="120"/>
        <w:ind w:left="0" w:firstLine="0"/>
        <w:jc w:val="both"/>
        <w:rPr>
          <w:sz w:val="24"/>
          <w:szCs w:val="24"/>
        </w:rPr>
      </w:pPr>
      <w:r w:rsidRPr="00F30EF9">
        <w:rPr>
          <w:sz w:val="24"/>
          <w:szCs w:val="24"/>
        </w:rPr>
        <w:t>no</w:t>
      </w:r>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Pr="00F30EF9">
          <w:rPr>
            <w:rStyle w:val="Hyperlink"/>
            <w:sz w:val="24"/>
            <w:szCs w:val="24"/>
          </w:rPr>
          <w:t>https://www.licitanet.com.br/</w:t>
        </w:r>
      </w:hyperlink>
      <w:r w:rsidRPr="00F30EF9">
        <w:rPr>
          <w:sz w:val="24"/>
          <w:szCs w:val="24"/>
          <w:u w:val="single"/>
        </w:rPr>
        <w:t xml:space="preserve"> </w:t>
      </w:r>
    </w:p>
    <w:p w14:paraId="5F47F954" w14:textId="77777777" w:rsidR="00222D02" w:rsidRPr="00F30EF9" w:rsidRDefault="00222D02" w:rsidP="00222D02">
      <w:pPr>
        <w:widowControl w:val="0"/>
        <w:numPr>
          <w:ilvl w:val="0"/>
          <w:numId w:val="14"/>
        </w:numPr>
        <w:tabs>
          <w:tab w:val="left" w:pos="567"/>
          <w:tab w:val="left" w:pos="1010"/>
        </w:tabs>
        <w:autoSpaceDE w:val="0"/>
        <w:autoSpaceDN w:val="0"/>
        <w:spacing w:before="120" w:after="120"/>
        <w:ind w:left="0" w:firstLine="0"/>
        <w:jc w:val="both"/>
        <w:rPr>
          <w:sz w:val="24"/>
          <w:szCs w:val="24"/>
        </w:rPr>
      </w:pPr>
      <w:r w:rsidRPr="00F30EF9">
        <w:rPr>
          <w:sz w:val="24"/>
          <w:szCs w:val="24"/>
        </w:rPr>
        <w:lastRenderedPageBreak/>
        <w:t>no</w:t>
      </w:r>
      <w:r w:rsidRPr="00F30EF9">
        <w:rPr>
          <w:spacing w:val="-3"/>
          <w:sz w:val="24"/>
          <w:szCs w:val="24"/>
        </w:rPr>
        <w:t xml:space="preserve"> </w:t>
      </w:r>
      <w:r w:rsidRPr="00F30EF9">
        <w:rPr>
          <w:i/>
          <w:sz w:val="24"/>
          <w:szCs w:val="24"/>
        </w:rPr>
        <w:t>site</w:t>
      </w:r>
      <w:r w:rsidRPr="00F30EF9">
        <w:rPr>
          <w:sz w:val="24"/>
          <w:szCs w:val="24"/>
        </w:rPr>
        <w:t xml:space="preserve"> </w:t>
      </w:r>
      <w:hyperlink r:id="rId16" w:history="1">
        <w:r w:rsidRPr="00F30EF9">
          <w:rPr>
            <w:rStyle w:val="Hyperlink"/>
            <w:sz w:val="24"/>
            <w:szCs w:val="24"/>
          </w:rPr>
          <w:t>https://www</w:t>
        </w:r>
      </w:hyperlink>
      <w:r w:rsidRPr="00F30EF9">
        <w:rPr>
          <w:rStyle w:val="Hyperlink"/>
          <w:sz w:val="24"/>
          <w:szCs w:val="24"/>
        </w:rPr>
        <w:t>.bomjardim.rj.gov.br</w:t>
      </w:r>
    </w:p>
    <w:p w14:paraId="6735001A" w14:textId="77777777" w:rsidR="00222D02" w:rsidRPr="00552024" w:rsidRDefault="00222D02" w:rsidP="00222D02">
      <w:pPr>
        <w:widowControl w:val="0"/>
        <w:numPr>
          <w:ilvl w:val="0"/>
          <w:numId w:val="14"/>
        </w:numPr>
        <w:tabs>
          <w:tab w:val="left" w:pos="567"/>
          <w:tab w:val="left" w:pos="1010"/>
        </w:tabs>
        <w:autoSpaceDE w:val="0"/>
        <w:autoSpaceDN w:val="0"/>
        <w:spacing w:before="120" w:after="120"/>
        <w:ind w:left="0" w:firstLine="0"/>
        <w:jc w:val="both"/>
        <w:rPr>
          <w:sz w:val="24"/>
          <w:szCs w:val="24"/>
        </w:rPr>
      </w:pPr>
      <w:r w:rsidRPr="00F30EF9">
        <w:rPr>
          <w:sz w:val="24"/>
          <w:szCs w:val="24"/>
        </w:rPr>
        <w:t>no</w:t>
      </w:r>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Pr="00F30EF9">
          <w:rPr>
            <w:rStyle w:val="Hyperlink"/>
            <w:color w:val="auto"/>
            <w:sz w:val="24"/>
            <w:szCs w:val="24"/>
          </w:rPr>
          <w:t>licitacao.bomjardim@gmail.com</w:t>
        </w:r>
      </w:hyperlink>
      <w:r w:rsidRPr="00552024">
        <w:rPr>
          <w:rStyle w:val="Hyperlink"/>
          <w:color w:val="auto"/>
          <w:sz w:val="24"/>
          <w:szCs w:val="24"/>
        </w:rPr>
        <w:t xml:space="preserve"> </w:t>
      </w:r>
    </w:p>
    <w:p w14:paraId="7751D78F" w14:textId="4D45BB38" w:rsidR="00222D02" w:rsidRPr="00F30EF9" w:rsidRDefault="00222D02" w:rsidP="00222D02">
      <w:pPr>
        <w:spacing w:before="120" w:after="120"/>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00300343">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19C77B4B" w14:textId="77777777" w:rsidR="00222D02" w:rsidRPr="00F30EF9" w:rsidRDefault="00222D02" w:rsidP="00222D02">
      <w:pPr>
        <w:spacing w:before="120" w:after="120"/>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i/>
          <w:sz w:val="24"/>
          <w:szCs w:val="24"/>
        </w:rPr>
        <w:t>sítio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Pr="00F30EF9">
          <w:rPr>
            <w:rStyle w:val="Hyperlink"/>
            <w:sz w:val="24"/>
            <w:szCs w:val="24"/>
          </w:rPr>
          <w:t>https://www</w:t>
        </w:r>
      </w:hyperlink>
      <w:r w:rsidRPr="00F30EF9">
        <w:rPr>
          <w:rStyle w:val="Hyperlink"/>
          <w:sz w:val="24"/>
          <w:szCs w:val="24"/>
        </w:rPr>
        <w:t>.bomjardim.rj.gov.br</w:t>
      </w:r>
      <w:r w:rsidRPr="00F30EF9">
        <w:rPr>
          <w:b/>
          <w:sz w:val="24"/>
          <w:szCs w:val="24"/>
        </w:rPr>
        <w:t xml:space="preserve"> 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Pr="00F30EF9">
        <w:rPr>
          <w:b/>
          <w:color w:val="FF0066"/>
          <w:sz w:val="24"/>
          <w:szCs w:val="24"/>
        </w:rPr>
        <w:t xml:space="preserve"> </w:t>
      </w:r>
    </w:p>
    <w:p w14:paraId="14D1A6EB" w14:textId="77777777" w:rsidR="00222D02" w:rsidRPr="00F30EF9" w:rsidRDefault="00222D02" w:rsidP="00222D02">
      <w:pPr>
        <w:spacing w:before="120" w:after="120"/>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necessárias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49FD4177" w14:textId="29717E1D" w:rsidR="00222D02" w:rsidRPr="009B653B" w:rsidRDefault="00222D02" w:rsidP="00222D02">
      <w:pPr>
        <w:spacing w:before="120" w:after="120"/>
        <w:jc w:val="both"/>
        <w:rPr>
          <w:color w:val="000000" w:themeColor="text1"/>
          <w:sz w:val="24"/>
          <w:szCs w:val="24"/>
        </w:rPr>
      </w:pPr>
      <w:r w:rsidRPr="00F30EF9">
        <w:rPr>
          <w:sz w:val="24"/>
          <w:szCs w:val="24"/>
        </w:rPr>
        <w:t xml:space="preserve">O </w:t>
      </w:r>
      <w:r w:rsidRPr="00F30EF9">
        <w:rPr>
          <w:sz w:val="24"/>
          <w:szCs w:val="24"/>
          <w:u w:val="single"/>
        </w:rPr>
        <w:t>intervalo mínimo</w:t>
      </w:r>
      <w:r w:rsidRPr="00F30EF9">
        <w:rPr>
          <w:sz w:val="24"/>
          <w:szCs w:val="24"/>
        </w:rPr>
        <w:t xml:space="preserve"> de diferença de valores entre os lances, que incidirá </w:t>
      </w:r>
      <w:r w:rsidRPr="009B653B">
        <w:rPr>
          <w:color w:val="000000" w:themeColor="text1"/>
          <w:sz w:val="24"/>
          <w:szCs w:val="24"/>
        </w:rPr>
        <w:t>tanto em relação aos</w:t>
      </w:r>
      <w:r w:rsidRPr="009B653B">
        <w:rPr>
          <w:color w:val="000000" w:themeColor="text1"/>
          <w:spacing w:val="1"/>
          <w:sz w:val="24"/>
          <w:szCs w:val="24"/>
        </w:rPr>
        <w:t xml:space="preserve"> </w:t>
      </w:r>
      <w:r w:rsidRPr="009B653B">
        <w:rPr>
          <w:color w:val="000000" w:themeColor="text1"/>
          <w:sz w:val="24"/>
          <w:szCs w:val="24"/>
        </w:rPr>
        <w:t>lances intermediários quanto em relação à proposta que cobrir a melhor oferta deverá ser</w:t>
      </w:r>
      <w:r w:rsidRPr="009B653B">
        <w:rPr>
          <w:color w:val="000000" w:themeColor="text1"/>
          <w:spacing w:val="1"/>
          <w:sz w:val="24"/>
          <w:szCs w:val="24"/>
        </w:rPr>
        <w:t xml:space="preserve"> </w:t>
      </w:r>
      <w:r w:rsidRPr="009B653B">
        <w:rPr>
          <w:color w:val="000000" w:themeColor="text1"/>
          <w:sz w:val="24"/>
          <w:szCs w:val="24"/>
          <w:u w:val="single"/>
        </w:rPr>
        <w:t xml:space="preserve">R$ </w:t>
      </w:r>
      <w:r w:rsidR="009B653B" w:rsidRPr="009B653B">
        <w:rPr>
          <w:color w:val="000000" w:themeColor="text1"/>
          <w:sz w:val="24"/>
          <w:szCs w:val="24"/>
          <w:u w:val="single"/>
        </w:rPr>
        <w:t>0</w:t>
      </w:r>
      <w:r w:rsidRPr="009B653B">
        <w:rPr>
          <w:color w:val="000000" w:themeColor="text1"/>
          <w:sz w:val="24"/>
          <w:szCs w:val="24"/>
          <w:u w:val="single"/>
        </w:rPr>
        <w:t>,01.</w:t>
      </w:r>
    </w:p>
    <w:p w14:paraId="13C53FA2" w14:textId="4D8EB978" w:rsidR="00222D02" w:rsidRPr="00F30EF9" w:rsidRDefault="00222D02" w:rsidP="00222D02">
      <w:pPr>
        <w:spacing w:before="120" w:after="120"/>
        <w:jc w:val="both"/>
        <w:rPr>
          <w:spacing w:val="-58"/>
          <w:sz w:val="24"/>
          <w:szCs w:val="24"/>
        </w:rPr>
      </w:pPr>
      <w:r w:rsidRPr="009B653B">
        <w:rPr>
          <w:color w:val="000000" w:themeColor="text1"/>
          <w:sz w:val="24"/>
          <w:szCs w:val="24"/>
        </w:rPr>
        <w:t xml:space="preserve">O encaminhamento da proposta poderá ocorrer até o dia </w:t>
      </w:r>
      <w:r w:rsidR="00445F68">
        <w:rPr>
          <w:color w:val="000000" w:themeColor="text1"/>
          <w:sz w:val="24"/>
          <w:szCs w:val="24"/>
        </w:rPr>
        <w:t xml:space="preserve"> 06/02/2025</w:t>
      </w:r>
      <w:r w:rsidRPr="00445F68">
        <w:rPr>
          <w:color w:val="000000" w:themeColor="text1"/>
          <w:sz w:val="24"/>
          <w:szCs w:val="24"/>
        </w:rPr>
        <w:t xml:space="preserve"> </w:t>
      </w:r>
      <w:r w:rsidRPr="009B653B">
        <w:rPr>
          <w:color w:val="000000" w:themeColor="text1"/>
          <w:sz w:val="24"/>
          <w:szCs w:val="24"/>
        </w:rPr>
        <w:t>no horário limite de</w:t>
      </w:r>
      <w:r w:rsidRPr="009B653B">
        <w:rPr>
          <w:color w:val="000000" w:themeColor="text1"/>
          <w:spacing w:val="1"/>
          <w:sz w:val="24"/>
          <w:szCs w:val="24"/>
        </w:rPr>
        <w:t xml:space="preserve"> </w:t>
      </w:r>
      <w:r w:rsidRPr="009B653B">
        <w:rPr>
          <w:color w:val="000000" w:themeColor="text1"/>
          <w:sz w:val="24"/>
          <w:szCs w:val="24"/>
        </w:rPr>
        <w:t>início</w:t>
      </w:r>
      <w:r w:rsidRPr="009B653B">
        <w:rPr>
          <w:color w:val="000000" w:themeColor="text1"/>
          <w:spacing w:val="59"/>
          <w:sz w:val="24"/>
          <w:szCs w:val="24"/>
        </w:rPr>
        <w:t xml:space="preserve"> </w:t>
      </w:r>
      <w:r w:rsidRPr="009B653B">
        <w:rPr>
          <w:color w:val="000000" w:themeColor="text1"/>
          <w:sz w:val="24"/>
          <w:szCs w:val="24"/>
        </w:rPr>
        <w:t>da</w:t>
      </w:r>
      <w:r w:rsidRPr="009B653B">
        <w:rPr>
          <w:color w:val="000000" w:themeColor="text1"/>
          <w:spacing w:val="57"/>
          <w:sz w:val="24"/>
          <w:szCs w:val="24"/>
        </w:rPr>
        <w:t xml:space="preserve"> </w:t>
      </w:r>
      <w:r w:rsidRPr="009B653B">
        <w:rPr>
          <w:color w:val="000000" w:themeColor="text1"/>
          <w:sz w:val="24"/>
          <w:szCs w:val="24"/>
        </w:rPr>
        <w:t>sessão</w:t>
      </w:r>
      <w:r w:rsidRPr="009B653B">
        <w:rPr>
          <w:color w:val="000000" w:themeColor="text1"/>
          <w:spacing w:val="58"/>
          <w:sz w:val="24"/>
          <w:szCs w:val="24"/>
        </w:rPr>
        <w:t xml:space="preserve"> </w:t>
      </w:r>
      <w:r w:rsidRPr="009B653B">
        <w:rPr>
          <w:color w:val="000000" w:themeColor="text1"/>
          <w:sz w:val="24"/>
          <w:szCs w:val="24"/>
        </w:rPr>
        <w:t>pública.</w:t>
      </w:r>
      <w:r w:rsidRPr="009B653B">
        <w:rPr>
          <w:color w:val="000000" w:themeColor="text1"/>
          <w:spacing w:val="58"/>
          <w:sz w:val="24"/>
          <w:szCs w:val="24"/>
        </w:rPr>
        <w:t xml:space="preserve"> </w:t>
      </w:r>
      <w:r w:rsidRPr="009B653B">
        <w:rPr>
          <w:color w:val="000000" w:themeColor="text1"/>
          <w:sz w:val="24"/>
          <w:szCs w:val="24"/>
        </w:rPr>
        <w:t>Durante</w:t>
      </w:r>
      <w:r w:rsidRPr="009B653B">
        <w:rPr>
          <w:color w:val="000000" w:themeColor="text1"/>
          <w:spacing w:val="59"/>
          <w:sz w:val="24"/>
          <w:szCs w:val="24"/>
        </w:rPr>
        <w:t xml:space="preserve"> </w:t>
      </w:r>
      <w:r w:rsidRPr="009B653B">
        <w:rPr>
          <w:color w:val="000000" w:themeColor="text1"/>
          <w:sz w:val="24"/>
          <w:szCs w:val="24"/>
        </w:rPr>
        <w:t>esse</w:t>
      </w:r>
      <w:r w:rsidRPr="009B653B">
        <w:rPr>
          <w:color w:val="000000" w:themeColor="text1"/>
          <w:spacing w:val="58"/>
          <w:sz w:val="24"/>
          <w:szCs w:val="24"/>
        </w:rPr>
        <w:t xml:space="preserve"> </w:t>
      </w:r>
      <w:r w:rsidRPr="009B653B">
        <w:rPr>
          <w:color w:val="000000" w:themeColor="text1"/>
          <w:sz w:val="24"/>
          <w:szCs w:val="24"/>
        </w:rPr>
        <w:t>período,</w:t>
      </w:r>
      <w:r w:rsidRPr="009B653B">
        <w:rPr>
          <w:color w:val="000000" w:themeColor="text1"/>
          <w:spacing w:val="1"/>
          <w:sz w:val="24"/>
          <w:szCs w:val="24"/>
        </w:rPr>
        <w:t xml:space="preserve"> </w:t>
      </w:r>
      <w:r w:rsidRPr="009B653B">
        <w:rPr>
          <w:color w:val="000000" w:themeColor="text1"/>
          <w:sz w:val="24"/>
          <w:szCs w:val="24"/>
        </w:rPr>
        <w:t>o</w:t>
      </w:r>
      <w:r w:rsidRPr="009B653B">
        <w:rPr>
          <w:color w:val="000000" w:themeColor="text1"/>
          <w:spacing w:val="58"/>
          <w:sz w:val="24"/>
          <w:szCs w:val="24"/>
        </w:rPr>
        <w:t xml:space="preserve"> </w:t>
      </w:r>
      <w:r w:rsidRPr="009B653B">
        <w:rPr>
          <w:color w:val="000000" w:themeColor="text1"/>
          <w:sz w:val="24"/>
          <w:szCs w:val="24"/>
        </w:rPr>
        <w:t>licitante</w:t>
      </w:r>
      <w:r w:rsidRPr="009B653B">
        <w:rPr>
          <w:color w:val="000000" w:themeColor="text1"/>
          <w:spacing w:val="58"/>
          <w:sz w:val="24"/>
          <w:szCs w:val="24"/>
        </w:rPr>
        <w:t xml:space="preserve"> </w:t>
      </w:r>
      <w:r w:rsidRPr="009B653B">
        <w:rPr>
          <w:color w:val="000000" w:themeColor="text1"/>
          <w:sz w:val="24"/>
          <w:szCs w:val="24"/>
        </w:rPr>
        <w:t>poderá</w:t>
      </w:r>
      <w:r w:rsidRPr="009B653B">
        <w:rPr>
          <w:color w:val="000000" w:themeColor="text1"/>
          <w:spacing w:val="58"/>
          <w:sz w:val="24"/>
          <w:szCs w:val="24"/>
        </w:rPr>
        <w:t xml:space="preserve"> </w:t>
      </w:r>
      <w:r w:rsidRPr="009B653B">
        <w:rPr>
          <w:color w:val="000000" w:themeColor="text1"/>
          <w:sz w:val="24"/>
          <w:szCs w:val="24"/>
        </w:rPr>
        <w:t>incluir</w:t>
      </w:r>
      <w:r w:rsidRPr="009B653B">
        <w:rPr>
          <w:color w:val="000000" w:themeColor="text1"/>
          <w:spacing w:val="58"/>
          <w:sz w:val="24"/>
          <w:szCs w:val="24"/>
        </w:rPr>
        <w:t xml:space="preserve"> </w:t>
      </w:r>
      <w:r w:rsidRPr="009B653B">
        <w:rPr>
          <w:color w:val="000000" w:themeColor="text1"/>
          <w:sz w:val="24"/>
          <w:szCs w:val="24"/>
        </w:rPr>
        <w:t>ou</w:t>
      </w:r>
      <w:r w:rsidRPr="009B653B">
        <w:rPr>
          <w:color w:val="000000" w:themeColor="text1"/>
          <w:spacing w:val="58"/>
          <w:sz w:val="24"/>
          <w:szCs w:val="24"/>
        </w:rPr>
        <w:t xml:space="preserve"> </w:t>
      </w:r>
      <w:r w:rsidRPr="009B653B">
        <w:rPr>
          <w:color w:val="000000" w:themeColor="text1"/>
          <w:sz w:val="24"/>
          <w:szCs w:val="24"/>
        </w:rPr>
        <w:t>excluir</w:t>
      </w:r>
      <w:r w:rsidRPr="009B653B">
        <w:rPr>
          <w:color w:val="000000" w:themeColor="text1"/>
          <w:spacing w:val="58"/>
          <w:sz w:val="24"/>
          <w:szCs w:val="24"/>
        </w:rPr>
        <w:t xml:space="preserve"> </w:t>
      </w:r>
      <w:r w:rsidRPr="009B653B">
        <w:rPr>
          <w:color w:val="000000" w:themeColor="text1"/>
          <w:sz w:val="24"/>
          <w:szCs w:val="24"/>
        </w:rPr>
        <w:t>sua</w:t>
      </w:r>
      <w:r w:rsidRPr="009B653B">
        <w:rPr>
          <w:color w:val="000000" w:themeColor="text1"/>
          <w:spacing w:val="-58"/>
          <w:sz w:val="24"/>
          <w:szCs w:val="24"/>
        </w:rPr>
        <w:t xml:space="preserve">        </w:t>
      </w:r>
      <w:r w:rsidRPr="009B653B">
        <w:rPr>
          <w:color w:val="000000" w:themeColor="text1"/>
          <w:sz w:val="24"/>
          <w:szCs w:val="24"/>
        </w:rPr>
        <w:t>proposta</w:t>
      </w:r>
      <w:r w:rsidRPr="00F30EF9">
        <w:rPr>
          <w:sz w:val="24"/>
          <w:szCs w:val="24"/>
        </w:rPr>
        <w:t>.</w:t>
      </w:r>
    </w:p>
    <w:p w14:paraId="1126F5AF" w14:textId="77777777" w:rsidR="00222D02" w:rsidRPr="00F30EF9" w:rsidRDefault="00222D02" w:rsidP="00222D02">
      <w:pPr>
        <w:pStyle w:val="Nivel2"/>
        <w:spacing w:line="240" w:lineRule="auto"/>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 xml:space="preserve">ADEQUAÇÃO ORÇAMENTÁRIA </w:t>
      </w:r>
    </w:p>
    <w:p w14:paraId="1EABE729" w14:textId="77777777" w:rsidR="00222D02" w:rsidRDefault="00222D02" w:rsidP="00222D02">
      <w:pPr>
        <w:pStyle w:val="Nivel2"/>
        <w:spacing w:line="240" w:lineRule="auto"/>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sendo: </w:t>
      </w:r>
    </w:p>
    <w:tbl>
      <w:tblPr>
        <w:tblStyle w:val="Tabelacomgrade"/>
        <w:tblW w:w="0" w:type="auto"/>
        <w:tblLook w:val="04A0" w:firstRow="1" w:lastRow="0" w:firstColumn="1" w:lastColumn="0" w:noHBand="0" w:noVBand="1"/>
      </w:tblPr>
      <w:tblGrid>
        <w:gridCol w:w="3276"/>
        <w:gridCol w:w="3277"/>
        <w:gridCol w:w="3277"/>
      </w:tblGrid>
      <w:tr w:rsidR="009B653B" w:rsidRPr="009B653B" w14:paraId="75CB7C5C" w14:textId="77777777" w:rsidTr="002C11EF">
        <w:tc>
          <w:tcPr>
            <w:tcW w:w="3276" w:type="dxa"/>
            <w:tcBorders>
              <w:top w:val="nil"/>
              <w:left w:val="nil"/>
            </w:tcBorders>
          </w:tcPr>
          <w:p w14:paraId="43CFC64B" w14:textId="77777777" w:rsidR="00222D02" w:rsidRPr="009B653B" w:rsidRDefault="00222D02" w:rsidP="002C11EF">
            <w:pPr>
              <w:pStyle w:val="Nivel2"/>
              <w:spacing w:before="0" w:after="0" w:line="240" w:lineRule="auto"/>
              <w:ind w:left="0" w:firstLine="0"/>
              <w:rPr>
                <w:rFonts w:ascii="Times New Roman" w:hAnsi="Times New Roman" w:cs="Times New Roman"/>
                <w:color w:val="000000" w:themeColor="text1"/>
                <w:kern w:val="1"/>
                <w:sz w:val="22"/>
                <w:szCs w:val="22"/>
                <w:lang w:eastAsia="zh-CN"/>
              </w:rPr>
            </w:pPr>
          </w:p>
        </w:tc>
        <w:tc>
          <w:tcPr>
            <w:tcW w:w="3277" w:type="dxa"/>
            <w:vAlign w:val="center"/>
          </w:tcPr>
          <w:p w14:paraId="14F70025" w14:textId="77777777" w:rsidR="00222D02" w:rsidRPr="009B653B"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9B653B">
              <w:rPr>
                <w:rFonts w:ascii="Times New Roman" w:hAnsi="Times New Roman" w:cs="Times New Roman"/>
                <w:b/>
                <w:color w:val="000000" w:themeColor="text1"/>
                <w:kern w:val="1"/>
                <w:sz w:val="22"/>
                <w:szCs w:val="22"/>
                <w:lang w:eastAsia="zh-CN"/>
              </w:rPr>
              <w:t>PROGRAMA DE TRABALHO</w:t>
            </w:r>
          </w:p>
        </w:tc>
        <w:tc>
          <w:tcPr>
            <w:tcW w:w="3277" w:type="dxa"/>
            <w:vAlign w:val="center"/>
          </w:tcPr>
          <w:p w14:paraId="62CD3733" w14:textId="77777777" w:rsidR="00222D02" w:rsidRPr="009B653B"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9B653B">
              <w:rPr>
                <w:rFonts w:ascii="Times New Roman" w:hAnsi="Times New Roman" w:cs="Times New Roman"/>
                <w:b/>
                <w:color w:val="000000" w:themeColor="text1"/>
                <w:kern w:val="1"/>
                <w:sz w:val="22"/>
                <w:szCs w:val="22"/>
                <w:lang w:eastAsia="zh-CN"/>
              </w:rPr>
              <w:t>NATUREZA DA DESPESA</w:t>
            </w:r>
          </w:p>
        </w:tc>
      </w:tr>
      <w:tr w:rsidR="009B653B" w:rsidRPr="009B653B" w14:paraId="39B5B0FB" w14:textId="77777777" w:rsidTr="002C11EF">
        <w:tc>
          <w:tcPr>
            <w:tcW w:w="3276" w:type="dxa"/>
          </w:tcPr>
          <w:p w14:paraId="1A6ED7A6" w14:textId="0D212781" w:rsidR="00222D02" w:rsidRPr="009B653B" w:rsidRDefault="00D56725" w:rsidP="00254794">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9B653B">
              <w:rPr>
                <w:rFonts w:ascii="Times New Roman" w:hAnsi="Times New Roman" w:cs="Times New Roman"/>
                <w:b/>
                <w:color w:val="000000" w:themeColor="text1"/>
                <w:sz w:val="22"/>
                <w:szCs w:val="22"/>
              </w:rPr>
              <w:t>SECRETARIA MUNICIPAL DE GABINETE (GUARDA</w:t>
            </w:r>
            <w:r w:rsidR="00254794" w:rsidRPr="009B653B">
              <w:rPr>
                <w:rFonts w:ascii="Times New Roman" w:hAnsi="Times New Roman" w:cs="Times New Roman"/>
                <w:b/>
                <w:color w:val="000000" w:themeColor="text1"/>
                <w:sz w:val="22"/>
                <w:szCs w:val="22"/>
              </w:rPr>
              <w:t xml:space="preserve"> MUNICIPAL</w:t>
            </w:r>
            <w:r w:rsidRPr="009B653B">
              <w:rPr>
                <w:rFonts w:ascii="Times New Roman" w:hAnsi="Times New Roman" w:cs="Times New Roman"/>
                <w:b/>
                <w:color w:val="000000" w:themeColor="text1"/>
                <w:sz w:val="22"/>
                <w:szCs w:val="22"/>
              </w:rPr>
              <w:t>)</w:t>
            </w:r>
          </w:p>
        </w:tc>
        <w:tc>
          <w:tcPr>
            <w:tcW w:w="3277" w:type="dxa"/>
            <w:vAlign w:val="center"/>
          </w:tcPr>
          <w:p w14:paraId="2953C975" w14:textId="435BA7DE" w:rsidR="00222D02" w:rsidRPr="009B653B" w:rsidRDefault="00222D02" w:rsidP="0094754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9B653B">
              <w:rPr>
                <w:rFonts w:ascii="Times New Roman" w:hAnsi="Times New Roman" w:cs="Times New Roman"/>
                <w:color w:val="000000" w:themeColor="text1"/>
                <w:kern w:val="1"/>
                <w:sz w:val="22"/>
                <w:szCs w:val="22"/>
                <w:lang w:eastAsia="zh-CN"/>
              </w:rPr>
              <w:t>02.170.06.182.0092.125</w:t>
            </w:r>
          </w:p>
        </w:tc>
        <w:tc>
          <w:tcPr>
            <w:tcW w:w="3277" w:type="dxa"/>
            <w:vMerge w:val="restart"/>
            <w:vAlign w:val="center"/>
          </w:tcPr>
          <w:p w14:paraId="0E64524B" w14:textId="77777777" w:rsidR="00222D02" w:rsidRPr="009B653B" w:rsidRDefault="00222D02" w:rsidP="003121E0">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9B653B">
              <w:rPr>
                <w:rFonts w:ascii="Times New Roman" w:hAnsi="Times New Roman" w:cs="Times New Roman"/>
                <w:color w:val="000000" w:themeColor="text1"/>
                <w:kern w:val="1"/>
                <w:sz w:val="22"/>
                <w:szCs w:val="22"/>
                <w:lang w:eastAsia="zh-CN"/>
              </w:rPr>
              <w:t>3.3.90.30</w:t>
            </w:r>
          </w:p>
        </w:tc>
      </w:tr>
      <w:tr w:rsidR="009B653B" w:rsidRPr="009B653B" w14:paraId="09C4D0C4" w14:textId="77777777" w:rsidTr="002C11EF">
        <w:tc>
          <w:tcPr>
            <w:tcW w:w="3276" w:type="dxa"/>
          </w:tcPr>
          <w:p w14:paraId="0A536DB2" w14:textId="06F356D4" w:rsidR="00222D02" w:rsidRPr="009B653B" w:rsidRDefault="00222D02" w:rsidP="00244D8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9B653B">
              <w:rPr>
                <w:rFonts w:ascii="Times New Roman" w:hAnsi="Times New Roman" w:cs="Times New Roman"/>
                <w:b/>
                <w:color w:val="000000" w:themeColor="text1"/>
                <w:kern w:val="1"/>
                <w:sz w:val="22"/>
                <w:szCs w:val="22"/>
                <w:lang w:eastAsia="zh-CN"/>
              </w:rPr>
              <w:t xml:space="preserve">SECRETARIA MUNICIPAL DE ASSISTÊNCIA SOCIAL </w:t>
            </w:r>
          </w:p>
        </w:tc>
        <w:tc>
          <w:tcPr>
            <w:tcW w:w="3277" w:type="dxa"/>
            <w:vAlign w:val="center"/>
          </w:tcPr>
          <w:p w14:paraId="3DA3F758" w14:textId="77777777" w:rsidR="00222D02" w:rsidRPr="009B653B" w:rsidRDefault="00222D02" w:rsidP="002C11E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9B653B">
              <w:rPr>
                <w:rFonts w:ascii="Times New Roman" w:hAnsi="Times New Roman" w:cs="Times New Roman"/>
                <w:color w:val="000000" w:themeColor="text1"/>
                <w:kern w:val="1"/>
                <w:sz w:val="22"/>
                <w:szCs w:val="22"/>
                <w:lang w:eastAsia="zh-CN"/>
              </w:rPr>
              <w:t>05.900.08.244.0070.2.088</w:t>
            </w:r>
          </w:p>
        </w:tc>
        <w:tc>
          <w:tcPr>
            <w:tcW w:w="3277" w:type="dxa"/>
            <w:vMerge/>
            <w:vAlign w:val="center"/>
          </w:tcPr>
          <w:p w14:paraId="5654AEDA" w14:textId="77777777" w:rsidR="00222D02" w:rsidRPr="009B653B" w:rsidRDefault="00222D02" w:rsidP="002C11EF">
            <w:pPr>
              <w:pStyle w:val="Nivel2"/>
              <w:spacing w:before="0" w:after="0" w:line="240" w:lineRule="auto"/>
              <w:ind w:left="0"/>
              <w:jc w:val="center"/>
              <w:rPr>
                <w:rFonts w:ascii="Times New Roman" w:hAnsi="Times New Roman" w:cs="Times New Roman"/>
                <w:color w:val="000000" w:themeColor="text1"/>
                <w:kern w:val="1"/>
                <w:sz w:val="22"/>
                <w:szCs w:val="22"/>
                <w:lang w:eastAsia="zh-CN"/>
              </w:rPr>
            </w:pPr>
          </w:p>
        </w:tc>
      </w:tr>
      <w:tr w:rsidR="009B653B" w:rsidRPr="009B653B" w14:paraId="0105990F" w14:textId="77777777" w:rsidTr="002C11EF">
        <w:tc>
          <w:tcPr>
            <w:tcW w:w="3276" w:type="dxa"/>
          </w:tcPr>
          <w:p w14:paraId="5E89B46F" w14:textId="77777777" w:rsidR="00222D02" w:rsidRPr="009B653B"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9B653B">
              <w:rPr>
                <w:rFonts w:ascii="Times New Roman" w:hAnsi="Times New Roman" w:cs="Times New Roman"/>
                <w:b/>
                <w:color w:val="000000" w:themeColor="text1"/>
                <w:kern w:val="1"/>
                <w:sz w:val="22"/>
                <w:szCs w:val="22"/>
                <w:lang w:eastAsia="zh-CN"/>
              </w:rPr>
              <w:t>SECRETARIA MUNICIPAL DE SAÚDE</w:t>
            </w:r>
          </w:p>
        </w:tc>
        <w:tc>
          <w:tcPr>
            <w:tcW w:w="3277" w:type="dxa"/>
            <w:vAlign w:val="center"/>
          </w:tcPr>
          <w:p w14:paraId="63DC003B" w14:textId="77777777" w:rsidR="00222D02" w:rsidRPr="009B653B" w:rsidRDefault="00222D02" w:rsidP="002C11E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9B653B">
              <w:rPr>
                <w:rFonts w:ascii="Times New Roman" w:hAnsi="Times New Roman" w:cs="Times New Roman"/>
                <w:color w:val="000000" w:themeColor="text1"/>
                <w:kern w:val="1"/>
                <w:sz w:val="22"/>
                <w:szCs w:val="22"/>
                <w:lang w:eastAsia="zh-CN"/>
              </w:rPr>
              <w:t>04.800.10.301.0065.2.075</w:t>
            </w:r>
          </w:p>
        </w:tc>
        <w:tc>
          <w:tcPr>
            <w:tcW w:w="3277" w:type="dxa"/>
            <w:vMerge/>
            <w:vAlign w:val="center"/>
          </w:tcPr>
          <w:p w14:paraId="0A01C595" w14:textId="77777777" w:rsidR="00222D02" w:rsidRPr="009B653B" w:rsidRDefault="00222D02" w:rsidP="002C11EF">
            <w:pPr>
              <w:pStyle w:val="Nivel2"/>
              <w:spacing w:before="0" w:after="0" w:line="240" w:lineRule="auto"/>
              <w:ind w:left="0"/>
              <w:jc w:val="center"/>
              <w:rPr>
                <w:rFonts w:ascii="Times New Roman" w:hAnsi="Times New Roman" w:cs="Times New Roman"/>
                <w:color w:val="000000" w:themeColor="text1"/>
                <w:kern w:val="1"/>
                <w:sz w:val="22"/>
                <w:szCs w:val="22"/>
                <w:lang w:eastAsia="zh-CN"/>
              </w:rPr>
            </w:pPr>
          </w:p>
        </w:tc>
      </w:tr>
      <w:tr w:rsidR="009B653B" w:rsidRPr="009B653B" w14:paraId="48A91AAB" w14:textId="77777777" w:rsidTr="002C11EF">
        <w:tc>
          <w:tcPr>
            <w:tcW w:w="3276" w:type="dxa"/>
          </w:tcPr>
          <w:p w14:paraId="4ECD8334" w14:textId="175B247D" w:rsidR="00222D02" w:rsidRPr="009B653B" w:rsidRDefault="00222D02" w:rsidP="00393D56">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9B653B">
              <w:rPr>
                <w:rFonts w:ascii="Times New Roman" w:hAnsi="Times New Roman" w:cs="Times New Roman"/>
                <w:b/>
                <w:color w:val="000000" w:themeColor="text1"/>
                <w:kern w:val="1"/>
                <w:sz w:val="22"/>
                <w:szCs w:val="22"/>
                <w:lang w:eastAsia="zh-CN"/>
              </w:rPr>
              <w:t xml:space="preserve">SECRETARIA MUNICIPAL DE MEIO AMBIENTE E </w:t>
            </w:r>
            <w:r w:rsidR="00393D56">
              <w:rPr>
                <w:rFonts w:ascii="Times New Roman" w:hAnsi="Times New Roman" w:cs="Times New Roman"/>
                <w:b/>
                <w:color w:val="000000" w:themeColor="text1"/>
                <w:kern w:val="1"/>
                <w:sz w:val="22"/>
                <w:szCs w:val="22"/>
                <w:lang w:eastAsia="zh-CN"/>
              </w:rPr>
              <w:t>SUSTENTABILIDADE</w:t>
            </w:r>
          </w:p>
        </w:tc>
        <w:tc>
          <w:tcPr>
            <w:tcW w:w="3277" w:type="dxa"/>
            <w:vAlign w:val="center"/>
          </w:tcPr>
          <w:p w14:paraId="3D2F48EB" w14:textId="2BA1344C" w:rsidR="00222D02" w:rsidRPr="009B653B" w:rsidRDefault="00222D02" w:rsidP="0094754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9B653B">
              <w:rPr>
                <w:rFonts w:ascii="Times New Roman" w:hAnsi="Times New Roman" w:cs="Times New Roman"/>
                <w:color w:val="000000" w:themeColor="text1"/>
                <w:kern w:val="1"/>
                <w:sz w:val="22"/>
                <w:szCs w:val="22"/>
                <w:lang w:eastAsia="zh-CN"/>
              </w:rPr>
              <w:t>02.140.0</w:t>
            </w:r>
            <w:r w:rsidR="0094754F">
              <w:rPr>
                <w:rFonts w:ascii="Times New Roman" w:hAnsi="Times New Roman" w:cs="Times New Roman"/>
                <w:color w:val="000000" w:themeColor="text1"/>
                <w:kern w:val="1"/>
                <w:sz w:val="22"/>
                <w:szCs w:val="22"/>
                <w:lang w:eastAsia="zh-CN"/>
              </w:rPr>
              <w:t>2</w:t>
            </w:r>
            <w:r w:rsidRPr="009B653B">
              <w:rPr>
                <w:rFonts w:ascii="Times New Roman" w:hAnsi="Times New Roman" w:cs="Times New Roman"/>
                <w:color w:val="000000" w:themeColor="text1"/>
                <w:kern w:val="1"/>
                <w:sz w:val="22"/>
                <w:szCs w:val="22"/>
                <w:lang w:eastAsia="zh-CN"/>
              </w:rPr>
              <w:t>.</w:t>
            </w:r>
            <w:r w:rsidR="0094754F">
              <w:rPr>
                <w:rFonts w:ascii="Times New Roman" w:hAnsi="Times New Roman" w:cs="Times New Roman"/>
                <w:color w:val="000000" w:themeColor="text1"/>
                <w:kern w:val="1"/>
                <w:sz w:val="22"/>
                <w:szCs w:val="22"/>
                <w:lang w:eastAsia="zh-CN"/>
              </w:rPr>
              <w:t>1</w:t>
            </w:r>
            <w:r w:rsidRPr="009B653B">
              <w:rPr>
                <w:rFonts w:ascii="Times New Roman" w:hAnsi="Times New Roman" w:cs="Times New Roman"/>
                <w:color w:val="000000" w:themeColor="text1"/>
                <w:kern w:val="1"/>
                <w:sz w:val="22"/>
                <w:szCs w:val="22"/>
                <w:lang w:eastAsia="zh-CN"/>
              </w:rPr>
              <w:t>22.0088.2.115</w:t>
            </w:r>
          </w:p>
        </w:tc>
        <w:tc>
          <w:tcPr>
            <w:tcW w:w="3277" w:type="dxa"/>
            <w:vMerge/>
            <w:vAlign w:val="center"/>
          </w:tcPr>
          <w:p w14:paraId="5A0D3B4F" w14:textId="77777777" w:rsidR="00222D02" w:rsidRPr="009B653B" w:rsidRDefault="00222D02" w:rsidP="002C11EF">
            <w:pPr>
              <w:pStyle w:val="Nivel2"/>
              <w:spacing w:before="0" w:after="0" w:line="240" w:lineRule="auto"/>
              <w:ind w:left="0"/>
              <w:jc w:val="center"/>
              <w:rPr>
                <w:rFonts w:ascii="Times New Roman" w:hAnsi="Times New Roman" w:cs="Times New Roman"/>
                <w:color w:val="000000" w:themeColor="text1"/>
                <w:kern w:val="1"/>
                <w:sz w:val="22"/>
                <w:szCs w:val="22"/>
                <w:lang w:eastAsia="zh-CN"/>
              </w:rPr>
            </w:pPr>
          </w:p>
        </w:tc>
      </w:tr>
      <w:tr w:rsidR="009B653B" w:rsidRPr="009B653B" w14:paraId="6CEF62B7" w14:textId="77777777" w:rsidTr="002C11EF">
        <w:tc>
          <w:tcPr>
            <w:tcW w:w="3276" w:type="dxa"/>
          </w:tcPr>
          <w:p w14:paraId="1A70EB37" w14:textId="77777777" w:rsidR="00222D02" w:rsidRPr="009B653B"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9B653B">
              <w:rPr>
                <w:rFonts w:ascii="Times New Roman" w:hAnsi="Times New Roman" w:cs="Times New Roman"/>
                <w:b/>
                <w:color w:val="000000" w:themeColor="text1"/>
                <w:kern w:val="1"/>
                <w:sz w:val="22"/>
                <w:szCs w:val="22"/>
                <w:lang w:eastAsia="zh-CN"/>
              </w:rPr>
              <w:t>SECRETARIA MUNICIPAL DE EDUCAÇÃO</w:t>
            </w:r>
          </w:p>
        </w:tc>
        <w:tc>
          <w:tcPr>
            <w:tcW w:w="3277" w:type="dxa"/>
            <w:vAlign w:val="center"/>
          </w:tcPr>
          <w:p w14:paraId="027C4C1F" w14:textId="3430D6B0" w:rsidR="00222D02" w:rsidRPr="009B653B" w:rsidRDefault="00222D02" w:rsidP="009B653B">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9B653B">
              <w:rPr>
                <w:rFonts w:ascii="Times New Roman" w:hAnsi="Times New Roman" w:cs="Times New Roman"/>
                <w:color w:val="000000" w:themeColor="text1"/>
                <w:kern w:val="1"/>
                <w:sz w:val="22"/>
                <w:szCs w:val="22"/>
                <w:lang w:eastAsia="zh-CN"/>
              </w:rPr>
              <w:t>14.310.12.361.0053.2.061</w:t>
            </w:r>
          </w:p>
        </w:tc>
        <w:tc>
          <w:tcPr>
            <w:tcW w:w="3277" w:type="dxa"/>
            <w:vMerge/>
            <w:vAlign w:val="center"/>
          </w:tcPr>
          <w:p w14:paraId="7580E573" w14:textId="77777777" w:rsidR="00222D02" w:rsidRPr="009B653B" w:rsidRDefault="00222D02" w:rsidP="002C11EF">
            <w:pPr>
              <w:pStyle w:val="Nivel2"/>
              <w:spacing w:before="0" w:after="0" w:line="240" w:lineRule="auto"/>
              <w:ind w:left="0"/>
              <w:jc w:val="center"/>
              <w:rPr>
                <w:rFonts w:ascii="Times New Roman" w:hAnsi="Times New Roman" w:cs="Times New Roman"/>
                <w:color w:val="000000" w:themeColor="text1"/>
                <w:kern w:val="1"/>
                <w:sz w:val="22"/>
                <w:szCs w:val="22"/>
                <w:lang w:eastAsia="zh-CN"/>
              </w:rPr>
            </w:pPr>
          </w:p>
        </w:tc>
      </w:tr>
      <w:tr w:rsidR="009B653B" w:rsidRPr="009B653B" w14:paraId="6388EB67" w14:textId="77777777" w:rsidTr="002C11EF">
        <w:tc>
          <w:tcPr>
            <w:tcW w:w="3276" w:type="dxa"/>
          </w:tcPr>
          <w:p w14:paraId="36AAF3A7" w14:textId="77777777" w:rsidR="00222D02" w:rsidRPr="009B653B"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9B653B">
              <w:rPr>
                <w:rFonts w:ascii="Times New Roman" w:hAnsi="Times New Roman" w:cs="Times New Roman"/>
                <w:b/>
                <w:color w:val="000000" w:themeColor="text1"/>
                <w:kern w:val="1"/>
                <w:sz w:val="22"/>
                <w:szCs w:val="22"/>
                <w:lang w:eastAsia="zh-CN"/>
              </w:rPr>
              <w:t>SECRETARIA MUNICIPAL DE OBRAS E INFRAESTRUTURA</w:t>
            </w:r>
          </w:p>
        </w:tc>
        <w:tc>
          <w:tcPr>
            <w:tcW w:w="3277" w:type="dxa"/>
            <w:vAlign w:val="center"/>
          </w:tcPr>
          <w:p w14:paraId="57521A2B" w14:textId="77777777" w:rsidR="00222D02" w:rsidRPr="009B653B" w:rsidRDefault="00222D02" w:rsidP="002C11E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9B653B">
              <w:rPr>
                <w:rFonts w:ascii="Times New Roman" w:hAnsi="Times New Roman" w:cs="Times New Roman"/>
                <w:color w:val="000000" w:themeColor="text1"/>
                <w:kern w:val="1"/>
                <w:sz w:val="22"/>
                <w:szCs w:val="22"/>
                <w:lang w:eastAsia="zh-CN"/>
              </w:rPr>
              <w:t>02.600.15.452.0033.2.047.</w:t>
            </w:r>
          </w:p>
        </w:tc>
        <w:tc>
          <w:tcPr>
            <w:tcW w:w="3277" w:type="dxa"/>
            <w:vMerge/>
            <w:vAlign w:val="center"/>
          </w:tcPr>
          <w:p w14:paraId="03C2CEEC" w14:textId="77777777" w:rsidR="00222D02" w:rsidRPr="009B653B" w:rsidRDefault="00222D02" w:rsidP="002C11E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p>
        </w:tc>
      </w:tr>
    </w:tbl>
    <w:p w14:paraId="16BBCD0D" w14:textId="77777777" w:rsidR="00222D02" w:rsidRPr="00F30EF9" w:rsidRDefault="00222D02" w:rsidP="00222D02">
      <w:pPr>
        <w:spacing w:before="120" w:after="120"/>
        <w:jc w:val="both"/>
        <w:rPr>
          <w:sz w:val="24"/>
          <w:szCs w:val="24"/>
        </w:rPr>
      </w:pPr>
      <w:r w:rsidRPr="00F30EF9">
        <w:rPr>
          <w:b/>
          <w:sz w:val="24"/>
          <w:szCs w:val="24"/>
        </w:rPr>
        <w:t>DO</w:t>
      </w:r>
      <w:r w:rsidRPr="00F30EF9">
        <w:rPr>
          <w:b/>
          <w:spacing w:val="1"/>
          <w:sz w:val="24"/>
          <w:szCs w:val="24"/>
        </w:rPr>
        <w:t xml:space="preserve"> </w:t>
      </w:r>
      <w:r w:rsidRPr="00F30EF9">
        <w:rPr>
          <w:b/>
          <w:sz w:val="24"/>
          <w:szCs w:val="24"/>
        </w:rPr>
        <w:t>OBJETO</w:t>
      </w:r>
    </w:p>
    <w:p w14:paraId="3DB61E26" w14:textId="77777777" w:rsidR="00222D02" w:rsidRPr="00F30EF9" w:rsidRDefault="00222D02" w:rsidP="00222D02">
      <w:pPr>
        <w:tabs>
          <w:tab w:val="left" w:pos="426"/>
        </w:tabs>
        <w:spacing w:before="120" w:after="120"/>
        <w:jc w:val="both"/>
        <w:rPr>
          <w:b/>
          <w:sz w:val="24"/>
          <w:szCs w:val="24"/>
        </w:rPr>
      </w:pPr>
      <w:r w:rsidRPr="00F30EF9">
        <w:rPr>
          <w:sz w:val="24"/>
          <w:szCs w:val="24"/>
        </w:rPr>
        <w:t xml:space="preserve">1 – </w:t>
      </w:r>
      <w:r w:rsidRPr="00F30EF9">
        <w:rPr>
          <w:b/>
          <w:sz w:val="24"/>
          <w:szCs w:val="24"/>
        </w:rPr>
        <w:t>DEFINIÇÃO DO OBJETO</w:t>
      </w:r>
    </w:p>
    <w:p w14:paraId="0EAF7B03" w14:textId="4056AB8D" w:rsidR="00222D02" w:rsidRPr="009B653B" w:rsidRDefault="00222D02" w:rsidP="00222D02">
      <w:pPr>
        <w:pStyle w:val="PargrafodaLista"/>
        <w:widowControl w:val="0"/>
        <w:tabs>
          <w:tab w:val="left" w:pos="426"/>
        </w:tabs>
        <w:suppressAutoHyphens w:val="0"/>
        <w:autoSpaceDE w:val="0"/>
        <w:autoSpaceDN w:val="0"/>
        <w:spacing w:before="120" w:after="120"/>
        <w:ind w:left="0"/>
        <w:contextualSpacing/>
        <w:jc w:val="both"/>
        <w:rPr>
          <w:color w:val="000000" w:themeColor="text1"/>
        </w:rPr>
      </w:pPr>
      <w:r w:rsidRPr="00F30EF9">
        <w:t xml:space="preserve">1.1 – O objeto desta licitação é o Registro de Preços para </w:t>
      </w:r>
      <w:r w:rsidR="009244A2" w:rsidRPr="009244A2">
        <w:rPr>
          <w:b/>
        </w:rPr>
        <w:t xml:space="preserve">eventual e futura aquisição de RECARGA </w:t>
      </w:r>
      <w:r w:rsidR="009244A2" w:rsidRPr="009B653B">
        <w:rPr>
          <w:b/>
          <w:color w:val="000000" w:themeColor="text1"/>
        </w:rPr>
        <w:t xml:space="preserve">DE GÁS DE COZINHA, para atender as demandas da Secretaria Municipal de Educação – SME, Secretaria Municipal de Obras e Infraestrutura – SMOI, Secretaria Municipal de Saúde – SMS, Secretaria Municipal de Assistência Social - SMAS, </w:t>
      </w:r>
      <w:r w:rsidR="00D56725" w:rsidRPr="009B653B">
        <w:rPr>
          <w:b/>
          <w:color w:val="000000" w:themeColor="text1"/>
        </w:rPr>
        <w:t>Secretaria Municipal de Gabinete (Guarda</w:t>
      </w:r>
      <w:r w:rsidR="00254794" w:rsidRPr="009B653B">
        <w:rPr>
          <w:b/>
          <w:color w:val="000000" w:themeColor="text1"/>
        </w:rPr>
        <w:t xml:space="preserve"> Municipal</w:t>
      </w:r>
      <w:r w:rsidR="00D56725" w:rsidRPr="009B653B">
        <w:rPr>
          <w:b/>
          <w:color w:val="000000" w:themeColor="text1"/>
        </w:rPr>
        <w:t>)</w:t>
      </w:r>
      <w:r w:rsidR="009244A2" w:rsidRPr="009B653B">
        <w:rPr>
          <w:b/>
          <w:color w:val="000000" w:themeColor="text1"/>
        </w:rPr>
        <w:t xml:space="preserve"> e Secretaria Municipal de Meio Ambiente e </w:t>
      </w:r>
      <w:r w:rsidR="00393D56">
        <w:rPr>
          <w:b/>
          <w:color w:val="000000" w:themeColor="text1"/>
        </w:rPr>
        <w:t>Sustentabilidade</w:t>
      </w:r>
      <w:r w:rsidRPr="009B653B">
        <w:rPr>
          <w:color w:val="000000" w:themeColor="text1"/>
        </w:rPr>
        <w:t>, cujas especificações</w:t>
      </w:r>
      <w:r w:rsidRPr="009B653B">
        <w:rPr>
          <w:color w:val="000000" w:themeColor="text1"/>
          <w:spacing w:val="1"/>
        </w:rPr>
        <w:t xml:space="preserve"> </w:t>
      </w:r>
      <w:r w:rsidRPr="009B653B">
        <w:rPr>
          <w:color w:val="000000" w:themeColor="text1"/>
        </w:rPr>
        <w:t>encontram-se</w:t>
      </w:r>
      <w:r w:rsidRPr="009B653B">
        <w:rPr>
          <w:color w:val="000000" w:themeColor="text1"/>
          <w:spacing w:val="-2"/>
        </w:rPr>
        <w:t xml:space="preserve"> </w:t>
      </w:r>
      <w:r w:rsidRPr="009B653B">
        <w:rPr>
          <w:color w:val="000000" w:themeColor="text1"/>
        </w:rPr>
        <w:t>detalhadas</w:t>
      </w:r>
      <w:r w:rsidRPr="009B653B">
        <w:rPr>
          <w:color w:val="000000" w:themeColor="text1"/>
          <w:spacing w:val="2"/>
        </w:rPr>
        <w:t xml:space="preserve"> </w:t>
      </w:r>
      <w:r w:rsidRPr="009B653B">
        <w:rPr>
          <w:color w:val="000000" w:themeColor="text1"/>
        </w:rPr>
        <w:t>no Termo</w:t>
      </w:r>
      <w:r w:rsidRPr="009B653B">
        <w:rPr>
          <w:color w:val="000000" w:themeColor="text1"/>
          <w:spacing w:val="-1"/>
        </w:rPr>
        <w:t xml:space="preserve"> </w:t>
      </w:r>
      <w:r w:rsidRPr="009B653B">
        <w:rPr>
          <w:color w:val="000000" w:themeColor="text1"/>
        </w:rPr>
        <w:t>de</w:t>
      </w:r>
      <w:r w:rsidRPr="009B653B">
        <w:rPr>
          <w:color w:val="000000" w:themeColor="text1"/>
          <w:spacing w:val="-2"/>
        </w:rPr>
        <w:t xml:space="preserve"> </w:t>
      </w:r>
      <w:r w:rsidRPr="009B653B">
        <w:rPr>
          <w:color w:val="000000" w:themeColor="text1"/>
        </w:rPr>
        <w:t>Referência,</w:t>
      </w:r>
      <w:r w:rsidRPr="009B653B">
        <w:rPr>
          <w:color w:val="000000" w:themeColor="text1"/>
          <w:spacing w:val="1"/>
        </w:rPr>
        <w:t xml:space="preserve"> </w:t>
      </w:r>
      <w:r w:rsidRPr="009B653B">
        <w:rPr>
          <w:color w:val="000000" w:themeColor="text1"/>
        </w:rPr>
        <w:t>constante do</w:t>
      </w:r>
      <w:r w:rsidRPr="009B653B">
        <w:rPr>
          <w:color w:val="000000" w:themeColor="text1"/>
          <w:spacing w:val="1"/>
        </w:rPr>
        <w:t xml:space="preserve"> </w:t>
      </w:r>
      <w:r w:rsidRPr="009B653B">
        <w:rPr>
          <w:b/>
          <w:color w:val="000000" w:themeColor="text1"/>
        </w:rPr>
        <w:t>ANEXO I</w:t>
      </w:r>
      <w:r w:rsidRPr="009B653B">
        <w:rPr>
          <w:color w:val="000000" w:themeColor="text1"/>
        </w:rPr>
        <w:t>.</w:t>
      </w:r>
    </w:p>
    <w:p w14:paraId="7D0EE872" w14:textId="6DD32501" w:rsidR="00222D02" w:rsidRPr="009B653B" w:rsidRDefault="00222D02" w:rsidP="00222D02">
      <w:pPr>
        <w:widowControl w:val="0"/>
        <w:tabs>
          <w:tab w:val="left" w:pos="426"/>
          <w:tab w:val="left" w:pos="766"/>
        </w:tabs>
        <w:autoSpaceDE w:val="0"/>
        <w:autoSpaceDN w:val="0"/>
        <w:spacing w:before="120" w:after="120"/>
        <w:jc w:val="both"/>
        <w:rPr>
          <w:color w:val="000000" w:themeColor="text1"/>
          <w:sz w:val="24"/>
          <w:szCs w:val="24"/>
        </w:rPr>
      </w:pPr>
      <w:r w:rsidRPr="009B653B">
        <w:rPr>
          <w:color w:val="000000" w:themeColor="text1"/>
          <w:sz w:val="24"/>
          <w:szCs w:val="24"/>
        </w:rPr>
        <w:t>1.2 – A Administração</w:t>
      </w:r>
      <w:r w:rsidR="00300343" w:rsidRPr="009B653B">
        <w:rPr>
          <w:color w:val="000000" w:themeColor="text1"/>
          <w:sz w:val="24"/>
          <w:szCs w:val="24"/>
        </w:rPr>
        <w:t xml:space="preserve"> Pública Municipal</w:t>
      </w:r>
      <w:r w:rsidRPr="009B653B">
        <w:rPr>
          <w:color w:val="000000" w:themeColor="text1"/>
          <w:sz w:val="24"/>
          <w:szCs w:val="24"/>
        </w:rPr>
        <w:t xml:space="preserve"> não estará obrigada a adquirir os itens constantes deste Registro de</w:t>
      </w:r>
      <w:r w:rsidRPr="009B653B">
        <w:rPr>
          <w:color w:val="000000" w:themeColor="text1"/>
          <w:spacing w:val="1"/>
          <w:sz w:val="24"/>
          <w:szCs w:val="24"/>
        </w:rPr>
        <w:t xml:space="preserve"> </w:t>
      </w:r>
      <w:r w:rsidRPr="009B653B">
        <w:rPr>
          <w:color w:val="000000" w:themeColor="text1"/>
          <w:sz w:val="24"/>
          <w:szCs w:val="24"/>
        </w:rPr>
        <w:t>Preços, podendo até realizar licitação específica para contratação de um ou de mais itens/lotes,</w:t>
      </w:r>
      <w:r w:rsidRPr="009B653B">
        <w:rPr>
          <w:color w:val="000000" w:themeColor="text1"/>
          <w:spacing w:val="1"/>
          <w:sz w:val="24"/>
          <w:szCs w:val="24"/>
        </w:rPr>
        <w:t xml:space="preserve"> </w:t>
      </w:r>
      <w:r w:rsidRPr="009B653B">
        <w:rPr>
          <w:color w:val="000000" w:themeColor="text1"/>
          <w:sz w:val="24"/>
          <w:szCs w:val="24"/>
        </w:rPr>
        <w:t>hipótese em que, em igualdade de condições, o beneficiário do registro terá preferência, nos</w:t>
      </w:r>
      <w:r w:rsidRPr="009B653B">
        <w:rPr>
          <w:color w:val="000000" w:themeColor="text1"/>
          <w:spacing w:val="1"/>
          <w:sz w:val="24"/>
          <w:szCs w:val="24"/>
        </w:rPr>
        <w:t xml:space="preserve"> </w:t>
      </w:r>
      <w:r w:rsidRPr="009B653B">
        <w:rPr>
          <w:color w:val="000000" w:themeColor="text1"/>
          <w:sz w:val="24"/>
          <w:szCs w:val="24"/>
        </w:rPr>
        <w:t>termos</w:t>
      </w:r>
      <w:r w:rsidRPr="009B653B">
        <w:rPr>
          <w:color w:val="000000" w:themeColor="text1"/>
          <w:spacing w:val="-1"/>
          <w:sz w:val="24"/>
          <w:szCs w:val="24"/>
        </w:rPr>
        <w:t xml:space="preserve"> </w:t>
      </w:r>
      <w:r w:rsidRPr="009B653B">
        <w:rPr>
          <w:color w:val="000000" w:themeColor="text1"/>
          <w:sz w:val="24"/>
          <w:szCs w:val="24"/>
        </w:rPr>
        <w:t>do art. 83,</w:t>
      </w:r>
      <w:r w:rsidRPr="009B653B">
        <w:rPr>
          <w:color w:val="000000" w:themeColor="text1"/>
          <w:spacing w:val="-1"/>
          <w:sz w:val="24"/>
          <w:szCs w:val="24"/>
        </w:rPr>
        <w:t xml:space="preserve"> </w:t>
      </w:r>
      <w:r w:rsidRPr="009B653B">
        <w:rPr>
          <w:color w:val="000000" w:themeColor="text1"/>
          <w:sz w:val="24"/>
          <w:szCs w:val="24"/>
        </w:rPr>
        <w:t>da</w:t>
      </w:r>
      <w:r w:rsidRPr="009B653B">
        <w:rPr>
          <w:color w:val="000000" w:themeColor="text1"/>
          <w:spacing w:val="1"/>
          <w:sz w:val="24"/>
          <w:szCs w:val="24"/>
        </w:rPr>
        <w:t xml:space="preserve"> </w:t>
      </w:r>
      <w:r w:rsidRPr="009B653B">
        <w:rPr>
          <w:color w:val="000000" w:themeColor="text1"/>
          <w:sz w:val="24"/>
          <w:szCs w:val="24"/>
        </w:rPr>
        <w:t>Lei</w:t>
      </w:r>
      <w:r w:rsidRPr="009B653B">
        <w:rPr>
          <w:color w:val="000000" w:themeColor="text1"/>
          <w:spacing w:val="3"/>
          <w:sz w:val="24"/>
          <w:szCs w:val="24"/>
        </w:rPr>
        <w:t xml:space="preserve"> </w:t>
      </w:r>
      <w:r w:rsidRPr="009B653B">
        <w:rPr>
          <w:color w:val="000000" w:themeColor="text1"/>
          <w:sz w:val="24"/>
          <w:szCs w:val="24"/>
        </w:rPr>
        <w:t>nº 14.133/2021.</w:t>
      </w:r>
    </w:p>
    <w:p w14:paraId="3FF84CC2" w14:textId="11683397" w:rsidR="00222D02" w:rsidRDefault="00222D02" w:rsidP="006E4E55">
      <w:pPr>
        <w:pStyle w:val="PargrafodaLista"/>
        <w:widowControl w:val="0"/>
        <w:numPr>
          <w:ilvl w:val="1"/>
          <w:numId w:val="29"/>
        </w:numPr>
        <w:tabs>
          <w:tab w:val="left" w:pos="426"/>
          <w:tab w:val="left" w:pos="766"/>
        </w:tabs>
        <w:autoSpaceDE w:val="0"/>
        <w:autoSpaceDN w:val="0"/>
        <w:spacing w:before="120" w:after="120"/>
        <w:ind w:left="0" w:firstLine="0"/>
        <w:jc w:val="both"/>
        <w:rPr>
          <w:color w:val="000000" w:themeColor="text1"/>
        </w:rPr>
      </w:pPr>
      <w:r w:rsidRPr="00F30EF9">
        <w:lastRenderedPageBreak/>
        <w:t xml:space="preserve">– A licitação será composta </w:t>
      </w:r>
      <w:r>
        <w:t>por itens</w:t>
      </w:r>
      <w:r w:rsidRPr="00F30EF9">
        <w:t xml:space="preserve">, </w:t>
      </w:r>
      <w:r w:rsidRPr="001F2A01">
        <w:rPr>
          <w:color w:val="000000" w:themeColor="text1"/>
        </w:rPr>
        <w:t>conforme tabela constante no subitem 1.5.</w:t>
      </w:r>
      <w:r w:rsidR="00126E42" w:rsidRPr="001F2A01">
        <w:rPr>
          <w:color w:val="000000" w:themeColor="text1"/>
        </w:rPr>
        <w:t>3</w:t>
      </w:r>
      <w:r w:rsidRPr="001F2A01">
        <w:rPr>
          <w:color w:val="000000" w:themeColor="text1"/>
        </w:rPr>
        <w:t>.</w:t>
      </w:r>
    </w:p>
    <w:p w14:paraId="4C32EA8B" w14:textId="77777777" w:rsidR="00EC2A31" w:rsidRPr="00EC2A31" w:rsidRDefault="00EC2A31" w:rsidP="00EC2A31">
      <w:pPr>
        <w:widowControl w:val="0"/>
        <w:tabs>
          <w:tab w:val="left" w:pos="426"/>
          <w:tab w:val="left" w:pos="766"/>
        </w:tabs>
        <w:autoSpaceDE w:val="0"/>
        <w:autoSpaceDN w:val="0"/>
        <w:spacing w:before="120" w:after="120"/>
        <w:jc w:val="both"/>
        <w:rPr>
          <w:color w:val="000000" w:themeColor="text1"/>
        </w:rPr>
      </w:pPr>
    </w:p>
    <w:p w14:paraId="33A58552" w14:textId="77777777" w:rsidR="00222D02" w:rsidRPr="00F30EF9" w:rsidRDefault="00222D02" w:rsidP="006E4E55">
      <w:pPr>
        <w:pStyle w:val="PargrafodaLista"/>
        <w:numPr>
          <w:ilvl w:val="1"/>
          <w:numId w:val="29"/>
        </w:numPr>
        <w:tabs>
          <w:tab w:val="left" w:pos="426"/>
        </w:tabs>
        <w:spacing w:before="120" w:after="120"/>
        <w:ind w:left="0" w:firstLine="0"/>
        <w:jc w:val="both"/>
        <w:rPr>
          <w:b/>
        </w:rPr>
      </w:pPr>
      <w:r w:rsidRPr="00F30EF9">
        <w:rPr>
          <w:b/>
        </w:rPr>
        <w:t>– DETALHAMENTO DO OBJETO</w:t>
      </w:r>
    </w:p>
    <w:p w14:paraId="6FF86245" w14:textId="77777777" w:rsidR="00222D02" w:rsidRDefault="00222D02" w:rsidP="00222D02">
      <w:pPr>
        <w:spacing w:before="120" w:after="120"/>
        <w:jc w:val="both"/>
        <w:rPr>
          <w:b/>
          <w:sz w:val="24"/>
          <w:szCs w:val="24"/>
          <w:u w:val="single"/>
        </w:rPr>
      </w:pPr>
      <w:r w:rsidRPr="00F30EF9">
        <w:rPr>
          <w:b/>
          <w:sz w:val="24"/>
          <w:szCs w:val="24"/>
        </w:rPr>
        <w:t xml:space="preserve"> </w:t>
      </w:r>
      <w:r w:rsidRPr="00F30EF9">
        <w:rPr>
          <w:b/>
          <w:sz w:val="24"/>
          <w:szCs w:val="24"/>
          <w:u w:val="single"/>
        </w:rPr>
        <w:t>Vide Termo de Referência</w:t>
      </w:r>
    </w:p>
    <w:p w14:paraId="26DED5D9" w14:textId="77777777" w:rsidR="00222D02" w:rsidRPr="001F2A01" w:rsidRDefault="00222D02" w:rsidP="006E4E55">
      <w:pPr>
        <w:pStyle w:val="PargrafodaLista"/>
        <w:numPr>
          <w:ilvl w:val="1"/>
          <w:numId w:val="29"/>
        </w:numPr>
        <w:tabs>
          <w:tab w:val="left" w:pos="426"/>
        </w:tabs>
        <w:spacing w:before="120" w:after="120" w:line="276" w:lineRule="auto"/>
        <w:ind w:left="0" w:firstLine="0"/>
        <w:jc w:val="both"/>
        <w:rPr>
          <w:b/>
        </w:rPr>
      </w:pPr>
      <w:r w:rsidRPr="001F2A01">
        <w:rPr>
          <w:b/>
        </w:rPr>
        <w:t xml:space="preserve">– DA PLANILHA DE CUSTO ESTIMADO </w:t>
      </w:r>
    </w:p>
    <w:p w14:paraId="4DBEA525" w14:textId="6327C0CE" w:rsidR="00222D02" w:rsidRPr="001F2A01" w:rsidRDefault="00222D02" w:rsidP="006E4E55">
      <w:pPr>
        <w:pStyle w:val="Nivel2"/>
        <w:numPr>
          <w:ilvl w:val="2"/>
          <w:numId w:val="29"/>
        </w:numPr>
        <w:tabs>
          <w:tab w:val="left" w:pos="426"/>
          <w:tab w:val="left" w:pos="567"/>
        </w:tabs>
        <w:ind w:left="0" w:firstLine="0"/>
        <w:rPr>
          <w:rFonts w:ascii="Times New Roman" w:hAnsi="Times New Roman" w:cs="Times New Roman"/>
          <w:sz w:val="24"/>
          <w:szCs w:val="24"/>
        </w:rPr>
      </w:pPr>
      <w:r w:rsidRPr="001F2A01">
        <w:rPr>
          <w:rFonts w:ascii="Times New Roman" w:hAnsi="Times New Roman" w:cs="Times New Roman"/>
          <w:sz w:val="24"/>
          <w:szCs w:val="24"/>
        </w:rPr>
        <w:t xml:space="preserve">– O custo estimado total da contratação é de </w:t>
      </w:r>
      <w:r w:rsidR="001F2A01" w:rsidRPr="001F2A01">
        <w:rPr>
          <w:rFonts w:ascii="Times New Roman" w:hAnsi="Times New Roman" w:cs="Times New Roman"/>
          <w:b/>
          <w:i/>
          <w:sz w:val="24"/>
          <w:szCs w:val="24"/>
        </w:rPr>
        <w:t>R$ 394.263,00 (trezentos e noventa e quatro mil e duzentos e sessenta e três reais)</w:t>
      </w:r>
      <w:r w:rsidRPr="001F2A01">
        <w:rPr>
          <w:rFonts w:ascii="Times New Roman" w:hAnsi="Times New Roman" w:cs="Times New Roman"/>
          <w:b/>
          <w:i/>
          <w:color w:val="000000" w:themeColor="text1"/>
          <w:sz w:val="24"/>
          <w:szCs w:val="24"/>
        </w:rPr>
        <w:t>,</w:t>
      </w:r>
      <w:r w:rsidRPr="001F2A01">
        <w:rPr>
          <w:rFonts w:ascii="Times New Roman" w:hAnsi="Times New Roman" w:cs="Times New Roman"/>
          <w:sz w:val="24"/>
          <w:szCs w:val="24"/>
        </w:rPr>
        <w:t xml:space="preserve"> o valor descrito acima constitui mera estimativa, não obrigando </w:t>
      </w:r>
      <w:r w:rsidR="00126E42" w:rsidRPr="001F2A01">
        <w:rPr>
          <w:rFonts w:ascii="Times New Roman" w:hAnsi="Times New Roman" w:cs="Times New Roman"/>
          <w:sz w:val="24"/>
          <w:szCs w:val="24"/>
        </w:rPr>
        <w:t>a</w:t>
      </w:r>
      <w:r w:rsidRPr="001F2A01">
        <w:rPr>
          <w:rFonts w:ascii="Times New Roman" w:hAnsi="Times New Roman" w:cs="Times New Roman"/>
          <w:sz w:val="24"/>
          <w:szCs w:val="24"/>
        </w:rPr>
        <w:t xml:space="preserve"> Administração utilizá-lo integralmente.</w:t>
      </w:r>
    </w:p>
    <w:p w14:paraId="25D268F1" w14:textId="77777777" w:rsidR="00222D02" w:rsidRPr="003121E0" w:rsidRDefault="00222D02" w:rsidP="006E4E55">
      <w:pPr>
        <w:pStyle w:val="PargrafodaLista"/>
        <w:numPr>
          <w:ilvl w:val="2"/>
          <w:numId w:val="29"/>
        </w:numPr>
        <w:tabs>
          <w:tab w:val="left" w:pos="426"/>
        </w:tabs>
        <w:spacing w:before="120" w:after="120" w:line="276" w:lineRule="auto"/>
        <w:ind w:left="0" w:firstLine="0"/>
        <w:jc w:val="both"/>
        <w:rPr>
          <w:color w:val="000000" w:themeColor="text1"/>
        </w:rPr>
      </w:pPr>
      <w:r w:rsidRPr="00F30EF9">
        <w:t xml:space="preserve">– Em caso de licitação para Registro de Preços, os preços registrados poderão ser alterados ou atualizados em decorrência de eventual redução dos preços praticados no mercado ou de fato que </w:t>
      </w:r>
      <w:r w:rsidRPr="003121E0">
        <w:rPr>
          <w:color w:val="000000" w:themeColor="text1"/>
        </w:rPr>
        <w:t>eleve o custo dos bens, das obras ou dos serviços registrados, nas seguintes situações (art. 25 do Decreto nº 11.462/2023):</w:t>
      </w:r>
    </w:p>
    <w:p w14:paraId="141099A1" w14:textId="50A2E418" w:rsidR="00222D02" w:rsidRPr="003121E0" w:rsidRDefault="00222D02" w:rsidP="00222D02">
      <w:pPr>
        <w:spacing w:before="120" w:after="120" w:line="276" w:lineRule="auto"/>
        <w:jc w:val="both"/>
        <w:rPr>
          <w:color w:val="000000" w:themeColor="text1"/>
          <w:sz w:val="24"/>
          <w:szCs w:val="24"/>
        </w:rPr>
      </w:pPr>
      <w:r w:rsidRPr="003121E0">
        <w:rPr>
          <w:color w:val="000000" w:themeColor="text1"/>
          <w:sz w:val="24"/>
          <w:szCs w:val="24"/>
        </w:rPr>
        <w:t>1.5.</w:t>
      </w:r>
      <w:r w:rsidR="00126E42" w:rsidRPr="003121E0">
        <w:rPr>
          <w:color w:val="000000" w:themeColor="text1"/>
          <w:sz w:val="24"/>
          <w:szCs w:val="24"/>
        </w:rPr>
        <w:t>2</w:t>
      </w:r>
      <w:r w:rsidRPr="003121E0">
        <w:rPr>
          <w:color w:val="000000" w:themeColor="text1"/>
          <w:sz w:val="24"/>
          <w:szCs w:val="24"/>
        </w:rPr>
        <w:t xml:space="preserve">.1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5BE2722E" w14:textId="1065E06F" w:rsidR="00222D02" w:rsidRPr="003121E0" w:rsidRDefault="00222D02" w:rsidP="00222D02">
      <w:pPr>
        <w:spacing w:before="120" w:after="120" w:line="276" w:lineRule="auto"/>
        <w:jc w:val="both"/>
        <w:rPr>
          <w:color w:val="000000" w:themeColor="text1"/>
          <w:sz w:val="24"/>
          <w:szCs w:val="24"/>
        </w:rPr>
      </w:pPr>
      <w:r w:rsidRPr="003121E0">
        <w:rPr>
          <w:color w:val="000000" w:themeColor="text1"/>
          <w:sz w:val="24"/>
          <w:szCs w:val="24"/>
        </w:rPr>
        <w:t>1.5.</w:t>
      </w:r>
      <w:r w:rsidR="00126E42" w:rsidRPr="003121E0">
        <w:rPr>
          <w:color w:val="000000" w:themeColor="text1"/>
          <w:sz w:val="24"/>
          <w:szCs w:val="24"/>
        </w:rPr>
        <w:t>2</w:t>
      </w:r>
      <w:r w:rsidRPr="003121E0">
        <w:rPr>
          <w:color w:val="000000" w:themeColor="text1"/>
          <w:sz w:val="24"/>
          <w:szCs w:val="24"/>
        </w:rPr>
        <w:t xml:space="preserve">.2 – em caso de criação, alteração ou extinção de quaisquer tributos ou encargos legais ou superveniência de disposições legais, com comprovada repercussão sobre os preços registrados; </w:t>
      </w:r>
    </w:p>
    <w:p w14:paraId="19432D7F" w14:textId="05FC4914" w:rsidR="00222D02" w:rsidRPr="003121E0" w:rsidRDefault="00222D02" w:rsidP="00222D02">
      <w:pPr>
        <w:spacing w:before="120" w:after="120" w:line="276" w:lineRule="auto"/>
        <w:jc w:val="both"/>
        <w:rPr>
          <w:color w:val="000000" w:themeColor="text1"/>
          <w:sz w:val="24"/>
          <w:szCs w:val="24"/>
        </w:rPr>
      </w:pPr>
      <w:r w:rsidRPr="003121E0">
        <w:rPr>
          <w:color w:val="000000" w:themeColor="text1"/>
          <w:sz w:val="24"/>
          <w:szCs w:val="24"/>
        </w:rPr>
        <w:t>1.5.</w:t>
      </w:r>
      <w:r w:rsidR="00126E42" w:rsidRPr="003121E0">
        <w:rPr>
          <w:color w:val="000000" w:themeColor="text1"/>
          <w:sz w:val="24"/>
          <w:szCs w:val="24"/>
        </w:rPr>
        <w:t>2</w:t>
      </w:r>
      <w:r w:rsidRPr="003121E0">
        <w:rPr>
          <w:color w:val="000000" w:themeColor="text1"/>
          <w:sz w:val="24"/>
          <w:szCs w:val="24"/>
        </w:rPr>
        <w:t xml:space="preserve">.3 – serão reajustados os preços registrados, respeitada a contagem da anualidade e utilizando-se a variação do Índice Nacional de Preços ao Consumidor Amplo (IPCA), instituído pelo Instituto Brasileiro de Geografia e Estatística (IBGE). </w:t>
      </w:r>
    </w:p>
    <w:p w14:paraId="4135325C" w14:textId="31CFF3D9" w:rsidR="00222D02" w:rsidRPr="003121E0" w:rsidRDefault="00222D02" w:rsidP="00222D02">
      <w:pPr>
        <w:spacing w:before="120" w:after="120" w:line="276" w:lineRule="auto"/>
        <w:jc w:val="both"/>
        <w:rPr>
          <w:color w:val="000000" w:themeColor="text1"/>
          <w:sz w:val="24"/>
          <w:szCs w:val="24"/>
        </w:rPr>
      </w:pPr>
      <w:r w:rsidRPr="003121E0">
        <w:rPr>
          <w:color w:val="000000" w:themeColor="text1"/>
          <w:sz w:val="24"/>
          <w:szCs w:val="24"/>
        </w:rPr>
        <w:t>1.5.</w:t>
      </w:r>
      <w:r w:rsidR="00126E42" w:rsidRPr="003121E0">
        <w:rPr>
          <w:color w:val="000000" w:themeColor="text1"/>
          <w:sz w:val="24"/>
          <w:szCs w:val="24"/>
        </w:rPr>
        <w:t>2</w:t>
      </w:r>
      <w:r w:rsidRPr="003121E0">
        <w:rPr>
          <w:color w:val="000000" w:themeColor="text1"/>
          <w:sz w:val="24"/>
          <w:szCs w:val="24"/>
        </w:rPr>
        <w:t>.4 – poderão ser repactuados, a pedido do interessado, conforme critérios definidos para a contratação.</w:t>
      </w:r>
    </w:p>
    <w:p w14:paraId="30D9C95E" w14:textId="2733FE4B" w:rsidR="00222D02" w:rsidRPr="003121E0" w:rsidRDefault="00222D02" w:rsidP="00222D02">
      <w:pPr>
        <w:spacing w:before="120" w:after="120" w:line="276" w:lineRule="auto"/>
        <w:jc w:val="both"/>
        <w:rPr>
          <w:b/>
          <w:color w:val="000000" w:themeColor="text1"/>
          <w:sz w:val="24"/>
          <w:szCs w:val="24"/>
        </w:rPr>
      </w:pPr>
      <w:r w:rsidRPr="003121E0">
        <w:rPr>
          <w:b/>
          <w:color w:val="000000" w:themeColor="text1"/>
          <w:sz w:val="24"/>
          <w:szCs w:val="24"/>
        </w:rPr>
        <w:t>1.5.</w:t>
      </w:r>
      <w:r w:rsidR="00126E42" w:rsidRPr="003121E0">
        <w:rPr>
          <w:b/>
          <w:color w:val="000000" w:themeColor="text1"/>
          <w:sz w:val="24"/>
          <w:szCs w:val="24"/>
        </w:rPr>
        <w:t>3</w:t>
      </w:r>
      <w:r w:rsidRPr="003121E0">
        <w:rPr>
          <w:b/>
          <w:color w:val="000000" w:themeColor="text1"/>
          <w:sz w:val="24"/>
          <w:szCs w:val="24"/>
        </w:rPr>
        <w:t xml:space="preserve"> – PLANILHA DE CUSTO ESTIMADO </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75"/>
        <w:gridCol w:w="1309"/>
        <w:gridCol w:w="1021"/>
        <w:gridCol w:w="1218"/>
        <w:gridCol w:w="1276"/>
      </w:tblGrid>
      <w:tr w:rsidR="00222D02" w:rsidRPr="001F2A01" w14:paraId="1C090DD6" w14:textId="77777777" w:rsidTr="002C11EF">
        <w:trPr>
          <w:cantSplit/>
          <w:trHeight w:val="567"/>
          <w:jc w:val="center"/>
        </w:trPr>
        <w:tc>
          <w:tcPr>
            <w:tcW w:w="850" w:type="dxa"/>
            <w:shd w:val="clear" w:color="auto" w:fill="B4C6E7"/>
            <w:vAlign w:val="center"/>
          </w:tcPr>
          <w:p w14:paraId="2E0EDBBD" w14:textId="77777777" w:rsidR="00222D02" w:rsidRPr="001F2A01" w:rsidRDefault="00222D02" w:rsidP="002C11EF">
            <w:pPr>
              <w:spacing w:line="360" w:lineRule="auto"/>
              <w:jc w:val="center"/>
              <w:rPr>
                <w:rFonts w:eastAsia="Calibri"/>
                <w:b/>
                <w:sz w:val="18"/>
                <w:szCs w:val="18"/>
                <w:lang w:eastAsia="en-US"/>
              </w:rPr>
            </w:pPr>
            <w:r w:rsidRPr="001F2A01">
              <w:rPr>
                <w:rFonts w:eastAsia="Calibri"/>
                <w:b/>
                <w:sz w:val="18"/>
                <w:szCs w:val="18"/>
                <w:lang w:eastAsia="en-US"/>
              </w:rPr>
              <w:t>ITEM</w:t>
            </w:r>
          </w:p>
        </w:tc>
        <w:tc>
          <w:tcPr>
            <w:tcW w:w="3875" w:type="dxa"/>
            <w:shd w:val="clear" w:color="auto" w:fill="B4C6E7"/>
            <w:vAlign w:val="center"/>
          </w:tcPr>
          <w:p w14:paraId="0B10AB2B" w14:textId="77777777" w:rsidR="00222D02" w:rsidRPr="001F2A01" w:rsidRDefault="00222D02" w:rsidP="002C11EF">
            <w:pPr>
              <w:spacing w:before="40" w:after="40" w:line="360" w:lineRule="auto"/>
              <w:jc w:val="center"/>
              <w:rPr>
                <w:rFonts w:eastAsia="Calibri"/>
                <w:b/>
                <w:sz w:val="22"/>
                <w:szCs w:val="22"/>
                <w:lang w:eastAsia="en-US"/>
              </w:rPr>
            </w:pPr>
            <w:r w:rsidRPr="001F2A01">
              <w:rPr>
                <w:rFonts w:eastAsia="Calibri"/>
                <w:b/>
                <w:sz w:val="22"/>
                <w:szCs w:val="22"/>
                <w:lang w:eastAsia="en-US"/>
              </w:rPr>
              <w:t>DESCRIÇÃO</w:t>
            </w:r>
          </w:p>
        </w:tc>
        <w:tc>
          <w:tcPr>
            <w:tcW w:w="1309" w:type="dxa"/>
            <w:shd w:val="clear" w:color="auto" w:fill="B4C6E7"/>
            <w:vAlign w:val="center"/>
          </w:tcPr>
          <w:p w14:paraId="19834B5E" w14:textId="77777777" w:rsidR="00222D02" w:rsidRPr="001F2A01" w:rsidRDefault="00222D02" w:rsidP="002C11EF">
            <w:pPr>
              <w:ind w:right="-40"/>
              <w:jc w:val="center"/>
              <w:rPr>
                <w:rFonts w:eastAsia="Calibri"/>
                <w:b/>
                <w:sz w:val="16"/>
                <w:szCs w:val="18"/>
                <w:lang w:eastAsia="en-US"/>
              </w:rPr>
            </w:pPr>
            <w:r w:rsidRPr="001F2A01">
              <w:rPr>
                <w:rFonts w:eastAsia="Calibri"/>
                <w:b/>
                <w:sz w:val="16"/>
                <w:szCs w:val="18"/>
                <w:lang w:eastAsia="en-US"/>
              </w:rPr>
              <w:t>UNIDADE</w:t>
            </w:r>
          </w:p>
          <w:p w14:paraId="5CEF1835" w14:textId="77777777" w:rsidR="00222D02" w:rsidRPr="001F2A01" w:rsidRDefault="00222D02" w:rsidP="002C11EF">
            <w:pPr>
              <w:ind w:right="-40"/>
              <w:jc w:val="center"/>
              <w:rPr>
                <w:rFonts w:eastAsia="Calibri"/>
                <w:b/>
                <w:sz w:val="18"/>
                <w:szCs w:val="18"/>
                <w:lang w:eastAsia="en-US"/>
              </w:rPr>
            </w:pPr>
            <w:r w:rsidRPr="001F2A01">
              <w:rPr>
                <w:rFonts w:eastAsia="Calibri"/>
                <w:b/>
                <w:sz w:val="16"/>
                <w:szCs w:val="18"/>
                <w:lang w:eastAsia="en-US"/>
              </w:rPr>
              <w:t>DE MEDIDA</w:t>
            </w:r>
          </w:p>
        </w:tc>
        <w:tc>
          <w:tcPr>
            <w:tcW w:w="1021" w:type="dxa"/>
            <w:shd w:val="clear" w:color="auto" w:fill="B4C6E7"/>
            <w:vAlign w:val="center"/>
          </w:tcPr>
          <w:p w14:paraId="5B8098E5" w14:textId="77777777" w:rsidR="00222D02" w:rsidRPr="001F2A01" w:rsidRDefault="00222D02" w:rsidP="002C11EF">
            <w:pPr>
              <w:jc w:val="center"/>
              <w:rPr>
                <w:rFonts w:eastAsia="Calibri"/>
                <w:b/>
                <w:sz w:val="18"/>
                <w:szCs w:val="18"/>
                <w:lang w:eastAsia="en-US"/>
              </w:rPr>
            </w:pPr>
            <w:r w:rsidRPr="001F2A01">
              <w:rPr>
                <w:rFonts w:eastAsia="Calibri"/>
                <w:b/>
                <w:sz w:val="18"/>
                <w:szCs w:val="18"/>
                <w:lang w:eastAsia="en-US"/>
              </w:rPr>
              <w:t>QUANT.</w:t>
            </w:r>
          </w:p>
          <w:p w14:paraId="6F767BC1" w14:textId="77777777" w:rsidR="00222D02" w:rsidRPr="001F2A01" w:rsidRDefault="00222D02" w:rsidP="002C11EF">
            <w:pPr>
              <w:jc w:val="center"/>
              <w:rPr>
                <w:rFonts w:eastAsia="Calibri"/>
                <w:b/>
                <w:sz w:val="18"/>
                <w:szCs w:val="18"/>
                <w:lang w:eastAsia="en-US"/>
              </w:rPr>
            </w:pPr>
            <w:r w:rsidRPr="001F2A01">
              <w:rPr>
                <w:rFonts w:eastAsia="Calibri"/>
                <w:b/>
                <w:sz w:val="18"/>
                <w:szCs w:val="18"/>
                <w:lang w:eastAsia="en-US"/>
              </w:rPr>
              <w:t>MÁXIMA</w:t>
            </w:r>
          </w:p>
        </w:tc>
        <w:tc>
          <w:tcPr>
            <w:tcW w:w="1218" w:type="dxa"/>
            <w:shd w:val="clear" w:color="auto" w:fill="B4C6E7"/>
            <w:vAlign w:val="center"/>
          </w:tcPr>
          <w:p w14:paraId="2F7690E7" w14:textId="77777777" w:rsidR="00222D02" w:rsidRPr="001F2A01" w:rsidRDefault="00222D02" w:rsidP="002C11EF">
            <w:pPr>
              <w:jc w:val="center"/>
              <w:rPr>
                <w:b/>
                <w:sz w:val="16"/>
                <w:szCs w:val="18"/>
              </w:rPr>
            </w:pPr>
            <w:r w:rsidRPr="001F2A01">
              <w:rPr>
                <w:b/>
                <w:sz w:val="16"/>
                <w:szCs w:val="18"/>
              </w:rPr>
              <w:t>VALOR</w:t>
            </w:r>
          </w:p>
          <w:p w14:paraId="72A1B612" w14:textId="77777777" w:rsidR="00222D02" w:rsidRPr="001F2A01" w:rsidRDefault="00222D02" w:rsidP="002C11EF">
            <w:pPr>
              <w:jc w:val="center"/>
              <w:rPr>
                <w:b/>
                <w:sz w:val="16"/>
                <w:szCs w:val="18"/>
              </w:rPr>
            </w:pPr>
            <w:r w:rsidRPr="001F2A01">
              <w:rPr>
                <w:b/>
                <w:sz w:val="16"/>
                <w:szCs w:val="18"/>
              </w:rPr>
              <w:t>UNITÁRIO ESTIMADO</w:t>
            </w:r>
          </w:p>
          <w:p w14:paraId="40D2CDAB" w14:textId="77777777" w:rsidR="00222D02" w:rsidRPr="001F2A01" w:rsidRDefault="00222D02" w:rsidP="002C11EF">
            <w:pPr>
              <w:jc w:val="center"/>
              <w:rPr>
                <w:rFonts w:eastAsia="Calibri"/>
                <w:b/>
                <w:sz w:val="16"/>
                <w:szCs w:val="18"/>
                <w:lang w:eastAsia="en-US"/>
              </w:rPr>
            </w:pPr>
            <w:r w:rsidRPr="001F2A01">
              <w:rPr>
                <w:b/>
                <w:sz w:val="16"/>
                <w:szCs w:val="18"/>
              </w:rPr>
              <w:t>R$</w:t>
            </w:r>
          </w:p>
        </w:tc>
        <w:tc>
          <w:tcPr>
            <w:tcW w:w="1276" w:type="dxa"/>
            <w:shd w:val="clear" w:color="auto" w:fill="B4C6E7"/>
            <w:vAlign w:val="center"/>
          </w:tcPr>
          <w:p w14:paraId="72290025" w14:textId="77777777" w:rsidR="00222D02" w:rsidRPr="001F2A01" w:rsidRDefault="00222D02" w:rsidP="002C11EF">
            <w:pPr>
              <w:jc w:val="center"/>
              <w:rPr>
                <w:b/>
                <w:sz w:val="16"/>
                <w:szCs w:val="18"/>
              </w:rPr>
            </w:pPr>
            <w:r w:rsidRPr="001F2A01">
              <w:rPr>
                <w:b/>
                <w:sz w:val="16"/>
                <w:szCs w:val="18"/>
              </w:rPr>
              <w:t>VALOR</w:t>
            </w:r>
          </w:p>
          <w:p w14:paraId="29F78248" w14:textId="77777777" w:rsidR="00222D02" w:rsidRPr="001F2A01" w:rsidRDefault="00222D02" w:rsidP="002C11EF">
            <w:pPr>
              <w:jc w:val="center"/>
              <w:rPr>
                <w:b/>
                <w:sz w:val="16"/>
                <w:szCs w:val="18"/>
              </w:rPr>
            </w:pPr>
            <w:r w:rsidRPr="001F2A01">
              <w:rPr>
                <w:b/>
                <w:sz w:val="16"/>
                <w:szCs w:val="18"/>
              </w:rPr>
              <w:t>TOTAL ESTIMADO</w:t>
            </w:r>
          </w:p>
          <w:p w14:paraId="174DBAEF" w14:textId="77777777" w:rsidR="00222D02" w:rsidRPr="001F2A01" w:rsidRDefault="00222D02" w:rsidP="002C11EF">
            <w:pPr>
              <w:jc w:val="center"/>
              <w:rPr>
                <w:rFonts w:eastAsia="Calibri"/>
                <w:b/>
                <w:sz w:val="16"/>
                <w:szCs w:val="18"/>
                <w:lang w:eastAsia="en-US"/>
              </w:rPr>
            </w:pPr>
            <w:r w:rsidRPr="001F2A01">
              <w:rPr>
                <w:b/>
                <w:sz w:val="16"/>
                <w:szCs w:val="18"/>
              </w:rPr>
              <w:t>R$</w:t>
            </w:r>
          </w:p>
        </w:tc>
      </w:tr>
      <w:tr w:rsidR="00222D02" w:rsidRPr="001F2A01" w14:paraId="4E257069" w14:textId="77777777" w:rsidTr="002C11EF">
        <w:trPr>
          <w:trHeight w:val="510"/>
          <w:jc w:val="center"/>
        </w:trPr>
        <w:tc>
          <w:tcPr>
            <w:tcW w:w="850" w:type="dxa"/>
            <w:shd w:val="clear" w:color="auto" w:fill="auto"/>
            <w:vAlign w:val="center"/>
          </w:tcPr>
          <w:p w14:paraId="22648843" w14:textId="77777777" w:rsidR="00222D02" w:rsidRPr="001F2A01" w:rsidRDefault="00222D02" w:rsidP="002C11EF">
            <w:pPr>
              <w:spacing w:line="360" w:lineRule="auto"/>
              <w:jc w:val="center"/>
              <w:rPr>
                <w:rFonts w:eastAsia="Calibri"/>
                <w:b/>
                <w:sz w:val="22"/>
                <w:szCs w:val="22"/>
                <w:lang w:eastAsia="en-US"/>
              </w:rPr>
            </w:pPr>
            <w:r w:rsidRPr="001F2A01">
              <w:rPr>
                <w:b/>
                <w:color w:val="000000"/>
                <w:sz w:val="22"/>
                <w:szCs w:val="22"/>
              </w:rPr>
              <w:t>01</w:t>
            </w:r>
          </w:p>
        </w:tc>
        <w:tc>
          <w:tcPr>
            <w:tcW w:w="3875" w:type="dxa"/>
            <w:shd w:val="clear" w:color="auto" w:fill="auto"/>
            <w:vAlign w:val="center"/>
          </w:tcPr>
          <w:p w14:paraId="05CC2AB1" w14:textId="77777777" w:rsidR="00222D02" w:rsidRPr="001F2A01" w:rsidRDefault="00222D02" w:rsidP="002C11EF">
            <w:pPr>
              <w:spacing w:before="40" w:after="40"/>
              <w:jc w:val="both"/>
              <w:rPr>
                <w:sz w:val="22"/>
                <w:szCs w:val="22"/>
              </w:rPr>
            </w:pPr>
            <w:r w:rsidRPr="001F2A01">
              <w:rPr>
                <w:sz w:val="20"/>
              </w:rPr>
              <w:t>Recarga de Gás reino de petróleo, tipo: gás liquefeito de petróleo – GLP, uso: doméstico, envasado em botija de 13kg.</w:t>
            </w:r>
          </w:p>
        </w:tc>
        <w:tc>
          <w:tcPr>
            <w:tcW w:w="1309" w:type="dxa"/>
            <w:shd w:val="clear" w:color="auto" w:fill="auto"/>
            <w:vAlign w:val="center"/>
          </w:tcPr>
          <w:p w14:paraId="048E6C32" w14:textId="77777777" w:rsidR="00222D02" w:rsidRPr="001F2A01" w:rsidRDefault="00222D02" w:rsidP="002C11EF">
            <w:pPr>
              <w:jc w:val="center"/>
              <w:rPr>
                <w:sz w:val="22"/>
              </w:rPr>
            </w:pPr>
            <w:r w:rsidRPr="001F2A01">
              <w:rPr>
                <w:sz w:val="20"/>
              </w:rPr>
              <w:t>Botija 13kg</w:t>
            </w:r>
          </w:p>
        </w:tc>
        <w:tc>
          <w:tcPr>
            <w:tcW w:w="1021" w:type="dxa"/>
            <w:shd w:val="clear" w:color="auto" w:fill="auto"/>
            <w:vAlign w:val="center"/>
          </w:tcPr>
          <w:p w14:paraId="66D96DDD" w14:textId="77777777" w:rsidR="00222D02" w:rsidRPr="001F2A01" w:rsidRDefault="00222D02" w:rsidP="002C11EF">
            <w:pPr>
              <w:jc w:val="center"/>
              <w:rPr>
                <w:color w:val="000000"/>
                <w:sz w:val="22"/>
                <w:szCs w:val="22"/>
              </w:rPr>
            </w:pPr>
            <w:r w:rsidRPr="001F2A01">
              <w:rPr>
                <w:sz w:val="22"/>
              </w:rPr>
              <w:t>1.237</w:t>
            </w:r>
          </w:p>
        </w:tc>
        <w:tc>
          <w:tcPr>
            <w:tcW w:w="1218" w:type="dxa"/>
            <w:vAlign w:val="center"/>
          </w:tcPr>
          <w:p w14:paraId="3E589DDD" w14:textId="4240AA72" w:rsidR="00222D02" w:rsidRPr="001F2A01" w:rsidRDefault="001F2A01" w:rsidP="002C11EF">
            <w:pPr>
              <w:jc w:val="center"/>
              <w:rPr>
                <w:b/>
                <w:color w:val="000000"/>
                <w:sz w:val="22"/>
              </w:rPr>
            </w:pPr>
            <w:r w:rsidRPr="001F2A01">
              <w:rPr>
                <w:b/>
                <w:spacing w:val="-2"/>
                <w:sz w:val="22"/>
              </w:rPr>
              <w:t>111,00</w:t>
            </w:r>
          </w:p>
        </w:tc>
        <w:tc>
          <w:tcPr>
            <w:tcW w:w="1276" w:type="dxa"/>
            <w:vAlign w:val="center"/>
          </w:tcPr>
          <w:p w14:paraId="68ACF44F" w14:textId="0BB7D2AF" w:rsidR="00222D02" w:rsidRPr="001F2A01" w:rsidRDefault="001F2A01" w:rsidP="002C11EF">
            <w:pPr>
              <w:jc w:val="center"/>
              <w:rPr>
                <w:b/>
                <w:color w:val="000000"/>
                <w:sz w:val="22"/>
              </w:rPr>
            </w:pPr>
            <w:r w:rsidRPr="001F2A01">
              <w:rPr>
                <w:b/>
                <w:spacing w:val="-2"/>
                <w:sz w:val="22"/>
              </w:rPr>
              <w:t>137.307,00</w:t>
            </w:r>
          </w:p>
        </w:tc>
      </w:tr>
      <w:tr w:rsidR="00222D02" w:rsidRPr="00701C94" w14:paraId="28246403" w14:textId="77777777" w:rsidTr="002C11EF">
        <w:trPr>
          <w:trHeight w:val="510"/>
          <w:jc w:val="center"/>
        </w:trPr>
        <w:tc>
          <w:tcPr>
            <w:tcW w:w="850" w:type="dxa"/>
            <w:shd w:val="clear" w:color="auto" w:fill="auto"/>
            <w:vAlign w:val="center"/>
          </w:tcPr>
          <w:p w14:paraId="0D5653B3" w14:textId="77777777" w:rsidR="00222D02" w:rsidRPr="001F2A01" w:rsidRDefault="00222D02" w:rsidP="002C11EF">
            <w:pPr>
              <w:spacing w:line="360" w:lineRule="auto"/>
              <w:jc w:val="center"/>
              <w:rPr>
                <w:rFonts w:eastAsia="Calibri"/>
                <w:b/>
                <w:sz w:val="22"/>
                <w:szCs w:val="22"/>
                <w:lang w:eastAsia="en-US"/>
              </w:rPr>
            </w:pPr>
            <w:r w:rsidRPr="001F2A01">
              <w:rPr>
                <w:b/>
                <w:color w:val="000000"/>
                <w:sz w:val="22"/>
                <w:szCs w:val="22"/>
              </w:rPr>
              <w:t>02</w:t>
            </w:r>
          </w:p>
        </w:tc>
        <w:tc>
          <w:tcPr>
            <w:tcW w:w="3875" w:type="dxa"/>
            <w:shd w:val="clear" w:color="auto" w:fill="auto"/>
            <w:vAlign w:val="center"/>
          </w:tcPr>
          <w:p w14:paraId="43D5AE8D" w14:textId="77777777" w:rsidR="00222D02" w:rsidRPr="001F2A01" w:rsidRDefault="00222D02" w:rsidP="002C11EF">
            <w:pPr>
              <w:spacing w:before="40" w:after="40"/>
              <w:jc w:val="both"/>
              <w:rPr>
                <w:sz w:val="22"/>
                <w:szCs w:val="22"/>
              </w:rPr>
            </w:pPr>
            <w:r w:rsidRPr="001F2A01">
              <w:rPr>
                <w:sz w:val="20"/>
              </w:rPr>
              <w:t>Recarga de Gás reino de petróleo, tipo: gás liquefeito de petróleo – GLP, uso: doméstico, envasado em botija de 45kg</w:t>
            </w:r>
          </w:p>
        </w:tc>
        <w:tc>
          <w:tcPr>
            <w:tcW w:w="1309" w:type="dxa"/>
            <w:shd w:val="clear" w:color="auto" w:fill="auto"/>
            <w:vAlign w:val="center"/>
          </w:tcPr>
          <w:p w14:paraId="77963DB9" w14:textId="77777777" w:rsidR="00222D02" w:rsidRPr="001F2A01" w:rsidRDefault="00222D02" w:rsidP="002C11EF">
            <w:pPr>
              <w:jc w:val="center"/>
              <w:rPr>
                <w:sz w:val="22"/>
              </w:rPr>
            </w:pPr>
            <w:r w:rsidRPr="001F2A01">
              <w:rPr>
                <w:sz w:val="20"/>
              </w:rPr>
              <w:t>Botija 45kg</w:t>
            </w:r>
          </w:p>
        </w:tc>
        <w:tc>
          <w:tcPr>
            <w:tcW w:w="1021" w:type="dxa"/>
            <w:shd w:val="clear" w:color="auto" w:fill="auto"/>
            <w:vAlign w:val="center"/>
          </w:tcPr>
          <w:p w14:paraId="59CACEA1" w14:textId="79D5C7EA" w:rsidR="00222D02" w:rsidRPr="001F2A01" w:rsidRDefault="00E50E88" w:rsidP="002C11EF">
            <w:pPr>
              <w:jc w:val="center"/>
              <w:rPr>
                <w:color w:val="000000"/>
                <w:sz w:val="22"/>
                <w:szCs w:val="22"/>
              </w:rPr>
            </w:pPr>
            <w:r w:rsidRPr="001F2A01">
              <w:rPr>
                <w:sz w:val="22"/>
              </w:rPr>
              <w:t>6</w:t>
            </w:r>
            <w:r w:rsidR="00222D02" w:rsidRPr="001F2A01">
              <w:rPr>
                <w:sz w:val="22"/>
              </w:rPr>
              <w:t>00</w:t>
            </w:r>
          </w:p>
        </w:tc>
        <w:tc>
          <w:tcPr>
            <w:tcW w:w="1218" w:type="dxa"/>
            <w:vAlign w:val="center"/>
          </w:tcPr>
          <w:p w14:paraId="5465CA08" w14:textId="2638E06C" w:rsidR="00222D02" w:rsidRPr="001F2A01" w:rsidRDefault="001F2A01" w:rsidP="002C11EF">
            <w:pPr>
              <w:jc w:val="center"/>
              <w:rPr>
                <w:b/>
                <w:color w:val="000000"/>
                <w:sz w:val="22"/>
              </w:rPr>
            </w:pPr>
            <w:r w:rsidRPr="001F2A01">
              <w:rPr>
                <w:b/>
                <w:spacing w:val="-2"/>
                <w:sz w:val="22"/>
              </w:rPr>
              <w:t>428,26</w:t>
            </w:r>
          </w:p>
        </w:tc>
        <w:tc>
          <w:tcPr>
            <w:tcW w:w="1276" w:type="dxa"/>
            <w:vAlign w:val="center"/>
          </w:tcPr>
          <w:p w14:paraId="6004830D" w14:textId="3DE3EC3D" w:rsidR="00222D02" w:rsidRPr="005B3D5C" w:rsidRDefault="001F2A01" w:rsidP="002C11EF">
            <w:pPr>
              <w:jc w:val="center"/>
              <w:rPr>
                <w:b/>
                <w:color w:val="000000"/>
                <w:sz w:val="22"/>
              </w:rPr>
            </w:pPr>
            <w:r w:rsidRPr="001F2A01">
              <w:rPr>
                <w:b/>
                <w:spacing w:val="-2"/>
                <w:sz w:val="22"/>
              </w:rPr>
              <w:t>256.956,00</w:t>
            </w:r>
          </w:p>
        </w:tc>
      </w:tr>
    </w:tbl>
    <w:p w14:paraId="71BEFEDD" w14:textId="77777777" w:rsidR="00222D02" w:rsidRPr="00F30EF9" w:rsidRDefault="00222D02" w:rsidP="00222D02">
      <w:pPr>
        <w:tabs>
          <w:tab w:val="left" w:pos="426"/>
        </w:tabs>
        <w:spacing w:before="120" w:after="120" w:line="276" w:lineRule="auto"/>
        <w:jc w:val="both"/>
        <w:rPr>
          <w:b/>
          <w:sz w:val="24"/>
          <w:szCs w:val="24"/>
        </w:rPr>
      </w:pPr>
      <w:r w:rsidRPr="00F30EF9">
        <w:rPr>
          <w:b/>
          <w:sz w:val="24"/>
          <w:szCs w:val="24"/>
        </w:rPr>
        <w:t>2</w:t>
      </w:r>
      <w:r w:rsidRPr="00F30EF9">
        <w:rPr>
          <w:b/>
          <w:spacing w:val="-2"/>
          <w:sz w:val="24"/>
          <w:szCs w:val="24"/>
        </w:rPr>
        <w:t xml:space="preserve"> </w:t>
      </w:r>
      <w:r w:rsidRPr="00F30EF9">
        <w:rPr>
          <w:b/>
          <w:sz w:val="24"/>
          <w:szCs w:val="24"/>
        </w:rPr>
        <w:t>–</w:t>
      </w:r>
      <w:r w:rsidRPr="00F30EF9">
        <w:rPr>
          <w:b/>
          <w:spacing w:val="-2"/>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CONDIÇÕES</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PARTICIPAÇÃO</w:t>
      </w:r>
    </w:p>
    <w:p w14:paraId="4744646A" w14:textId="77777777" w:rsidR="00222D02" w:rsidRPr="00F30EF9" w:rsidRDefault="00222D02" w:rsidP="00222D02">
      <w:pPr>
        <w:pStyle w:val="Nivel2"/>
        <w:tabs>
          <w:tab w:val="left" w:pos="426"/>
        </w:tabs>
        <w:ind w:left="0" w:firstLine="0"/>
        <w:rPr>
          <w:rFonts w:ascii="Times New Roman" w:hAnsi="Times New Roman" w:cs="Times New Roman"/>
          <w:sz w:val="24"/>
          <w:szCs w:val="24"/>
        </w:rPr>
      </w:pPr>
      <w:bookmarkStart w:id="1" w:name="_Hlk135302270"/>
      <w:r w:rsidRPr="00F30EF9">
        <w:rPr>
          <w:rFonts w:ascii="Times New Roman" w:hAnsi="Times New Roman" w:cs="Times New Roman"/>
          <w:sz w:val="24"/>
          <w:szCs w:val="24"/>
        </w:rPr>
        <w:t>2.1 – Poderão participar deste Pregão os interessados que estiverem previamente credenciados na Plataforma LICITANET</w:t>
      </w:r>
      <w:bookmarkEnd w:id="1"/>
      <w:r w:rsidRPr="00F30EF9">
        <w:rPr>
          <w:rFonts w:ascii="Times New Roman" w:hAnsi="Times New Roman" w:cs="Times New Roman"/>
          <w:sz w:val="24"/>
          <w:szCs w:val="24"/>
        </w:rPr>
        <w:t>.</w:t>
      </w:r>
    </w:p>
    <w:p w14:paraId="25CD015D" w14:textId="77777777" w:rsidR="00222D02" w:rsidRPr="00F30EF9" w:rsidRDefault="00222D02" w:rsidP="00222D02">
      <w:pPr>
        <w:pStyle w:val="Nivel3"/>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2.2 – O</w:t>
      </w:r>
      <w:bookmarkStart w:id="2" w:name="_Hlk135304247"/>
      <w:r w:rsidRPr="00F30EF9">
        <w:rPr>
          <w:rFonts w:ascii="Times New Roman" w:hAnsi="Times New Roman" w:cs="Times New Roman"/>
          <w:sz w:val="24"/>
          <w:szCs w:val="24"/>
        </w:rPr>
        <w:t>s interessados deverão atender às condições exigidas no cadastramento na Plataforma Licitanet.</w:t>
      </w:r>
    </w:p>
    <w:bookmarkEnd w:id="2"/>
    <w:p w14:paraId="44BA11DE" w14:textId="77777777" w:rsidR="00222D02" w:rsidRPr="00F30EF9" w:rsidRDefault="00222D02" w:rsidP="006E4E55">
      <w:pPr>
        <w:pStyle w:val="Nivel2"/>
        <w:numPr>
          <w:ilvl w:val="1"/>
          <w:numId w:val="30"/>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O licitante responsabiliza-se exclusiva e formalmente pelas transações efetuadas em seu nome, assume como firmes e verdadeiras suas propostas e seus lances, inclusive os atos praticados </w:t>
      </w:r>
      <w:r w:rsidRPr="00F30EF9">
        <w:rPr>
          <w:rFonts w:ascii="Times New Roman" w:hAnsi="Times New Roman" w:cs="Times New Roman"/>
          <w:sz w:val="24"/>
          <w:szCs w:val="24"/>
        </w:rPr>
        <w:lastRenderedPageBreak/>
        <w:t>diretamente ou por seu representante, excluída a responsabilidade do provedor do sistema ou do órgão ou entidade promotora da licitação por eventuais danos decorrentes de uso indevido das credenciais de acesso, ainda que por terceiros.</w:t>
      </w:r>
    </w:p>
    <w:p w14:paraId="314C5D9F" w14:textId="77777777" w:rsidR="00222D02" w:rsidRPr="00F30EF9" w:rsidRDefault="00222D02" w:rsidP="006E4E55">
      <w:pPr>
        <w:pStyle w:val="Nivel2"/>
        <w:numPr>
          <w:ilvl w:val="1"/>
          <w:numId w:val="30"/>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9B06CC9" w14:textId="77777777" w:rsidR="00222D02" w:rsidRPr="00F30EF9" w:rsidRDefault="00222D02" w:rsidP="006E4E55">
      <w:pPr>
        <w:pStyle w:val="Nivel2"/>
        <w:numPr>
          <w:ilvl w:val="1"/>
          <w:numId w:val="30"/>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A não observância do disposto no item anterior poderá ensejar desclassificação no momento da habilitação.</w:t>
      </w:r>
    </w:p>
    <w:p w14:paraId="604A348F" w14:textId="77777777" w:rsidR="00222D02" w:rsidRPr="00F30EF9" w:rsidRDefault="00222D02" w:rsidP="006E4E55">
      <w:pPr>
        <w:pStyle w:val="Nivel2"/>
        <w:numPr>
          <w:ilvl w:val="1"/>
          <w:numId w:val="30"/>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Será concedido tratamento favorecido para as microempresas e empresas de pequeno porte, para as sociedades cooperativas mencionadas no </w:t>
      </w:r>
      <w:hyperlink r:id="rId20" w:anchor="art16">
        <w:r w:rsidRPr="00F30EF9">
          <w:rPr>
            <w:rFonts w:ascii="Times New Roman" w:hAnsi="Times New Roman" w:cs="Times New Roman"/>
            <w:sz w:val="24"/>
            <w:szCs w:val="24"/>
          </w:rPr>
          <w:t>artigo 16 da Lei nº 14.133, de 2021</w:t>
        </w:r>
      </w:hyperlink>
      <w:r w:rsidRPr="00F30EF9">
        <w:rPr>
          <w:rFonts w:ascii="Times New Roman" w:hAnsi="Times New Roman" w:cs="Times New Roman"/>
          <w:sz w:val="24"/>
          <w:szCs w:val="24"/>
        </w:rPr>
        <w:t xml:space="preserve">, para o microempreendedor individual - MEI, nos limites </w:t>
      </w:r>
      <w:r w:rsidRPr="00F30EF9">
        <w:rPr>
          <w:rFonts w:ascii="Times New Roman" w:hAnsi="Times New Roman" w:cs="Times New Roman"/>
          <w:color w:val="auto"/>
          <w:sz w:val="24"/>
          <w:szCs w:val="24"/>
        </w:rPr>
        <w:t xml:space="preserve">previstos da </w:t>
      </w:r>
      <w:hyperlink r:id="rId21">
        <w:r w:rsidRPr="00F30EF9">
          <w:rPr>
            <w:rFonts w:ascii="Times New Roman" w:hAnsi="Times New Roman" w:cs="Times New Roman"/>
            <w:color w:val="auto"/>
            <w:sz w:val="24"/>
            <w:szCs w:val="24"/>
          </w:rPr>
          <w:t>Lei Complementar nº 123, de 2006</w:t>
        </w:r>
      </w:hyperlink>
      <w:r w:rsidRPr="00F30EF9">
        <w:rPr>
          <w:rFonts w:ascii="Times New Roman" w:hAnsi="Times New Roman" w:cs="Times New Roman"/>
          <w:color w:val="auto"/>
          <w:sz w:val="24"/>
          <w:szCs w:val="24"/>
        </w:rPr>
        <w:t xml:space="preserve"> e do Decreto n.º 8.538, de 2015. </w:t>
      </w:r>
    </w:p>
    <w:p w14:paraId="19CF2E1D" w14:textId="77777777" w:rsidR="00222D02" w:rsidRPr="00F30EF9" w:rsidRDefault="00222D02" w:rsidP="006E4E55">
      <w:pPr>
        <w:pStyle w:val="Nivel2"/>
        <w:numPr>
          <w:ilvl w:val="1"/>
          <w:numId w:val="30"/>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Pr="00F30EF9">
        <w:rPr>
          <w:rFonts w:ascii="Times New Roman" w:hAnsi="Times New Roman" w:cs="Times New Roman"/>
          <w:b/>
          <w:bCs/>
          <w:color w:val="auto"/>
          <w:sz w:val="24"/>
          <w:szCs w:val="24"/>
        </w:rPr>
        <w:t>DA PARTICIPAÇÃO DE CONSÓRCIOS DE EMPRESAS</w:t>
      </w:r>
      <w:r w:rsidRPr="00F30EF9">
        <w:rPr>
          <w:rFonts w:ascii="Times New Roman" w:hAnsi="Times New Roman" w:cs="Times New Roman"/>
          <w:color w:val="auto"/>
          <w:sz w:val="24"/>
          <w:szCs w:val="24"/>
        </w:rPr>
        <w:t>.</w:t>
      </w:r>
    </w:p>
    <w:p w14:paraId="3C28D20C" w14:textId="77777777" w:rsidR="00222D02" w:rsidRPr="00F30EF9" w:rsidRDefault="00222D02" w:rsidP="00222D02">
      <w:pPr>
        <w:pStyle w:val="Default"/>
        <w:spacing w:before="120" w:after="120" w:line="276" w:lineRule="auto"/>
        <w:jc w:val="both"/>
        <w:rPr>
          <w:color w:val="auto"/>
        </w:rPr>
      </w:pPr>
      <w:r w:rsidRPr="00F30EF9">
        <w:rPr>
          <w:color w:val="auto"/>
        </w:rPr>
        <w:t xml:space="preserve">2.7.1 </w:t>
      </w:r>
      <w:r w:rsidRPr="00F30EF9">
        <w:t>–</w:t>
      </w:r>
      <w:r w:rsidRPr="00F30EF9">
        <w:rPr>
          <w:color w:val="auto"/>
        </w:rPr>
        <w:t xml:space="preserve"> Quando permitida a participação de consórcio de empresas, a licitante deverá apresentar comprovação de compromisso público ou particular de constituição de consórcio, subscrito pelos consorciados, explicitando:</w:t>
      </w:r>
    </w:p>
    <w:p w14:paraId="050EE317" w14:textId="77777777" w:rsidR="00222D02" w:rsidRPr="002F7CDB" w:rsidRDefault="00222D02" w:rsidP="00222D02">
      <w:pPr>
        <w:pStyle w:val="Default"/>
        <w:spacing w:before="120" w:after="120" w:line="276" w:lineRule="auto"/>
        <w:jc w:val="both"/>
        <w:rPr>
          <w:color w:val="000000" w:themeColor="text1"/>
        </w:rPr>
      </w:pPr>
      <w:r w:rsidRPr="00F30EF9">
        <w:rPr>
          <w:color w:val="auto"/>
        </w:rPr>
        <w:t xml:space="preserve">a) a composição e o percentual de </w:t>
      </w:r>
      <w:r w:rsidRPr="002F7CDB">
        <w:rPr>
          <w:color w:val="000000" w:themeColor="text1"/>
        </w:rPr>
        <w:t xml:space="preserve">participação de cada empresa integrante; </w:t>
      </w:r>
    </w:p>
    <w:p w14:paraId="272A9CD5" w14:textId="77777777" w:rsidR="00222D02" w:rsidRPr="002F7CDB" w:rsidRDefault="00222D02" w:rsidP="00222D02">
      <w:pPr>
        <w:pStyle w:val="Default"/>
        <w:spacing w:before="120" w:after="120" w:line="276" w:lineRule="auto"/>
        <w:jc w:val="both"/>
        <w:rPr>
          <w:color w:val="000000" w:themeColor="text1"/>
        </w:rPr>
      </w:pPr>
      <w:r w:rsidRPr="002F7CDB">
        <w:rPr>
          <w:color w:val="000000" w:themeColor="text1"/>
        </w:rPr>
        <w:t xml:space="preserve">b) o objetivo da consorciação; </w:t>
      </w:r>
    </w:p>
    <w:p w14:paraId="28CF690D" w14:textId="07B46F1E" w:rsidR="00222D02" w:rsidRPr="002F7CDB" w:rsidRDefault="00222D02" w:rsidP="00222D02">
      <w:pPr>
        <w:pStyle w:val="Default"/>
        <w:spacing w:before="120" w:after="120" w:line="276" w:lineRule="auto"/>
        <w:jc w:val="both"/>
        <w:rPr>
          <w:color w:val="000000" w:themeColor="text1"/>
        </w:rPr>
      </w:pPr>
      <w:r w:rsidRPr="002F7CDB">
        <w:rPr>
          <w:color w:val="000000" w:themeColor="text1"/>
        </w:rPr>
        <w:t>c) o prazo de duração do consórcio não inferior ao da duração do contrato</w:t>
      </w:r>
      <w:r w:rsidR="00AF325E" w:rsidRPr="002F7CDB">
        <w:rPr>
          <w:color w:val="000000" w:themeColor="text1"/>
        </w:rPr>
        <w:t>/ata de registro de preços</w:t>
      </w:r>
      <w:r w:rsidRPr="002F7CDB">
        <w:rPr>
          <w:color w:val="000000" w:themeColor="text1"/>
        </w:rPr>
        <w:t xml:space="preserve">; </w:t>
      </w:r>
    </w:p>
    <w:p w14:paraId="37FDF11D" w14:textId="77777777" w:rsidR="00222D02" w:rsidRPr="00F30EF9" w:rsidRDefault="00222D02" w:rsidP="00222D02">
      <w:pPr>
        <w:pStyle w:val="Default"/>
        <w:spacing w:before="120" w:after="120" w:line="276" w:lineRule="auto"/>
        <w:jc w:val="both"/>
      </w:pPr>
      <w:r w:rsidRPr="002F7CDB">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w:t>
      </w:r>
      <w:r w:rsidRPr="00F30EF9">
        <w:t xml:space="preserve">receber e dar quitação, firmar contratos e praticar todos os atos necessários visando à perfeita execução do objeto do contrato; </w:t>
      </w:r>
    </w:p>
    <w:p w14:paraId="2417B3C3" w14:textId="77777777" w:rsidR="00222D02" w:rsidRPr="00F30EF9" w:rsidRDefault="00222D02" w:rsidP="00222D02">
      <w:pPr>
        <w:pStyle w:val="Default"/>
        <w:spacing w:before="120" w:after="120" w:line="276" w:lineRule="auto"/>
        <w:jc w:val="both"/>
      </w:pPr>
      <w:r w:rsidRPr="00F30EF9">
        <w:t xml:space="preserve">e) a declaração de responsabilidade solidária das consorciadas pelos atos praticados sob consórcio em relação a presente licitação, e ao eventual contrato dela decorrente; </w:t>
      </w:r>
    </w:p>
    <w:p w14:paraId="3C580B98" w14:textId="77777777" w:rsidR="00222D02" w:rsidRPr="00F30EF9" w:rsidRDefault="00222D02" w:rsidP="00222D02">
      <w:pPr>
        <w:pStyle w:val="Default"/>
        <w:spacing w:before="120" w:after="120" w:line="276" w:lineRule="auto"/>
        <w:jc w:val="both"/>
      </w:pPr>
      <w:r w:rsidRPr="00F30EF9">
        <w:t xml:space="preserve">f) as obrigações das consorciadas, dentre as quais o de que cada consorciada responderá isolada e solidariamente por todas as exigências pertinentes ao objeto da presente licitação, até a extinção do contrato dela decorrente; </w:t>
      </w:r>
    </w:p>
    <w:p w14:paraId="18C19233" w14:textId="77777777" w:rsidR="00222D02" w:rsidRPr="00F30EF9" w:rsidRDefault="00222D02" w:rsidP="00222D02">
      <w:pPr>
        <w:pStyle w:val="Default"/>
        <w:spacing w:before="120" w:after="120" w:line="276" w:lineRule="auto"/>
        <w:jc w:val="both"/>
      </w:pPr>
      <w:r w:rsidRPr="00F30EF9">
        <w:t xml:space="preserve">g) que o consórcio não terá sua constituição ou composição alterada sem a prévia e expressa anuência da contratante; </w:t>
      </w:r>
    </w:p>
    <w:p w14:paraId="5512690C" w14:textId="77777777" w:rsidR="00222D02" w:rsidRPr="00F30EF9" w:rsidRDefault="00222D02" w:rsidP="00222D02">
      <w:pPr>
        <w:pStyle w:val="Default"/>
        <w:spacing w:before="120" w:after="120" w:line="276" w:lineRule="auto"/>
        <w:jc w:val="both"/>
      </w:pPr>
      <w:r w:rsidRPr="00F30EF9">
        <w:t xml:space="preserve">h) a designação do representante legal do consórcio. </w:t>
      </w:r>
    </w:p>
    <w:p w14:paraId="3E54C5E1" w14:textId="77777777" w:rsidR="00222D02" w:rsidRPr="00F30EF9" w:rsidRDefault="00222D02" w:rsidP="00222D02">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2.7.1.1 </w:t>
      </w:r>
      <w:r w:rsidRPr="00F30EF9">
        <w:rPr>
          <w:sz w:val="24"/>
          <w:szCs w:val="24"/>
        </w:rPr>
        <w:t>–</w:t>
      </w:r>
      <w:r w:rsidRPr="00F30EF9">
        <w:rPr>
          <w:color w:val="000000"/>
          <w:sz w:val="24"/>
          <w:szCs w:val="24"/>
        </w:rPr>
        <w:t xml:space="preserve"> O licitante vencedor é obrigado a promover, antes da celebração do contrato, a constituição e o registro do consórcio, nos termos do compromisso referido no subitem anterior. </w:t>
      </w:r>
    </w:p>
    <w:p w14:paraId="55381E61" w14:textId="77777777" w:rsidR="00222D02" w:rsidRPr="00F30EF9" w:rsidRDefault="00222D02" w:rsidP="00222D02">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2.7.2 – O licitante deverá realizar a indicação da empresa líder do consórcio, que será responsável por sua representação perante a Administração; </w:t>
      </w:r>
    </w:p>
    <w:p w14:paraId="64F260AE" w14:textId="77777777" w:rsidR="00222D02" w:rsidRPr="00F30EF9" w:rsidRDefault="00222D02" w:rsidP="00222D02">
      <w:pPr>
        <w:autoSpaceDE w:val="0"/>
        <w:autoSpaceDN w:val="0"/>
        <w:adjustRightInd w:val="0"/>
        <w:spacing w:before="120" w:after="120" w:line="276" w:lineRule="auto"/>
        <w:jc w:val="both"/>
        <w:rPr>
          <w:color w:val="000000"/>
          <w:sz w:val="24"/>
          <w:szCs w:val="24"/>
        </w:rPr>
      </w:pPr>
      <w:r w:rsidRPr="00F30EF9">
        <w:rPr>
          <w:color w:val="000000"/>
          <w:sz w:val="24"/>
          <w:szCs w:val="24"/>
        </w:rPr>
        <w:lastRenderedPageBreak/>
        <w:t xml:space="preserve">2.7.3 </w:t>
      </w:r>
      <w:r w:rsidRPr="00F30EF9">
        <w:rPr>
          <w:sz w:val="24"/>
          <w:szCs w:val="24"/>
        </w:rPr>
        <w:t xml:space="preserve">– </w:t>
      </w:r>
      <w:r w:rsidRPr="00F30EF9">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4173CD33" w14:textId="77777777" w:rsidR="00222D02" w:rsidRPr="00F30EF9" w:rsidRDefault="00222D02" w:rsidP="00222D02">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2.7.4 </w:t>
      </w:r>
      <w:r w:rsidRPr="00F30EF9">
        <w:rPr>
          <w:sz w:val="24"/>
          <w:szCs w:val="24"/>
        </w:rPr>
        <w:t>–</w:t>
      </w:r>
      <w:r w:rsidRPr="00F30EF9">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1293FD24" w14:textId="77777777" w:rsidR="00222D02" w:rsidRPr="00F30EF9" w:rsidRDefault="00222D02" w:rsidP="00222D02">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2.7.5 – Fica impedida a empresa consorciada participar, na mesma licitação, de mais de um consórcio ou de forma isolada; </w:t>
      </w:r>
    </w:p>
    <w:p w14:paraId="5262F8DD" w14:textId="77777777" w:rsidR="00222D02" w:rsidRDefault="00222D02" w:rsidP="00222D02">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2.7.6 </w:t>
      </w:r>
      <w:r w:rsidRPr="00F30EF9">
        <w:rPr>
          <w:sz w:val="24"/>
          <w:szCs w:val="24"/>
        </w:rPr>
        <w:t>–</w:t>
      </w:r>
      <w:r w:rsidRPr="00F30EF9">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39F20543" w14:textId="77777777" w:rsidR="00222D02" w:rsidRPr="00F30EF9" w:rsidRDefault="00222D02" w:rsidP="006E4E55">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rPr>
      </w:pPr>
      <w:bookmarkStart w:id="3" w:name="_Ref117000692"/>
      <w:r w:rsidRPr="00F30EF9">
        <w:rPr>
          <w:b/>
        </w:rPr>
        <w:t>– NÃO PODERÃO DISPUTAR ESTA LICITAÇÃO:</w:t>
      </w:r>
      <w:bookmarkEnd w:id="3"/>
    </w:p>
    <w:p w14:paraId="14C0A00D" w14:textId="77777777" w:rsidR="00222D02" w:rsidRPr="00F30EF9" w:rsidRDefault="00222D02" w:rsidP="00222D02">
      <w:pPr>
        <w:pStyle w:val="Nivel3"/>
        <w:ind w:left="0" w:firstLine="0"/>
        <w:rPr>
          <w:rFonts w:ascii="Times New Roman" w:hAnsi="Times New Roman" w:cs="Times New Roman"/>
          <w:sz w:val="24"/>
          <w:szCs w:val="24"/>
        </w:rPr>
      </w:pPr>
      <w:bookmarkStart w:id="4" w:name="_Ref113883338"/>
      <w:r w:rsidRPr="00F30EF9">
        <w:rPr>
          <w:rFonts w:ascii="Times New Roman" w:hAnsi="Times New Roman" w:cs="Times New Roman"/>
          <w:sz w:val="24"/>
          <w:szCs w:val="24"/>
        </w:rPr>
        <w:t>2.8.1– aquele que não atenda às condições deste Edital e seu(s) anexo(s);</w:t>
      </w:r>
    </w:p>
    <w:p w14:paraId="3CC8DBDA" w14:textId="77777777" w:rsidR="00222D02" w:rsidRPr="00F30EF9" w:rsidRDefault="00222D02" w:rsidP="006E4E55">
      <w:pPr>
        <w:pStyle w:val="Nivel3"/>
        <w:numPr>
          <w:ilvl w:val="2"/>
          <w:numId w:val="34"/>
        </w:numPr>
        <w:ind w:left="0" w:firstLine="0"/>
        <w:rPr>
          <w:rFonts w:ascii="Times New Roman" w:hAnsi="Times New Roman" w:cs="Times New Roman"/>
          <w:sz w:val="24"/>
          <w:szCs w:val="24"/>
        </w:rPr>
      </w:pPr>
      <w:bookmarkStart w:id="5" w:name="_Ref114659912"/>
      <w:r w:rsidRPr="00F30EF9">
        <w:rPr>
          <w:rFonts w:ascii="Times New Roman" w:hAnsi="Times New Roman" w:cs="Times New Roman"/>
          <w:sz w:val="24"/>
          <w:szCs w:val="24"/>
        </w:rPr>
        <w:t>– autor do anteprojeto, do projeto básico ou do projeto executivo, pessoa física ou jurídica, quando a licitação versar sobre serviços ou fornecimento de bens a ele relacionados;</w:t>
      </w:r>
      <w:bookmarkEnd w:id="4"/>
      <w:bookmarkEnd w:id="5"/>
    </w:p>
    <w:p w14:paraId="00A71ED4" w14:textId="77777777" w:rsidR="00222D02" w:rsidRPr="00F30EF9" w:rsidRDefault="00222D02" w:rsidP="006E4E55">
      <w:pPr>
        <w:pStyle w:val="Nivel3"/>
        <w:numPr>
          <w:ilvl w:val="2"/>
          <w:numId w:val="34"/>
        </w:numPr>
        <w:ind w:left="0" w:firstLine="0"/>
        <w:rPr>
          <w:rFonts w:ascii="Times New Roman" w:hAnsi="Times New Roman" w:cs="Times New Roman"/>
          <w:sz w:val="24"/>
          <w:szCs w:val="24"/>
        </w:rPr>
      </w:pPr>
      <w:bookmarkStart w:id="6" w:name="_Ref114659913"/>
      <w:bookmarkStart w:id="7" w:name="_Ref113883339"/>
      <w:r w:rsidRPr="00F30EF9">
        <w:rPr>
          <w:rFonts w:ascii="Times New Roman" w:hAnsi="Times New Roman" w:cs="Times New Roman"/>
          <w:sz w:val="24"/>
          <w:szCs w:val="24"/>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F30EF9">
        <w:rPr>
          <w:rFonts w:ascii="Times New Roman" w:hAnsi="Times New Roman" w:cs="Times New Roman"/>
          <w:sz w:val="24"/>
          <w:szCs w:val="24"/>
        </w:rPr>
        <w:t xml:space="preserve"> </w:t>
      </w:r>
      <w:bookmarkEnd w:id="7"/>
    </w:p>
    <w:p w14:paraId="26565C52" w14:textId="77777777" w:rsidR="00222D02" w:rsidRPr="00F30EF9" w:rsidRDefault="00222D02" w:rsidP="006E4E55">
      <w:pPr>
        <w:pStyle w:val="Nivel3"/>
        <w:numPr>
          <w:ilvl w:val="2"/>
          <w:numId w:val="34"/>
        </w:numPr>
        <w:ind w:left="0" w:firstLine="0"/>
        <w:rPr>
          <w:rFonts w:ascii="Times New Roman" w:hAnsi="Times New Roman" w:cs="Times New Roman"/>
          <w:sz w:val="24"/>
          <w:szCs w:val="24"/>
        </w:rPr>
      </w:pPr>
      <w:bookmarkStart w:id="8" w:name="_Ref113883003"/>
      <w:r w:rsidRPr="00F30EF9">
        <w:rPr>
          <w:rFonts w:ascii="Times New Roman" w:hAnsi="Times New Roman" w:cs="Times New Roman"/>
          <w:sz w:val="24"/>
          <w:szCs w:val="24"/>
        </w:rPr>
        <w:t>– pessoa física ou jurídica que se encontre, ao tempo da licitação, impossibilitada de participar da licitação em decorrência de sanção que lhe foi imposta;</w:t>
      </w:r>
      <w:bookmarkEnd w:id="8"/>
    </w:p>
    <w:p w14:paraId="5A207D32" w14:textId="77777777" w:rsidR="00222D02" w:rsidRPr="00F30EF9" w:rsidRDefault="00222D02" w:rsidP="006E4E55">
      <w:pPr>
        <w:pStyle w:val="Nivel3"/>
        <w:numPr>
          <w:ilvl w:val="2"/>
          <w:numId w:val="34"/>
        </w:numPr>
        <w:ind w:left="0" w:firstLine="0"/>
        <w:rPr>
          <w:rFonts w:ascii="Times New Roman" w:hAnsi="Times New Roman" w:cs="Times New Roman"/>
          <w:sz w:val="24"/>
          <w:szCs w:val="24"/>
        </w:rPr>
      </w:pPr>
      <w:r w:rsidRPr="00F30EF9">
        <w:rPr>
          <w:rFonts w:ascii="Times New Roman" w:hAnsi="Times New Roman" w:cs="Times New Roman"/>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B6FD07A" w14:textId="77777777" w:rsidR="00222D02" w:rsidRPr="00F30EF9" w:rsidRDefault="00222D02" w:rsidP="006E4E55">
      <w:pPr>
        <w:pStyle w:val="Nivel3"/>
        <w:numPr>
          <w:ilvl w:val="2"/>
          <w:numId w:val="34"/>
        </w:numPr>
        <w:ind w:left="0" w:firstLine="0"/>
        <w:rPr>
          <w:rFonts w:ascii="Times New Roman" w:hAnsi="Times New Roman" w:cs="Times New Roman"/>
          <w:sz w:val="24"/>
          <w:szCs w:val="24"/>
        </w:rPr>
      </w:pPr>
      <w:bookmarkStart w:id="9" w:name="_Ref113883579"/>
      <w:r w:rsidRPr="00F30EF9">
        <w:rPr>
          <w:rFonts w:ascii="Times New Roman" w:hAnsi="Times New Roman" w:cs="Times New Roman"/>
          <w:sz w:val="24"/>
          <w:szCs w:val="24"/>
        </w:rPr>
        <w:t>– empresas controladoras, controladas ou coligadas, nos termos da Lei nº 6.404, de 15 de dezembro de 1976, concorrendo entre si;</w:t>
      </w:r>
      <w:bookmarkEnd w:id="9"/>
    </w:p>
    <w:p w14:paraId="7B9DAA4A" w14:textId="77777777" w:rsidR="00222D02" w:rsidRPr="00F30EF9" w:rsidRDefault="00222D02" w:rsidP="006E4E55">
      <w:pPr>
        <w:pStyle w:val="Nivel3"/>
        <w:numPr>
          <w:ilvl w:val="2"/>
          <w:numId w:val="34"/>
        </w:numPr>
        <w:ind w:left="0" w:firstLine="0"/>
        <w:rPr>
          <w:rFonts w:ascii="Times New Roman" w:hAnsi="Times New Roman" w:cs="Times New Roman"/>
          <w:sz w:val="24"/>
          <w:szCs w:val="24"/>
        </w:rPr>
      </w:pPr>
      <w:r w:rsidRPr="00F30EF9">
        <w:rPr>
          <w:rFonts w:ascii="Times New Roman" w:hAnsi="Times New Roman" w:cs="Times New Roman"/>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A9ACE25" w14:textId="77777777" w:rsidR="00222D02" w:rsidRPr="00F30EF9" w:rsidRDefault="00222D02" w:rsidP="006E4E55">
      <w:pPr>
        <w:pStyle w:val="Nivel3"/>
        <w:numPr>
          <w:ilvl w:val="2"/>
          <w:numId w:val="34"/>
        </w:numPr>
        <w:ind w:left="0" w:firstLine="0"/>
        <w:rPr>
          <w:rFonts w:ascii="Times New Roman" w:hAnsi="Times New Roman" w:cs="Times New Roman"/>
          <w:color w:val="auto"/>
          <w:sz w:val="24"/>
          <w:szCs w:val="24"/>
        </w:rPr>
      </w:pPr>
      <w:bookmarkStart w:id="10" w:name="_Ref113962336"/>
      <w:r w:rsidRPr="00F30EF9">
        <w:rPr>
          <w:rFonts w:ascii="Times New Roman" w:hAnsi="Times New Roman" w:cs="Times New Roman"/>
          <w:sz w:val="24"/>
          <w:szCs w:val="24"/>
        </w:rPr>
        <w:t>– Agente público do órgão ou entidade licitante;</w:t>
      </w:r>
      <w:bookmarkEnd w:id="10"/>
    </w:p>
    <w:p w14:paraId="4FE3459F" w14:textId="77777777" w:rsidR="00222D02" w:rsidRPr="00F30EF9" w:rsidRDefault="00222D02" w:rsidP="006E4E55">
      <w:pPr>
        <w:pStyle w:val="Nivel3"/>
        <w:numPr>
          <w:ilvl w:val="2"/>
          <w:numId w:val="34"/>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Não poderá participar, direta ou indiretamente, da licitação ou da execução do contrato agente público do órgão ou entidade contratante, devendo ser observadas as situações que possam </w:t>
      </w:r>
      <w:r w:rsidRPr="00F30EF9">
        <w:rPr>
          <w:rFonts w:ascii="Times New Roman" w:hAnsi="Times New Roman" w:cs="Times New Roman"/>
          <w:sz w:val="24"/>
          <w:szCs w:val="24"/>
        </w:rPr>
        <w:lastRenderedPageBreak/>
        <w:t xml:space="preserve">configurar conflito de interesses no exercício ou após o exercício do cargo ou emprego, nos termos da legislação que disciplina a matéria, conforme </w:t>
      </w:r>
      <w:hyperlink r:id="rId22" w:anchor="art9§1" w:history="1">
        <w:r w:rsidRPr="00F30EF9">
          <w:rPr>
            <w:rStyle w:val="Hyperlink"/>
            <w:rFonts w:ascii="Times New Roman" w:hAnsi="Times New Roman" w:cs="Times New Roman"/>
            <w:color w:val="auto"/>
            <w:sz w:val="24"/>
            <w:szCs w:val="24"/>
          </w:rPr>
          <w:t>§ 1º do art. 9º da Lei nº 14.133, de 2021</w:t>
        </w:r>
      </w:hyperlink>
      <w:r w:rsidRPr="00F30EF9">
        <w:rPr>
          <w:rFonts w:ascii="Times New Roman" w:hAnsi="Times New Roman" w:cs="Times New Roman"/>
          <w:color w:val="auto"/>
          <w:sz w:val="24"/>
          <w:szCs w:val="24"/>
        </w:rPr>
        <w:t>.</w:t>
      </w:r>
    </w:p>
    <w:p w14:paraId="5CF2B8FB" w14:textId="77777777" w:rsidR="00222D02" w:rsidRPr="00F30EF9" w:rsidRDefault="00222D02" w:rsidP="006E4E55">
      <w:pPr>
        <w:pStyle w:val="Nivel2"/>
        <w:numPr>
          <w:ilvl w:val="1"/>
          <w:numId w:val="34"/>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6AF5551" w14:textId="2191846F" w:rsidR="00222D02" w:rsidRPr="00F30EF9" w:rsidRDefault="00222D02" w:rsidP="006E4E55">
      <w:pPr>
        <w:pStyle w:val="Nivel2"/>
        <w:numPr>
          <w:ilvl w:val="1"/>
          <w:numId w:val="34"/>
        </w:numPr>
        <w:ind w:left="0" w:firstLine="0"/>
        <w:rPr>
          <w:rFonts w:ascii="Times New Roman" w:hAnsi="Times New Roman" w:cs="Times New Roman"/>
          <w:color w:val="auto"/>
          <w:sz w:val="24"/>
          <w:szCs w:val="24"/>
        </w:rPr>
      </w:pPr>
      <w:bookmarkStart w:id="11" w:name="art14§2"/>
      <w:bookmarkEnd w:id="11"/>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A critério da Administração e exclusivamente a seu serviço, o autor dos projetos e a empresa a que se referem os itens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_Ref114659912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sidR="00277388">
        <w:rPr>
          <w:rFonts w:ascii="Times New Roman" w:hAnsi="Times New Roman" w:cs="Times New Roman"/>
          <w:color w:val="auto"/>
          <w:sz w:val="24"/>
          <w:szCs w:val="24"/>
        </w:rPr>
        <w:t>2.8.2</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e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_Ref114659913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sidR="00277388">
        <w:rPr>
          <w:rFonts w:ascii="Times New Roman" w:hAnsi="Times New Roman" w:cs="Times New Roman"/>
          <w:color w:val="auto"/>
          <w:sz w:val="24"/>
          <w:szCs w:val="24"/>
        </w:rPr>
        <w:t>2.8.3</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6F68DFFC" w14:textId="77777777" w:rsidR="00222D02" w:rsidRPr="00F30EF9" w:rsidRDefault="00222D02" w:rsidP="006E4E55">
      <w:pPr>
        <w:pStyle w:val="Nivel2"/>
        <w:numPr>
          <w:ilvl w:val="1"/>
          <w:numId w:val="34"/>
        </w:numPr>
        <w:ind w:left="0" w:firstLine="0"/>
        <w:rPr>
          <w:rFonts w:ascii="Times New Roman" w:hAnsi="Times New Roman" w:cs="Times New Roman"/>
          <w:color w:val="auto"/>
          <w:sz w:val="24"/>
          <w:szCs w:val="24"/>
        </w:rPr>
      </w:pPr>
      <w:bookmarkStart w:id="12" w:name="art14§3"/>
      <w:bookmarkEnd w:id="12"/>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Equiparam-se aos autores do projeto as empresas integrantes do mesmo grupo econômico.</w:t>
      </w:r>
    </w:p>
    <w:p w14:paraId="2565C567" w14:textId="79666A85" w:rsidR="00222D02" w:rsidRPr="00F30EF9" w:rsidRDefault="00222D02" w:rsidP="006E4E55">
      <w:pPr>
        <w:pStyle w:val="Nivel2"/>
        <w:numPr>
          <w:ilvl w:val="1"/>
          <w:numId w:val="34"/>
        </w:numPr>
        <w:ind w:left="0" w:firstLine="0"/>
        <w:rPr>
          <w:rFonts w:ascii="Times New Roman" w:hAnsi="Times New Roman" w:cs="Times New Roman"/>
          <w:color w:val="auto"/>
          <w:sz w:val="24"/>
          <w:szCs w:val="24"/>
        </w:rPr>
      </w:pPr>
      <w:bookmarkStart w:id="13" w:name="art14§4"/>
      <w:bookmarkEnd w:id="13"/>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O disposto nos itens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_Ref114659912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sidR="00277388">
        <w:rPr>
          <w:rFonts w:ascii="Times New Roman" w:hAnsi="Times New Roman" w:cs="Times New Roman"/>
          <w:color w:val="auto"/>
          <w:sz w:val="24"/>
          <w:szCs w:val="24"/>
        </w:rPr>
        <w:t>2.8.2</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e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_Ref114659913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sidR="00277388">
        <w:rPr>
          <w:rFonts w:ascii="Times New Roman" w:hAnsi="Times New Roman" w:cs="Times New Roman"/>
          <w:color w:val="auto"/>
          <w:sz w:val="24"/>
          <w:szCs w:val="24"/>
        </w:rPr>
        <w:t>2.8.3</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4C52C7D3" w14:textId="77777777" w:rsidR="00222D02" w:rsidRPr="00F30EF9" w:rsidRDefault="00222D02" w:rsidP="006E4E55">
      <w:pPr>
        <w:pStyle w:val="Nivel2"/>
        <w:numPr>
          <w:ilvl w:val="1"/>
          <w:numId w:val="34"/>
        </w:numPr>
        <w:ind w:left="0" w:firstLine="0"/>
        <w:rPr>
          <w:rFonts w:ascii="Times New Roman" w:hAnsi="Times New Roman" w:cs="Times New Roman"/>
          <w:color w:val="auto"/>
          <w:sz w:val="24"/>
          <w:szCs w:val="24"/>
        </w:rPr>
      </w:pPr>
      <w:bookmarkStart w:id="14" w:name="art14§5"/>
      <w:bookmarkEnd w:id="14"/>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Pr="00F30EF9">
          <w:rPr>
            <w:rStyle w:val="Hyperlink"/>
            <w:rFonts w:ascii="Times New Roman" w:hAnsi="Times New Roman" w:cs="Times New Roman"/>
            <w:color w:val="auto"/>
            <w:sz w:val="24"/>
            <w:szCs w:val="24"/>
          </w:rPr>
          <w:t>Lei nº 14.133/2021</w:t>
        </w:r>
      </w:hyperlink>
      <w:r w:rsidRPr="00F30EF9">
        <w:rPr>
          <w:rFonts w:ascii="Times New Roman" w:hAnsi="Times New Roman" w:cs="Times New Roman"/>
          <w:color w:val="auto"/>
          <w:sz w:val="24"/>
          <w:szCs w:val="24"/>
        </w:rPr>
        <w:t>.</w:t>
      </w:r>
    </w:p>
    <w:p w14:paraId="1EC8C777" w14:textId="5A08933D" w:rsidR="00222D02" w:rsidRDefault="00222D02" w:rsidP="006E4E55">
      <w:pPr>
        <w:pStyle w:val="Nivel2"/>
        <w:numPr>
          <w:ilvl w:val="1"/>
          <w:numId w:val="34"/>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A vedação de que trata o item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_Ref113962336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sidR="00277388">
        <w:rPr>
          <w:rFonts w:ascii="Times New Roman" w:hAnsi="Times New Roman" w:cs="Times New Roman"/>
          <w:color w:val="auto"/>
          <w:sz w:val="24"/>
          <w:szCs w:val="24"/>
        </w:rPr>
        <w:t>2.8.8</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estende-se a terceiro </w:t>
      </w:r>
      <w:r w:rsidRPr="00F30EF9">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1798E398" w14:textId="77777777" w:rsidR="00222D02" w:rsidRPr="00F30EF9" w:rsidRDefault="00222D02" w:rsidP="006E4E55">
      <w:pPr>
        <w:pStyle w:val="PargrafodaLista"/>
        <w:numPr>
          <w:ilvl w:val="0"/>
          <w:numId w:val="34"/>
        </w:numPr>
        <w:tabs>
          <w:tab w:val="left" w:pos="284"/>
          <w:tab w:val="left" w:pos="426"/>
        </w:tabs>
        <w:spacing w:before="120" w:after="120" w:line="276" w:lineRule="auto"/>
        <w:ind w:left="0" w:firstLine="0"/>
        <w:jc w:val="both"/>
        <w:rPr>
          <w:b/>
          <w:color w:val="auto"/>
        </w:rPr>
      </w:pPr>
      <w:r w:rsidRPr="00F30EF9">
        <w:t xml:space="preserve">– </w:t>
      </w:r>
      <w:r w:rsidRPr="00F30EF9">
        <w:rPr>
          <w:b/>
          <w:color w:val="auto"/>
        </w:rPr>
        <w:t>DO</w:t>
      </w:r>
      <w:r w:rsidRPr="00F30EF9">
        <w:rPr>
          <w:b/>
          <w:color w:val="auto"/>
          <w:spacing w:val="-1"/>
        </w:rPr>
        <w:t xml:space="preserve"> </w:t>
      </w:r>
      <w:r w:rsidRPr="00F30EF9">
        <w:rPr>
          <w:b/>
          <w:color w:val="auto"/>
        </w:rPr>
        <w:t>PROCEDIMENTO</w:t>
      </w:r>
      <w:r w:rsidRPr="00F30EF9">
        <w:rPr>
          <w:b/>
          <w:color w:val="auto"/>
          <w:spacing w:val="-1"/>
        </w:rPr>
        <w:t xml:space="preserve"> </w:t>
      </w:r>
      <w:r w:rsidRPr="00F30EF9">
        <w:rPr>
          <w:b/>
          <w:color w:val="auto"/>
        </w:rPr>
        <w:t>DE</w:t>
      </w:r>
      <w:r w:rsidRPr="00F30EF9">
        <w:rPr>
          <w:b/>
          <w:color w:val="auto"/>
          <w:spacing w:val="-1"/>
        </w:rPr>
        <w:t xml:space="preserve"> </w:t>
      </w:r>
      <w:r w:rsidRPr="00F30EF9">
        <w:rPr>
          <w:b/>
          <w:color w:val="auto"/>
        </w:rPr>
        <w:t>REGISTRO</w:t>
      </w:r>
      <w:r w:rsidRPr="00F30EF9">
        <w:rPr>
          <w:b/>
          <w:color w:val="auto"/>
          <w:spacing w:val="-1"/>
        </w:rPr>
        <w:t xml:space="preserve"> </w:t>
      </w:r>
      <w:r w:rsidRPr="00F30EF9">
        <w:rPr>
          <w:b/>
          <w:color w:val="auto"/>
        </w:rPr>
        <w:t>DE</w:t>
      </w:r>
      <w:r w:rsidRPr="00F30EF9">
        <w:rPr>
          <w:b/>
          <w:color w:val="auto"/>
          <w:spacing w:val="-1"/>
        </w:rPr>
        <w:t xml:space="preserve"> </w:t>
      </w:r>
      <w:r w:rsidRPr="00F30EF9">
        <w:rPr>
          <w:b/>
          <w:color w:val="auto"/>
        </w:rPr>
        <w:t>PREÇOS</w:t>
      </w:r>
    </w:p>
    <w:p w14:paraId="5F5FFD02" w14:textId="77777777" w:rsidR="00222D02" w:rsidRPr="00F30EF9" w:rsidRDefault="00222D02" w:rsidP="006E4E55">
      <w:pPr>
        <w:pStyle w:val="PargrafodaLista"/>
        <w:widowControl w:val="0"/>
        <w:numPr>
          <w:ilvl w:val="1"/>
          <w:numId w:val="31"/>
        </w:numPr>
        <w:tabs>
          <w:tab w:val="left" w:pos="426"/>
          <w:tab w:val="left" w:pos="730"/>
        </w:tabs>
        <w:autoSpaceDE w:val="0"/>
        <w:autoSpaceDN w:val="0"/>
        <w:spacing w:before="120" w:after="120" w:line="276" w:lineRule="auto"/>
        <w:ind w:left="0" w:firstLine="0"/>
        <w:jc w:val="both"/>
      </w:pPr>
      <w:r w:rsidRPr="00F30EF9">
        <w:t xml:space="preserve">– O presente certame licitatório é destinado ao registro de preços e não obriga </w:t>
      </w:r>
      <w:r>
        <w:t>a Administração</w:t>
      </w:r>
      <w:r w:rsidRPr="00F30EF9">
        <w:t xml:space="preserve"> a firmar contratações, podendo ocorrer licitações específicas para contratação de</w:t>
      </w:r>
      <w:r w:rsidRPr="00F30EF9">
        <w:rPr>
          <w:spacing w:val="1"/>
        </w:rPr>
        <w:t xml:space="preserve"> </w:t>
      </w:r>
      <w:r w:rsidRPr="00F30EF9">
        <w:t>um ou mais itens, ficando assegurado ao detentor do registro à preferência de prestação,</w:t>
      </w:r>
      <w:r w:rsidRPr="00F30EF9">
        <w:rPr>
          <w:spacing w:val="1"/>
        </w:rPr>
        <w:t xml:space="preserve"> </w:t>
      </w:r>
      <w:r w:rsidRPr="00F30EF9">
        <w:t>em</w:t>
      </w:r>
      <w:r w:rsidRPr="00F30EF9">
        <w:rPr>
          <w:spacing w:val="-1"/>
        </w:rPr>
        <w:t xml:space="preserve"> </w:t>
      </w:r>
      <w:r w:rsidRPr="00F30EF9">
        <w:t>igualdade</w:t>
      </w:r>
      <w:r w:rsidRPr="00F30EF9">
        <w:rPr>
          <w:spacing w:val="-1"/>
        </w:rPr>
        <w:t xml:space="preserve"> </w:t>
      </w:r>
      <w:r w:rsidRPr="00F30EF9">
        <w:t>de</w:t>
      </w:r>
      <w:r w:rsidRPr="00F30EF9">
        <w:rPr>
          <w:spacing w:val="1"/>
        </w:rPr>
        <w:t xml:space="preserve"> </w:t>
      </w:r>
      <w:r w:rsidRPr="00F30EF9">
        <w:t>condições, em caso de</w:t>
      </w:r>
      <w:r w:rsidRPr="00F30EF9">
        <w:rPr>
          <w:spacing w:val="-1"/>
        </w:rPr>
        <w:t xml:space="preserve"> </w:t>
      </w:r>
      <w:r w:rsidRPr="00F30EF9">
        <w:t>menor</w:t>
      </w:r>
      <w:r w:rsidRPr="00F30EF9">
        <w:rPr>
          <w:spacing w:val="-2"/>
        </w:rPr>
        <w:t xml:space="preserve"> </w:t>
      </w:r>
      <w:r w:rsidRPr="00F30EF9">
        <w:t>preço.</w:t>
      </w:r>
    </w:p>
    <w:p w14:paraId="007A17D0" w14:textId="77777777" w:rsidR="00222D02" w:rsidRPr="00F30EF9" w:rsidRDefault="00222D02" w:rsidP="006E4E55">
      <w:pPr>
        <w:pStyle w:val="PargrafodaLista"/>
        <w:widowControl w:val="0"/>
        <w:numPr>
          <w:ilvl w:val="1"/>
          <w:numId w:val="31"/>
        </w:numPr>
        <w:tabs>
          <w:tab w:val="left" w:pos="426"/>
          <w:tab w:val="left" w:pos="742"/>
        </w:tabs>
        <w:autoSpaceDE w:val="0"/>
        <w:autoSpaceDN w:val="0"/>
        <w:spacing w:before="120" w:after="120" w:line="276" w:lineRule="auto"/>
        <w:ind w:left="0" w:firstLine="0"/>
        <w:jc w:val="both"/>
      </w:pPr>
      <w:r w:rsidRPr="00F30EF9">
        <w:t>– Ao licitante vencedor do item, fica assegurada a preferência em igualdade de condições</w:t>
      </w:r>
      <w:r w:rsidRPr="00F30EF9">
        <w:rPr>
          <w:spacing w:val="1"/>
        </w:rPr>
        <w:t xml:space="preserve"> </w:t>
      </w:r>
      <w:r w:rsidRPr="00F30EF9">
        <w:t>com os demais licitantes ocorrentes em futuros certames ou mediante utilização de quaisquer</w:t>
      </w:r>
      <w:r w:rsidRPr="00F30EF9">
        <w:rPr>
          <w:spacing w:val="1"/>
        </w:rPr>
        <w:t xml:space="preserve"> </w:t>
      </w:r>
      <w:r w:rsidRPr="00F30EF9">
        <w:t>outros meios, respeitada a legislação relativa às licitações durante o prazo de validade do</w:t>
      </w:r>
      <w:r w:rsidRPr="00F30EF9">
        <w:rPr>
          <w:spacing w:val="1"/>
        </w:rPr>
        <w:t xml:space="preserve"> </w:t>
      </w:r>
      <w:r w:rsidRPr="00F30EF9">
        <w:t>registro</w:t>
      </w:r>
      <w:r w:rsidRPr="00F30EF9">
        <w:rPr>
          <w:spacing w:val="-2"/>
        </w:rPr>
        <w:t xml:space="preserve"> </w:t>
      </w:r>
      <w:r w:rsidRPr="00F30EF9">
        <w:t>de</w:t>
      </w:r>
      <w:r w:rsidRPr="00F30EF9">
        <w:rPr>
          <w:spacing w:val="-1"/>
        </w:rPr>
        <w:t xml:space="preserve"> </w:t>
      </w:r>
      <w:r w:rsidRPr="00F30EF9">
        <w:t>preços.</w:t>
      </w:r>
    </w:p>
    <w:p w14:paraId="66F0311F" w14:textId="53F18BF8" w:rsidR="00222D02" w:rsidRPr="009E0EF5" w:rsidRDefault="00222D02" w:rsidP="006E4E55">
      <w:pPr>
        <w:widowControl w:val="0"/>
        <w:numPr>
          <w:ilvl w:val="1"/>
          <w:numId w:val="31"/>
        </w:numPr>
        <w:tabs>
          <w:tab w:val="left" w:pos="426"/>
          <w:tab w:val="left" w:pos="737"/>
        </w:tabs>
        <w:autoSpaceDE w:val="0"/>
        <w:autoSpaceDN w:val="0"/>
        <w:spacing w:before="120" w:after="120" w:line="276" w:lineRule="auto"/>
        <w:ind w:left="0" w:firstLine="0"/>
        <w:jc w:val="both"/>
        <w:rPr>
          <w:color w:val="000000" w:themeColor="text1"/>
          <w:sz w:val="24"/>
          <w:szCs w:val="24"/>
        </w:rPr>
      </w:pPr>
      <w:r w:rsidRPr="00F30EF9">
        <w:rPr>
          <w:sz w:val="24"/>
          <w:szCs w:val="24"/>
        </w:rPr>
        <w:t xml:space="preserve">– O Sistema </w:t>
      </w:r>
      <w:r w:rsidRPr="009E0EF5">
        <w:rPr>
          <w:color w:val="000000" w:themeColor="text1"/>
          <w:sz w:val="24"/>
          <w:szCs w:val="24"/>
        </w:rPr>
        <w:t>de Registro de Preços (SRP) é um conjunto de procedimentos para o registro</w:t>
      </w:r>
      <w:r w:rsidRPr="009E0EF5">
        <w:rPr>
          <w:color w:val="000000" w:themeColor="text1"/>
          <w:spacing w:val="1"/>
          <w:sz w:val="24"/>
          <w:szCs w:val="24"/>
        </w:rPr>
        <w:t xml:space="preserve"> </w:t>
      </w:r>
      <w:r w:rsidRPr="009E0EF5">
        <w:rPr>
          <w:color w:val="000000" w:themeColor="text1"/>
          <w:sz w:val="24"/>
          <w:szCs w:val="24"/>
        </w:rPr>
        <w:t>formal</w:t>
      </w:r>
      <w:r w:rsidRPr="009E0EF5">
        <w:rPr>
          <w:color w:val="000000" w:themeColor="text1"/>
          <w:spacing w:val="-1"/>
          <w:sz w:val="24"/>
          <w:szCs w:val="24"/>
        </w:rPr>
        <w:t xml:space="preserve"> </w:t>
      </w:r>
      <w:r w:rsidRPr="009E0EF5">
        <w:rPr>
          <w:color w:val="000000" w:themeColor="text1"/>
          <w:sz w:val="24"/>
          <w:szCs w:val="24"/>
        </w:rPr>
        <w:t>de</w:t>
      </w:r>
      <w:r w:rsidRPr="009E0EF5">
        <w:rPr>
          <w:color w:val="000000" w:themeColor="text1"/>
          <w:spacing w:val="-1"/>
          <w:sz w:val="24"/>
          <w:szCs w:val="24"/>
        </w:rPr>
        <w:t xml:space="preserve"> </w:t>
      </w:r>
      <w:r w:rsidRPr="009E0EF5">
        <w:rPr>
          <w:color w:val="000000" w:themeColor="text1"/>
          <w:sz w:val="24"/>
          <w:szCs w:val="24"/>
        </w:rPr>
        <w:t xml:space="preserve">preços relativos </w:t>
      </w:r>
      <w:r w:rsidR="003E1645" w:rsidRPr="009E0EF5">
        <w:rPr>
          <w:color w:val="000000" w:themeColor="text1"/>
          <w:sz w:val="24"/>
          <w:szCs w:val="24"/>
        </w:rPr>
        <w:t>ao</w:t>
      </w:r>
      <w:r w:rsidRPr="009E0EF5">
        <w:rPr>
          <w:color w:val="000000" w:themeColor="text1"/>
          <w:spacing w:val="-1"/>
          <w:sz w:val="24"/>
          <w:szCs w:val="24"/>
        </w:rPr>
        <w:t xml:space="preserve"> </w:t>
      </w:r>
      <w:r w:rsidRPr="009E0EF5">
        <w:rPr>
          <w:color w:val="000000" w:themeColor="text1"/>
          <w:sz w:val="24"/>
          <w:szCs w:val="24"/>
        </w:rPr>
        <w:t>eventual</w:t>
      </w:r>
      <w:r w:rsidRPr="009E0EF5">
        <w:rPr>
          <w:color w:val="000000" w:themeColor="text1"/>
          <w:spacing w:val="-1"/>
          <w:sz w:val="24"/>
          <w:szCs w:val="24"/>
        </w:rPr>
        <w:t xml:space="preserve"> </w:t>
      </w:r>
      <w:r w:rsidRPr="009E0EF5">
        <w:rPr>
          <w:color w:val="000000" w:themeColor="text1"/>
          <w:sz w:val="24"/>
          <w:szCs w:val="24"/>
        </w:rPr>
        <w:t>e</w:t>
      </w:r>
      <w:r w:rsidRPr="009E0EF5">
        <w:rPr>
          <w:color w:val="000000" w:themeColor="text1"/>
          <w:spacing w:val="1"/>
          <w:sz w:val="24"/>
          <w:szCs w:val="24"/>
        </w:rPr>
        <w:t xml:space="preserve"> </w:t>
      </w:r>
      <w:r w:rsidR="003E1645" w:rsidRPr="009E0EF5">
        <w:rPr>
          <w:color w:val="000000" w:themeColor="text1"/>
          <w:sz w:val="24"/>
          <w:szCs w:val="24"/>
        </w:rPr>
        <w:t>futuro fornecimento</w:t>
      </w:r>
      <w:r w:rsidRPr="009E0EF5">
        <w:rPr>
          <w:color w:val="000000" w:themeColor="text1"/>
          <w:sz w:val="24"/>
          <w:szCs w:val="24"/>
        </w:rPr>
        <w:t>.</w:t>
      </w:r>
    </w:p>
    <w:p w14:paraId="279952B3" w14:textId="77777777" w:rsidR="00222D02" w:rsidRDefault="00222D02" w:rsidP="006E4E55">
      <w:pPr>
        <w:widowControl w:val="0"/>
        <w:numPr>
          <w:ilvl w:val="1"/>
          <w:numId w:val="31"/>
        </w:numPr>
        <w:tabs>
          <w:tab w:val="left" w:pos="426"/>
          <w:tab w:val="left" w:pos="746"/>
        </w:tabs>
        <w:autoSpaceDE w:val="0"/>
        <w:autoSpaceDN w:val="0"/>
        <w:spacing w:before="120" w:after="120" w:line="276" w:lineRule="auto"/>
        <w:ind w:left="0" w:firstLine="0"/>
        <w:jc w:val="both"/>
        <w:rPr>
          <w:sz w:val="24"/>
          <w:szCs w:val="24"/>
        </w:rPr>
      </w:pPr>
      <w:r w:rsidRPr="009E0EF5">
        <w:rPr>
          <w:color w:val="000000" w:themeColor="text1"/>
          <w:sz w:val="24"/>
          <w:szCs w:val="24"/>
        </w:rPr>
        <w:t>– A Ata de Registro de Preços (ARP) é um documento vinculativo, obrigacional, com as</w:t>
      </w:r>
      <w:r w:rsidRPr="009E0EF5">
        <w:rPr>
          <w:color w:val="000000" w:themeColor="text1"/>
          <w:spacing w:val="1"/>
          <w:sz w:val="24"/>
          <w:szCs w:val="24"/>
        </w:rPr>
        <w:t xml:space="preserve"> </w:t>
      </w:r>
      <w:r w:rsidRPr="009E0EF5">
        <w:rPr>
          <w:color w:val="000000" w:themeColor="text1"/>
          <w:sz w:val="24"/>
          <w:szCs w:val="24"/>
        </w:rPr>
        <w:t>condições</w:t>
      </w:r>
      <w:r w:rsidRPr="009E0EF5">
        <w:rPr>
          <w:color w:val="000000" w:themeColor="text1"/>
          <w:spacing w:val="1"/>
          <w:sz w:val="24"/>
          <w:szCs w:val="24"/>
        </w:rPr>
        <w:t xml:space="preserve"> </w:t>
      </w:r>
      <w:r w:rsidRPr="009E0EF5">
        <w:rPr>
          <w:color w:val="000000" w:themeColor="text1"/>
          <w:sz w:val="24"/>
          <w:szCs w:val="24"/>
        </w:rPr>
        <w:t>de</w:t>
      </w:r>
      <w:r w:rsidRPr="009E0EF5">
        <w:rPr>
          <w:color w:val="000000" w:themeColor="text1"/>
          <w:spacing w:val="1"/>
          <w:sz w:val="24"/>
          <w:szCs w:val="24"/>
        </w:rPr>
        <w:t xml:space="preserve"> </w:t>
      </w:r>
      <w:r w:rsidRPr="009E0EF5">
        <w:rPr>
          <w:color w:val="000000" w:themeColor="text1"/>
          <w:sz w:val="24"/>
          <w:szCs w:val="24"/>
        </w:rPr>
        <w:t>compromisso</w:t>
      </w:r>
      <w:r w:rsidRPr="009E0EF5">
        <w:rPr>
          <w:color w:val="000000" w:themeColor="text1"/>
          <w:spacing w:val="1"/>
          <w:sz w:val="24"/>
          <w:szCs w:val="24"/>
        </w:rPr>
        <w:t xml:space="preserve"> </w:t>
      </w:r>
      <w:r w:rsidRPr="009E0EF5">
        <w:rPr>
          <w:color w:val="000000" w:themeColor="text1"/>
          <w:sz w:val="24"/>
          <w:szCs w:val="24"/>
        </w:rPr>
        <w:t>de</w:t>
      </w:r>
      <w:r w:rsidRPr="009E0EF5">
        <w:rPr>
          <w:color w:val="000000" w:themeColor="text1"/>
          <w:spacing w:val="1"/>
          <w:sz w:val="24"/>
          <w:szCs w:val="24"/>
        </w:rPr>
        <w:t xml:space="preserve"> </w:t>
      </w:r>
      <w:r w:rsidRPr="00F30EF9">
        <w:rPr>
          <w:sz w:val="24"/>
          <w:szCs w:val="24"/>
        </w:rPr>
        <w:t>futura</w:t>
      </w:r>
      <w:r w:rsidRPr="00F30EF9">
        <w:rPr>
          <w:spacing w:val="1"/>
          <w:sz w:val="24"/>
          <w:szCs w:val="24"/>
        </w:rPr>
        <w:t xml:space="preserve"> </w:t>
      </w:r>
      <w:r w:rsidRPr="00F30EF9">
        <w:rPr>
          <w:sz w:val="24"/>
          <w:szCs w:val="24"/>
        </w:rPr>
        <w:t>contratação</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registram</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preços,</w:t>
      </w:r>
      <w:r w:rsidRPr="00F30EF9">
        <w:rPr>
          <w:spacing w:val="1"/>
          <w:sz w:val="24"/>
          <w:szCs w:val="24"/>
        </w:rPr>
        <w:t xml:space="preserve"> </w:t>
      </w:r>
      <w:r w:rsidRPr="00F30EF9">
        <w:rPr>
          <w:sz w:val="24"/>
          <w:szCs w:val="24"/>
        </w:rPr>
        <w:t>especificações técnicas, fornecedores e órgãos participantes, conforme as disposições contidas</w:t>
      </w:r>
      <w:r w:rsidRPr="00F30EF9">
        <w:rPr>
          <w:spacing w:val="-57"/>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 convocatório e</w:t>
      </w:r>
      <w:r w:rsidRPr="00F30EF9">
        <w:rPr>
          <w:spacing w:val="-1"/>
          <w:sz w:val="24"/>
          <w:szCs w:val="24"/>
        </w:rPr>
        <w:t xml:space="preserve"> </w:t>
      </w:r>
      <w:r w:rsidRPr="00F30EF9">
        <w:rPr>
          <w:sz w:val="24"/>
          <w:szCs w:val="24"/>
        </w:rPr>
        <w:t>nas respectivas propostas</w:t>
      </w:r>
      <w:r w:rsidRPr="00F30EF9">
        <w:rPr>
          <w:spacing w:val="-1"/>
          <w:sz w:val="24"/>
          <w:szCs w:val="24"/>
        </w:rPr>
        <w:t xml:space="preserve"> </w:t>
      </w:r>
      <w:r w:rsidRPr="00F30EF9">
        <w:rPr>
          <w:sz w:val="24"/>
          <w:szCs w:val="24"/>
        </w:rPr>
        <w:t>aduzidas.</w:t>
      </w:r>
    </w:p>
    <w:p w14:paraId="5B5EE339" w14:textId="77777777" w:rsidR="00222D02" w:rsidRPr="00F30EF9" w:rsidRDefault="00222D02" w:rsidP="00222D02">
      <w:pPr>
        <w:pStyle w:val="PargrafodaLista"/>
        <w:tabs>
          <w:tab w:val="left" w:pos="426"/>
        </w:tabs>
        <w:spacing w:before="120" w:after="120" w:line="276" w:lineRule="auto"/>
        <w:ind w:left="0"/>
        <w:jc w:val="both"/>
        <w:rPr>
          <w:b/>
        </w:rPr>
      </w:pPr>
      <w:r w:rsidRPr="00F30EF9">
        <w:rPr>
          <w:b/>
          <w:spacing w:val="-1"/>
        </w:rPr>
        <w:t xml:space="preserve">4- </w:t>
      </w:r>
      <w:r w:rsidRPr="00F30EF9">
        <w:rPr>
          <w:b/>
        </w:rPr>
        <w:t>DA</w:t>
      </w:r>
      <w:r w:rsidRPr="00F30EF9">
        <w:rPr>
          <w:b/>
          <w:spacing w:val="-2"/>
        </w:rPr>
        <w:t xml:space="preserve"> </w:t>
      </w:r>
      <w:r w:rsidRPr="00F30EF9">
        <w:rPr>
          <w:b/>
        </w:rPr>
        <w:t>IMPUGNAÇÃO</w:t>
      </w:r>
      <w:r w:rsidRPr="00F30EF9">
        <w:rPr>
          <w:b/>
          <w:spacing w:val="2"/>
        </w:rPr>
        <w:t xml:space="preserve"> </w:t>
      </w:r>
      <w:r w:rsidRPr="00F30EF9">
        <w:rPr>
          <w:b/>
        </w:rPr>
        <w:t>DO</w:t>
      </w:r>
      <w:r w:rsidRPr="00F30EF9">
        <w:rPr>
          <w:b/>
          <w:spacing w:val="-1"/>
        </w:rPr>
        <w:t xml:space="preserve"> </w:t>
      </w:r>
      <w:r w:rsidRPr="00F30EF9">
        <w:rPr>
          <w:b/>
        </w:rPr>
        <w:t>ATO CONVOCATÓRIO</w:t>
      </w:r>
    </w:p>
    <w:p w14:paraId="623FDD6B" w14:textId="77777777" w:rsidR="00222D02" w:rsidRPr="003121E0" w:rsidRDefault="00222D02" w:rsidP="00222D02">
      <w:pPr>
        <w:pStyle w:val="Nivel2"/>
        <w:numPr>
          <w:ilvl w:val="1"/>
          <w:numId w:val="13"/>
        </w:numPr>
        <w:tabs>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sz w:val="24"/>
          <w:szCs w:val="24"/>
        </w:rPr>
        <w:lastRenderedPageBreak/>
        <w:t xml:space="preserve">– Qualquer pessoa é parte legítima para impugnar este Edital por irregularidade na aplicação da </w:t>
      </w:r>
      <w:hyperlink r:id="rId24" w:history="1">
        <w:r w:rsidRPr="00F30EF9">
          <w:rPr>
            <w:rStyle w:val="Hyperlink"/>
            <w:rFonts w:ascii="Times New Roman" w:hAnsi="Times New Roman" w:cs="Times New Roman"/>
            <w:sz w:val="24"/>
            <w:szCs w:val="24"/>
          </w:rPr>
          <w:t>Lei nº 14.133, de 2021</w:t>
        </w:r>
      </w:hyperlink>
      <w:r w:rsidRPr="00F30EF9">
        <w:rPr>
          <w:rFonts w:ascii="Times New Roman" w:hAnsi="Times New Roman" w:cs="Times New Roman"/>
          <w:sz w:val="24"/>
          <w:szCs w:val="24"/>
        </w:rPr>
        <w:t>, devendo protocolar o pedido até 03 (três) dias úteis antes da data da abertura do certame.</w:t>
      </w:r>
    </w:p>
    <w:p w14:paraId="471E384C" w14:textId="6B699B76" w:rsidR="00222D02" w:rsidRPr="003121E0" w:rsidRDefault="00222D02" w:rsidP="00AF325E">
      <w:pPr>
        <w:pStyle w:val="Nivel2"/>
        <w:numPr>
          <w:ilvl w:val="1"/>
          <w:numId w:val="13"/>
        </w:numPr>
        <w:tabs>
          <w:tab w:val="left" w:pos="0"/>
        </w:tabs>
        <w:ind w:left="0" w:firstLine="0"/>
        <w:rPr>
          <w:rFonts w:ascii="Times New Roman" w:hAnsi="Times New Roman" w:cs="Times New Roman"/>
          <w:color w:val="000000" w:themeColor="text1"/>
          <w:sz w:val="24"/>
          <w:szCs w:val="24"/>
        </w:rPr>
      </w:pPr>
      <w:r w:rsidRPr="003121E0">
        <w:rPr>
          <w:rFonts w:ascii="Times New Roman" w:hAnsi="Times New Roman" w:cs="Times New Roman"/>
          <w:color w:val="000000" w:themeColor="text1"/>
          <w:sz w:val="24"/>
          <w:szCs w:val="24"/>
        </w:rPr>
        <w:t>–</w:t>
      </w:r>
      <w:r w:rsidR="00AF325E" w:rsidRPr="003121E0">
        <w:rPr>
          <w:rFonts w:ascii="Times New Roman" w:hAnsi="Times New Roman" w:cs="Times New Roman"/>
          <w:color w:val="000000" w:themeColor="text1"/>
          <w:sz w:val="24"/>
          <w:szCs w:val="24"/>
        </w:rPr>
        <w:t xml:space="preserve"> A resposta à impugnação ou ao pedido de esclarecimento será divulgada em sítio eletrônico oficial no prazo de até 03 (três) dias úteis, limitado ao último dia útil anterior à data da abertura do certame.</w:t>
      </w:r>
    </w:p>
    <w:p w14:paraId="6D62A10F" w14:textId="77777777" w:rsidR="00222D02" w:rsidRPr="00F30EF9" w:rsidRDefault="00222D02" w:rsidP="00222D02">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4.3 – Caso seja acolhida a impugnação contra o ato convocatório, será designada nova data</w:t>
      </w:r>
      <w:r w:rsidRPr="00F30EF9">
        <w:rPr>
          <w:spacing w:val="1"/>
          <w:sz w:val="24"/>
          <w:szCs w:val="24"/>
        </w:rPr>
        <w:t xml:space="preserve"> </w:t>
      </w:r>
      <w:r w:rsidRPr="00F30EF9">
        <w:rPr>
          <w:sz w:val="24"/>
          <w:szCs w:val="24"/>
        </w:rPr>
        <w:t>para</w:t>
      </w:r>
      <w:r w:rsidRPr="00F30EF9">
        <w:rPr>
          <w:spacing w:val="12"/>
          <w:sz w:val="24"/>
          <w:szCs w:val="24"/>
        </w:rPr>
        <w:t xml:space="preserve"> </w:t>
      </w:r>
      <w:r w:rsidRPr="00F30EF9">
        <w:rPr>
          <w:sz w:val="24"/>
          <w:szCs w:val="24"/>
        </w:rPr>
        <w:t>a</w:t>
      </w:r>
      <w:r w:rsidRPr="00F30EF9">
        <w:rPr>
          <w:spacing w:val="12"/>
          <w:sz w:val="24"/>
          <w:szCs w:val="24"/>
        </w:rPr>
        <w:t xml:space="preserve"> </w:t>
      </w:r>
      <w:r w:rsidRPr="00F30EF9">
        <w:rPr>
          <w:sz w:val="24"/>
          <w:szCs w:val="24"/>
        </w:rPr>
        <w:t>realização</w:t>
      </w:r>
      <w:r w:rsidRPr="00F30EF9">
        <w:rPr>
          <w:spacing w:val="14"/>
          <w:sz w:val="24"/>
          <w:szCs w:val="24"/>
        </w:rPr>
        <w:t xml:space="preserve"> </w:t>
      </w:r>
      <w:r w:rsidRPr="00F30EF9">
        <w:rPr>
          <w:sz w:val="24"/>
          <w:szCs w:val="24"/>
        </w:rPr>
        <w:t>do</w:t>
      </w:r>
      <w:r w:rsidRPr="00F30EF9">
        <w:rPr>
          <w:spacing w:val="13"/>
          <w:sz w:val="24"/>
          <w:szCs w:val="24"/>
        </w:rPr>
        <w:t xml:space="preserve"> </w:t>
      </w:r>
      <w:r w:rsidRPr="00F30EF9">
        <w:rPr>
          <w:sz w:val="24"/>
          <w:szCs w:val="24"/>
        </w:rPr>
        <w:t>certame,</w:t>
      </w:r>
      <w:r w:rsidRPr="00F30EF9">
        <w:rPr>
          <w:spacing w:val="16"/>
          <w:sz w:val="24"/>
          <w:szCs w:val="24"/>
        </w:rPr>
        <w:t xml:space="preserve"> </w:t>
      </w:r>
      <w:r w:rsidRPr="00F30EF9">
        <w:rPr>
          <w:b/>
          <w:sz w:val="24"/>
          <w:szCs w:val="24"/>
        </w:rPr>
        <w:t>exceto</w:t>
      </w:r>
      <w:r w:rsidRPr="00F30EF9">
        <w:rPr>
          <w:b/>
          <w:spacing w:val="13"/>
          <w:sz w:val="24"/>
          <w:szCs w:val="24"/>
        </w:rPr>
        <w:t xml:space="preserve"> </w:t>
      </w:r>
      <w:r w:rsidRPr="00F30EF9">
        <w:rPr>
          <w:b/>
          <w:sz w:val="24"/>
          <w:szCs w:val="24"/>
        </w:rPr>
        <w:t>quando,</w:t>
      </w:r>
      <w:r w:rsidRPr="00F30EF9">
        <w:rPr>
          <w:b/>
          <w:spacing w:val="15"/>
          <w:sz w:val="24"/>
          <w:szCs w:val="24"/>
        </w:rPr>
        <w:t xml:space="preserve"> </w:t>
      </w:r>
      <w:r w:rsidRPr="00F30EF9">
        <w:rPr>
          <w:b/>
          <w:sz w:val="24"/>
          <w:szCs w:val="24"/>
        </w:rPr>
        <w:t>inquestionavelmente,</w:t>
      </w:r>
      <w:r w:rsidRPr="00F30EF9">
        <w:rPr>
          <w:b/>
          <w:spacing w:val="15"/>
          <w:sz w:val="24"/>
          <w:szCs w:val="24"/>
        </w:rPr>
        <w:t xml:space="preserve"> </w:t>
      </w:r>
      <w:r w:rsidRPr="00F30EF9">
        <w:rPr>
          <w:b/>
          <w:sz w:val="24"/>
          <w:szCs w:val="24"/>
        </w:rPr>
        <w:t>a</w:t>
      </w:r>
      <w:r w:rsidRPr="00F30EF9">
        <w:rPr>
          <w:b/>
          <w:spacing w:val="12"/>
          <w:sz w:val="24"/>
          <w:szCs w:val="24"/>
        </w:rPr>
        <w:t xml:space="preserve"> </w:t>
      </w:r>
      <w:r w:rsidRPr="00F30EF9">
        <w:rPr>
          <w:b/>
          <w:sz w:val="24"/>
          <w:szCs w:val="24"/>
        </w:rPr>
        <w:t>alteração</w:t>
      </w:r>
      <w:r w:rsidRPr="00F30EF9">
        <w:rPr>
          <w:b/>
          <w:spacing w:val="15"/>
          <w:sz w:val="24"/>
          <w:szCs w:val="24"/>
        </w:rPr>
        <w:t xml:space="preserve"> </w:t>
      </w:r>
      <w:r w:rsidRPr="00F30EF9">
        <w:rPr>
          <w:b/>
          <w:sz w:val="24"/>
          <w:szCs w:val="24"/>
        </w:rPr>
        <w:t>não</w:t>
      </w:r>
      <w:r w:rsidRPr="00F30EF9">
        <w:rPr>
          <w:b/>
          <w:spacing w:val="13"/>
          <w:sz w:val="24"/>
          <w:szCs w:val="24"/>
        </w:rPr>
        <w:t xml:space="preserve"> </w:t>
      </w:r>
      <w:r w:rsidRPr="00F30EF9">
        <w:rPr>
          <w:b/>
          <w:sz w:val="24"/>
          <w:szCs w:val="24"/>
        </w:rPr>
        <w:t>afetar</w:t>
      </w:r>
      <w:r w:rsidRPr="00F30EF9">
        <w:rPr>
          <w:b/>
          <w:spacing w:val="-58"/>
          <w:sz w:val="24"/>
          <w:szCs w:val="24"/>
        </w:rPr>
        <w:t xml:space="preserve"> </w:t>
      </w:r>
      <w:r w:rsidRPr="00F30EF9">
        <w:rPr>
          <w:b/>
          <w:sz w:val="24"/>
          <w:szCs w:val="24"/>
        </w:rPr>
        <w:t>a</w:t>
      </w:r>
      <w:r w:rsidRPr="00F30EF9">
        <w:rPr>
          <w:b/>
          <w:spacing w:val="-1"/>
          <w:sz w:val="24"/>
          <w:szCs w:val="24"/>
        </w:rPr>
        <w:t xml:space="preserve"> </w:t>
      </w:r>
      <w:r w:rsidRPr="00F30EF9">
        <w:rPr>
          <w:b/>
          <w:sz w:val="24"/>
          <w:szCs w:val="24"/>
        </w:rPr>
        <w:t>formulação das propostas</w:t>
      </w:r>
      <w:r w:rsidRPr="00F30EF9">
        <w:rPr>
          <w:sz w:val="24"/>
          <w:szCs w:val="24"/>
        </w:rPr>
        <w:t xml:space="preserve"> (art. 55,§1º, da Lei 14.133/2021)</w:t>
      </w:r>
      <w:r w:rsidRPr="00F30EF9">
        <w:rPr>
          <w:b/>
          <w:sz w:val="24"/>
          <w:szCs w:val="24"/>
        </w:rPr>
        <w:t>.</w:t>
      </w:r>
    </w:p>
    <w:p w14:paraId="7BC9BA66" w14:textId="77777777" w:rsidR="00222D02" w:rsidRPr="00F30EF9" w:rsidRDefault="00222D02" w:rsidP="00222D02">
      <w:pPr>
        <w:widowControl w:val="0"/>
        <w:tabs>
          <w:tab w:val="left" w:pos="426"/>
          <w:tab w:val="left" w:pos="924"/>
        </w:tabs>
        <w:autoSpaceDE w:val="0"/>
        <w:autoSpaceDN w:val="0"/>
        <w:spacing w:before="120" w:after="120" w:line="276" w:lineRule="auto"/>
        <w:jc w:val="both"/>
        <w:rPr>
          <w:sz w:val="24"/>
          <w:szCs w:val="24"/>
        </w:rPr>
      </w:pPr>
      <w:r w:rsidRPr="00F30EF9">
        <w:rPr>
          <w:sz w:val="24"/>
          <w:szCs w:val="24"/>
        </w:rPr>
        <w:t>4.4 -</w:t>
      </w:r>
      <w:r w:rsidRPr="00F30EF9">
        <w:rPr>
          <w:b/>
          <w:sz w:val="24"/>
          <w:szCs w:val="24"/>
        </w:rPr>
        <w:t xml:space="preserve"> </w:t>
      </w:r>
      <w:r w:rsidRPr="00F30EF9">
        <w:rPr>
          <w:sz w:val="24"/>
          <w:szCs w:val="24"/>
        </w:rPr>
        <w:t>Decairá do direito de impugnar os termos deste edital, por falhas ou irregularidades, o</w:t>
      </w:r>
      <w:r w:rsidRPr="00F30EF9">
        <w:rPr>
          <w:spacing w:val="1"/>
          <w:sz w:val="24"/>
          <w:szCs w:val="24"/>
        </w:rPr>
        <w:t xml:space="preserve"> </w:t>
      </w:r>
      <w:r w:rsidRPr="00F30EF9">
        <w:rPr>
          <w:sz w:val="24"/>
          <w:szCs w:val="24"/>
        </w:rPr>
        <w:t>licitante que não o fizer até o terceiro dia útil que anteceder à data de realização da sessão</w:t>
      </w:r>
      <w:r w:rsidRPr="00F30EF9">
        <w:rPr>
          <w:spacing w:val="1"/>
          <w:sz w:val="24"/>
          <w:szCs w:val="24"/>
        </w:rPr>
        <w:t xml:space="preserve"> </w:t>
      </w:r>
      <w:r w:rsidRPr="00F30EF9">
        <w:rPr>
          <w:sz w:val="24"/>
          <w:szCs w:val="24"/>
        </w:rPr>
        <w:t>pública</w:t>
      </w:r>
      <w:r w:rsidRPr="00F30EF9">
        <w:rPr>
          <w:spacing w:val="-2"/>
          <w:sz w:val="24"/>
          <w:szCs w:val="24"/>
        </w:rPr>
        <w:t xml:space="preserve"> </w:t>
      </w:r>
      <w:r w:rsidRPr="00F30EF9">
        <w:rPr>
          <w:sz w:val="24"/>
          <w:szCs w:val="24"/>
        </w:rPr>
        <w:t>do</w:t>
      </w:r>
      <w:r w:rsidRPr="00F30EF9">
        <w:rPr>
          <w:spacing w:val="-1"/>
          <w:sz w:val="24"/>
          <w:szCs w:val="24"/>
        </w:rPr>
        <w:t xml:space="preserve"> </w:t>
      </w:r>
      <w:r w:rsidRPr="00F30EF9">
        <w:rPr>
          <w:sz w:val="24"/>
          <w:szCs w:val="24"/>
        </w:rPr>
        <w:t>pregão</w:t>
      </w:r>
      <w:r w:rsidRPr="00F30EF9">
        <w:rPr>
          <w:spacing w:val="2"/>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hipótese</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que tal</w:t>
      </w:r>
      <w:r w:rsidRPr="00F30EF9">
        <w:rPr>
          <w:spacing w:val="-1"/>
          <w:sz w:val="24"/>
          <w:szCs w:val="24"/>
        </w:rPr>
        <w:t xml:space="preserve"> </w:t>
      </w:r>
      <w:r w:rsidRPr="00F30EF9">
        <w:rPr>
          <w:sz w:val="24"/>
          <w:szCs w:val="24"/>
        </w:rPr>
        <w:t>comunicação</w:t>
      </w:r>
      <w:r w:rsidRPr="00F30EF9">
        <w:rPr>
          <w:spacing w:val="-1"/>
          <w:sz w:val="24"/>
          <w:szCs w:val="24"/>
        </w:rPr>
        <w:t xml:space="preserve"> </w:t>
      </w:r>
      <w:r w:rsidRPr="00F30EF9">
        <w:rPr>
          <w:sz w:val="24"/>
          <w:szCs w:val="24"/>
        </w:rPr>
        <w:t>não terá</w:t>
      </w:r>
      <w:r w:rsidRPr="00F30EF9">
        <w:rPr>
          <w:spacing w:val="-1"/>
          <w:sz w:val="24"/>
          <w:szCs w:val="24"/>
        </w:rPr>
        <w:t xml:space="preserve"> </w:t>
      </w:r>
      <w:r w:rsidRPr="00F30EF9">
        <w:rPr>
          <w:sz w:val="24"/>
          <w:szCs w:val="24"/>
        </w:rPr>
        <w:t>efeito de</w:t>
      </w:r>
      <w:r w:rsidRPr="00F30EF9">
        <w:rPr>
          <w:spacing w:val="-1"/>
          <w:sz w:val="24"/>
          <w:szCs w:val="24"/>
        </w:rPr>
        <w:t xml:space="preserve"> </w:t>
      </w:r>
      <w:r w:rsidRPr="00F30EF9">
        <w:rPr>
          <w:sz w:val="24"/>
          <w:szCs w:val="24"/>
        </w:rPr>
        <w:t>recurso.</w:t>
      </w:r>
    </w:p>
    <w:p w14:paraId="0500E84C" w14:textId="77777777" w:rsidR="00222D02" w:rsidRPr="00F30EF9" w:rsidRDefault="00222D02" w:rsidP="00222D02">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4.5 - A impugnação</w:t>
      </w:r>
      <w:r w:rsidRPr="00F30EF9">
        <w:rPr>
          <w:spacing w:val="1"/>
          <w:sz w:val="24"/>
          <w:szCs w:val="24"/>
        </w:rPr>
        <w:t xml:space="preserve"> </w:t>
      </w:r>
      <w:r w:rsidRPr="00F30EF9">
        <w:rPr>
          <w:sz w:val="24"/>
          <w:szCs w:val="24"/>
        </w:rPr>
        <w:t>feita tempestivamente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licitante não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impedirá de</w:t>
      </w:r>
      <w:r w:rsidRPr="00F30EF9">
        <w:rPr>
          <w:spacing w:val="1"/>
          <w:sz w:val="24"/>
          <w:szCs w:val="24"/>
        </w:rPr>
        <w:t xml:space="preserve"> </w:t>
      </w:r>
      <w:r w:rsidRPr="00F30EF9">
        <w:rPr>
          <w:sz w:val="24"/>
          <w:szCs w:val="24"/>
        </w:rPr>
        <w:t>participar do</w:t>
      </w:r>
      <w:r w:rsidRPr="00F30EF9">
        <w:rPr>
          <w:spacing w:val="1"/>
          <w:sz w:val="24"/>
          <w:szCs w:val="24"/>
        </w:rPr>
        <w:t xml:space="preserve"> </w:t>
      </w:r>
      <w:r w:rsidRPr="00F30EF9">
        <w:rPr>
          <w:sz w:val="24"/>
          <w:szCs w:val="24"/>
        </w:rPr>
        <w:t>processo</w:t>
      </w:r>
      <w:r w:rsidRPr="00F30EF9">
        <w:rPr>
          <w:spacing w:val="-1"/>
          <w:sz w:val="24"/>
          <w:szCs w:val="24"/>
        </w:rPr>
        <w:t xml:space="preserve"> </w:t>
      </w:r>
      <w:r w:rsidRPr="00F30EF9">
        <w:rPr>
          <w:sz w:val="24"/>
          <w:szCs w:val="24"/>
        </w:rPr>
        <w:t>licitatório.</w:t>
      </w:r>
    </w:p>
    <w:p w14:paraId="0EDC6E39" w14:textId="77777777" w:rsidR="00222D02" w:rsidRPr="00F30EF9" w:rsidRDefault="00222D02" w:rsidP="00222D02">
      <w:pPr>
        <w:widowControl w:val="0"/>
        <w:tabs>
          <w:tab w:val="left" w:pos="426"/>
          <w:tab w:val="left" w:pos="734"/>
        </w:tabs>
        <w:autoSpaceDE w:val="0"/>
        <w:autoSpaceDN w:val="0"/>
        <w:spacing w:before="120" w:after="120" w:line="276" w:lineRule="auto"/>
        <w:jc w:val="both"/>
        <w:rPr>
          <w:sz w:val="24"/>
          <w:szCs w:val="24"/>
        </w:rPr>
      </w:pPr>
      <w:r w:rsidRPr="00F30EF9">
        <w:rPr>
          <w:sz w:val="24"/>
          <w:szCs w:val="24"/>
        </w:rPr>
        <w:t>4.6 - Não será aceita em hipótese alguma petição contra o ato convocatório sem assinatura 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legal ou preposto da empresa.</w:t>
      </w:r>
    </w:p>
    <w:p w14:paraId="397D468A" w14:textId="77777777" w:rsidR="00222D02" w:rsidRPr="00F30EF9" w:rsidRDefault="00222D02" w:rsidP="00222D02">
      <w:pPr>
        <w:widowControl w:val="0"/>
        <w:tabs>
          <w:tab w:val="left" w:pos="426"/>
          <w:tab w:val="left" w:pos="729"/>
        </w:tabs>
        <w:autoSpaceDE w:val="0"/>
        <w:autoSpaceDN w:val="0"/>
        <w:spacing w:before="120" w:after="120" w:line="276" w:lineRule="auto"/>
        <w:jc w:val="both"/>
        <w:rPr>
          <w:sz w:val="24"/>
          <w:szCs w:val="24"/>
        </w:rPr>
      </w:pPr>
      <w:r w:rsidRPr="00F30EF9">
        <w:rPr>
          <w:sz w:val="24"/>
          <w:szCs w:val="24"/>
        </w:rPr>
        <w:t>4.7 - O</w:t>
      </w:r>
      <w:r w:rsidRPr="00F30EF9">
        <w:rPr>
          <w:spacing w:val="5"/>
          <w:sz w:val="24"/>
          <w:szCs w:val="24"/>
        </w:rPr>
        <w:t>s pedidos de impugnação, bem como a sua decisão, deverão</w:t>
      </w:r>
      <w:r w:rsidRPr="00F30EF9">
        <w:rPr>
          <w:spacing w:val="8"/>
          <w:sz w:val="24"/>
          <w:szCs w:val="24"/>
        </w:rPr>
        <w:t xml:space="preserve"> </w:t>
      </w:r>
      <w:r w:rsidRPr="00F30EF9">
        <w:rPr>
          <w:sz w:val="24"/>
          <w:szCs w:val="24"/>
        </w:rPr>
        <w:t>ser</w:t>
      </w:r>
      <w:r w:rsidRPr="00F30EF9">
        <w:rPr>
          <w:spacing w:val="7"/>
          <w:sz w:val="24"/>
          <w:szCs w:val="24"/>
        </w:rPr>
        <w:t xml:space="preserve"> </w:t>
      </w:r>
      <w:r w:rsidRPr="00F30EF9">
        <w:rPr>
          <w:sz w:val="24"/>
          <w:szCs w:val="24"/>
        </w:rPr>
        <w:t>no</w:t>
      </w:r>
      <w:r w:rsidRPr="00F30EF9">
        <w:rPr>
          <w:spacing w:val="9"/>
          <w:sz w:val="24"/>
          <w:szCs w:val="24"/>
        </w:rPr>
        <w:t xml:space="preserve"> </w:t>
      </w:r>
      <w:r w:rsidRPr="00F30EF9">
        <w:rPr>
          <w:sz w:val="24"/>
          <w:szCs w:val="24"/>
        </w:rPr>
        <w:t>sistema,</w:t>
      </w:r>
      <w:r w:rsidRPr="00F30EF9">
        <w:rPr>
          <w:spacing w:val="5"/>
          <w:sz w:val="24"/>
          <w:szCs w:val="24"/>
        </w:rPr>
        <w:t xml:space="preserve"> </w:t>
      </w:r>
      <w:r w:rsidRPr="00F30EF9">
        <w:rPr>
          <w:sz w:val="24"/>
          <w:szCs w:val="24"/>
        </w:rPr>
        <w:t>antes</w:t>
      </w:r>
      <w:r w:rsidRPr="00F30EF9">
        <w:rPr>
          <w:spacing w:val="7"/>
          <w:sz w:val="24"/>
          <w:szCs w:val="24"/>
        </w:rPr>
        <w:t xml:space="preserve"> </w:t>
      </w:r>
      <w:r w:rsidRPr="00F30EF9">
        <w:rPr>
          <w:sz w:val="24"/>
          <w:szCs w:val="24"/>
        </w:rPr>
        <w:t>da</w:t>
      </w:r>
      <w:r w:rsidRPr="00F30EF9">
        <w:rPr>
          <w:spacing w:val="7"/>
          <w:sz w:val="24"/>
          <w:szCs w:val="24"/>
        </w:rPr>
        <w:t xml:space="preserve"> </w:t>
      </w:r>
      <w:r w:rsidRPr="00F30EF9">
        <w:rPr>
          <w:sz w:val="24"/>
          <w:szCs w:val="24"/>
        </w:rPr>
        <w:t xml:space="preserve">data </w:t>
      </w:r>
      <w:r w:rsidRPr="00F30EF9">
        <w:rPr>
          <w:spacing w:val="-57"/>
          <w:sz w:val="24"/>
          <w:szCs w:val="24"/>
        </w:rPr>
        <w:t xml:space="preserve"> </w:t>
      </w:r>
      <w:r w:rsidRPr="00F30EF9">
        <w:rPr>
          <w:sz w:val="24"/>
          <w:szCs w:val="24"/>
        </w:rPr>
        <w:t>e</w:t>
      </w:r>
      <w:r w:rsidRPr="00F30EF9">
        <w:rPr>
          <w:spacing w:val="1"/>
          <w:sz w:val="24"/>
          <w:szCs w:val="24"/>
        </w:rPr>
        <w:t xml:space="preserve"> </w:t>
      </w:r>
      <w:r w:rsidRPr="00F30EF9">
        <w:rPr>
          <w:sz w:val="24"/>
          <w:szCs w:val="24"/>
        </w:rPr>
        <w:t>horários</w:t>
      </w:r>
      <w:r w:rsidRPr="00F30EF9">
        <w:rPr>
          <w:spacing w:val="1"/>
          <w:sz w:val="24"/>
          <w:szCs w:val="24"/>
        </w:rPr>
        <w:t xml:space="preserve"> </w:t>
      </w:r>
      <w:r w:rsidRPr="00F30EF9">
        <w:rPr>
          <w:sz w:val="24"/>
          <w:szCs w:val="24"/>
        </w:rPr>
        <w:t>previstos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pública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estarão</w:t>
      </w:r>
      <w:r w:rsidRPr="00F30EF9">
        <w:rPr>
          <w:spacing w:val="1"/>
          <w:sz w:val="24"/>
          <w:szCs w:val="24"/>
        </w:rPr>
        <w:t xml:space="preserve"> </w:t>
      </w:r>
      <w:r w:rsidRPr="00F30EF9">
        <w:rPr>
          <w:sz w:val="24"/>
          <w:szCs w:val="24"/>
        </w:rPr>
        <w:t>disponíveis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color w:val="0000FF"/>
          <w:spacing w:val="1"/>
          <w:sz w:val="24"/>
          <w:szCs w:val="24"/>
        </w:rPr>
        <w:t xml:space="preserve"> </w:t>
      </w:r>
      <w:hyperlink r:id="rId25">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consulta dos fornecedores</w:t>
      </w:r>
      <w:r w:rsidRPr="00F30EF9">
        <w:rPr>
          <w:spacing w:val="-1"/>
          <w:sz w:val="24"/>
          <w:szCs w:val="24"/>
        </w:rPr>
        <w:t xml:space="preserve"> </w:t>
      </w:r>
      <w:r w:rsidRPr="00F30EF9">
        <w:rPr>
          <w:sz w:val="24"/>
          <w:szCs w:val="24"/>
        </w:rPr>
        <w:t>e da</w:t>
      </w:r>
      <w:r w:rsidRPr="00F30EF9">
        <w:rPr>
          <w:spacing w:val="-1"/>
          <w:sz w:val="24"/>
          <w:szCs w:val="24"/>
        </w:rPr>
        <w:t xml:space="preserve"> </w:t>
      </w:r>
      <w:r w:rsidRPr="00F30EF9">
        <w:rPr>
          <w:sz w:val="24"/>
          <w:szCs w:val="24"/>
        </w:rPr>
        <w:t xml:space="preserve">sociedade. </w:t>
      </w:r>
    </w:p>
    <w:p w14:paraId="16080110" w14:textId="77777777" w:rsidR="00222D02" w:rsidRPr="00F30EF9" w:rsidRDefault="00222D02" w:rsidP="006E4E55">
      <w:pPr>
        <w:pStyle w:val="Nivel2"/>
        <w:numPr>
          <w:ilvl w:val="1"/>
          <w:numId w:val="3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As impugnações e pedidos de esclarecimentos não suspendem os prazos previstos no certame.</w:t>
      </w:r>
    </w:p>
    <w:p w14:paraId="4C1D8FFD" w14:textId="77777777" w:rsidR="00222D02" w:rsidRDefault="00222D02" w:rsidP="00222D02">
      <w:pPr>
        <w:pStyle w:val="NormalWeb"/>
        <w:shd w:val="clear" w:color="auto" w:fill="FFFFFF"/>
        <w:tabs>
          <w:tab w:val="left" w:pos="426"/>
        </w:tabs>
        <w:spacing w:before="120" w:beforeAutospacing="0" w:after="120" w:line="276" w:lineRule="auto"/>
        <w:jc w:val="both"/>
        <w:textAlignment w:val="baseline"/>
      </w:pPr>
      <w:r w:rsidRPr="00F30EF9">
        <w:t>4.8.</w:t>
      </w:r>
      <w:r>
        <w:t>1</w:t>
      </w:r>
      <w:r w:rsidRPr="00F30EF9">
        <w:t xml:space="preserve"> - A impugnação não possui efeito suspensivo, sendo a sua concessão medida excepcional que deverá ser motivada pelo agente de contratação ou pela comissão de contratação, quando o substituir, nos autos do processo de licitação</w:t>
      </w:r>
      <w:r>
        <w:t>.</w:t>
      </w:r>
    </w:p>
    <w:p w14:paraId="2529BA33" w14:textId="77777777" w:rsidR="00222D02" w:rsidRPr="00F30EF9" w:rsidRDefault="00222D02" w:rsidP="00222D02">
      <w:pPr>
        <w:pStyle w:val="PargrafodaLista"/>
        <w:tabs>
          <w:tab w:val="left" w:pos="284"/>
          <w:tab w:val="left" w:pos="567"/>
        </w:tabs>
        <w:spacing w:before="120" w:after="120" w:line="276" w:lineRule="auto"/>
        <w:ind w:left="0"/>
        <w:jc w:val="both"/>
        <w:rPr>
          <w:b/>
          <w:color w:val="auto"/>
        </w:rPr>
      </w:pPr>
      <w:r w:rsidRPr="00F30EF9">
        <w:rPr>
          <w:b/>
          <w:color w:val="auto"/>
        </w:rPr>
        <w:t>5 - DO</w:t>
      </w:r>
      <w:r w:rsidRPr="00F30EF9">
        <w:rPr>
          <w:b/>
          <w:color w:val="auto"/>
          <w:spacing w:val="-1"/>
        </w:rPr>
        <w:t xml:space="preserve"> </w:t>
      </w:r>
      <w:r w:rsidRPr="00F30EF9">
        <w:rPr>
          <w:b/>
          <w:color w:val="auto"/>
        </w:rPr>
        <w:t>REGULAMENTO</w:t>
      </w:r>
      <w:r w:rsidRPr="00F30EF9">
        <w:rPr>
          <w:b/>
          <w:color w:val="auto"/>
          <w:spacing w:val="-2"/>
        </w:rPr>
        <w:t xml:space="preserve"> </w:t>
      </w:r>
      <w:r w:rsidRPr="00F30EF9">
        <w:rPr>
          <w:b/>
          <w:color w:val="auto"/>
        </w:rPr>
        <w:t>OPERACIONAL</w:t>
      </w:r>
      <w:r w:rsidRPr="00F30EF9">
        <w:rPr>
          <w:b/>
          <w:color w:val="auto"/>
          <w:spacing w:val="-1"/>
        </w:rPr>
        <w:t xml:space="preserve"> </w:t>
      </w:r>
      <w:r w:rsidRPr="00F30EF9">
        <w:rPr>
          <w:b/>
          <w:color w:val="auto"/>
        </w:rPr>
        <w:t>DO</w:t>
      </w:r>
      <w:r w:rsidRPr="00F30EF9">
        <w:rPr>
          <w:b/>
          <w:color w:val="auto"/>
          <w:spacing w:val="-1"/>
        </w:rPr>
        <w:t xml:space="preserve"> </w:t>
      </w:r>
      <w:r w:rsidRPr="00F30EF9">
        <w:rPr>
          <w:b/>
          <w:color w:val="auto"/>
        </w:rPr>
        <w:t>CERTAME</w:t>
      </w:r>
    </w:p>
    <w:p w14:paraId="4CD8EF79" w14:textId="77777777" w:rsidR="00222D02" w:rsidRPr="00F30EF9" w:rsidRDefault="00222D02" w:rsidP="00222D02">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3967D098" w14:textId="77777777" w:rsidR="00222D02" w:rsidRPr="00F30EF9" w:rsidRDefault="00222D02" w:rsidP="00222D02">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5EBA36AD" w14:textId="77777777" w:rsidR="00222D02" w:rsidRPr="00F30EF9" w:rsidRDefault="00222D02" w:rsidP="00222D02">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28D0746C" w14:textId="77777777" w:rsidR="00222D02" w:rsidRPr="00F30EF9" w:rsidRDefault="00222D02" w:rsidP="00222D02">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600F2A73" w14:textId="77777777" w:rsidR="00222D02" w:rsidRPr="00F30EF9" w:rsidRDefault="00222D02" w:rsidP="00222D02">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40DC681A" w14:textId="77777777" w:rsidR="00222D02" w:rsidRPr="00F30EF9" w:rsidRDefault="00222D02" w:rsidP="00222D02">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 xml:space="preserve">competente </w:t>
      </w:r>
      <w:r w:rsidRPr="00F30EF9">
        <w:rPr>
          <w:spacing w:val="-57"/>
          <w:sz w:val="24"/>
          <w:szCs w:val="24"/>
        </w:rPr>
        <w:t xml:space="preserve"> </w:t>
      </w:r>
      <w:r w:rsidRPr="00F30EF9">
        <w:rPr>
          <w:sz w:val="24"/>
          <w:szCs w:val="24"/>
        </w:rPr>
        <w:t>quando mantiver</w:t>
      </w:r>
      <w:r w:rsidRPr="00F30EF9">
        <w:rPr>
          <w:spacing w:val="-2"/>
          <w:sz w:val="24"/>
          <w:szCs w:val="24"/>
        </w:rPr>
        <w:t xml:space="preserve"> </w:t>
      </w:r>
      <w:r w:rsidRPr="00F30EF9">
        <w:rPr>
          <w:sz w:val="24"/>
          <w:szCs w:val="24"/>
        </w:rPr>
        <w:t>sua decisão;</w:t>
      </w:r>
    </w:p>
    <w:p w14:paraId="62927D9E" w14:textId="77777777" w:rsidR="00222D02" w:rsidRPr="00F30EF9" w:rsidRDefault="00222D02" w:rsidP="00222D02">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28E9FDE0" w14:textId="77777777" w:rsidR="00222D02" w:rsidRPr="00F30EF9" w:rsidRDefault="00222D02" w:rsidP="00222D02">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r w:rsidRPr="00F30EF9">
        <w:rPr>
          <w:sz w:val="24"/>
          <w:szCs w:val="24"/>
        </w:rPr>
        <w:t>e</w:t>
      </w:r>
    </w:p>
    <w:p w14:paraId="33BD4E4C" w14:textId="77777777" w:rsidR="00222D02" w:rsidRPr="00F30EF9" w:rsidRDefault="00222D02" w:rsidP="00222D02">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00717DE0" w14:textId="77777777" w:rsidR="00222D02" w:rsidRPr="00F30EF9" w:rsidRDefault="00222D02" w:rsidP="00222D02">
      <w:pPr>
        <w:tabs>
          <w:tab w:val="left" w:pos="426"/>
          <w:tab w:val="left" w:pos="709"/>
        </w:tabs>
        <w:spacing w:before="120" w:after="120" w:line="276" w:lineRule="auto"/>
        <w:jc w:val="both"/>
        <w:rPr>
          <w:b/>
          <w:sz w:val="24"/>
          <w:szCs w:val="24"/>
        </w:rPr>
      </w:pPr>
      <w:r w:rsidRPr="00F30EF9">
        <w:rPr>
          <w:b/>
          <w:sz w:val="24"/>
          <w:szCs w:val="24"/>
        </w:rPr>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1CF699B3" w14:textId="77777777" w:rsidR="00222D02" w:rsidRPr="00F30EF9" w:rsidRDefault="00222D02" w:rsidP="00222D02">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F30EF9">
        <w:rPr>
          <w:sz w:val="24"/>
          <w:szCs w:val="24"/>
        </w:rPr>
        <w:lastRenderedPageBreak/>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3B7318A8" w14:textId="77777777" w:rsidR="00222D02" w:rsidRPr="00F30EF9" w:rsidRDefault="00222D02" w:rsidP="00222D02">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dirimidas através da central de atendimento aos licitantes, por telefone, WhatsApp,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4985C5F3" w14:textId="77777777" w:rsidR="00222D02" w:rsidRPr="00F30EF9" w:rsidRDefault="00222D02" w:rsidP="00222D02">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Licitações online poderá ser esclarecida, de segunda a sexta-feira, das 8:00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2C07E66D" w14:textId="77777777" w:rsidR="00222D02" w:rsidRPr="00F30EF9" w:rsidRDefault="00222D02" w:rsidP="00222D02">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e-mail</w:t>
      </w:r>
      <w:r w:rsidRPr="00F30EF9">
        <w:rPr>
          <w:spacing w:val="1"/>
          <w:sz w:val="24"/>
          <w:szCs w:val="24"/>
        </w:rPr>
        <w:t xml:space="preserve"> </w:t>
      </w:r>
      <w:hyperlink r:id="rId29">
        <w:r w:rsidRPr="00F30EF9">
          <w:rPr>
            <w:sz w:val="24"/>
            <w:szCs w:val="24"/>
          </w:rPr>
          <w:t>contato@licitanet.com.br.</w:t>
        </w:r>
      </w:hyperlink>
    </w:p>
    <w:p w14:paraId="461FB3B2" w14:textId="77777777" w:rsidR="00222D02" w:rsidRPr="00F30EF9" w:rsidRDefault="00222D02" w:rsidP="00222D02">
      <w:pPr>
        <w:spacing w:before="120" w:after="120" w:line="276" w:lineRule="auto"/>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493D942C" w14:textId="77777777" w:rsidR="00222D02" w:rsidRPr="00F30EF9" w:rsidRDefault="00222D02" w:rsidP="00222D02">
      <w:pPr>
        <w:spacing w:before="120" w:after="120" w:line="276" w:lineRule="auto"/>
        <w:jc w:val="both"/>
        <w:rPr>
          <w:b/>
          <w:strike/>
          <w:color w:val="FF0066"/>
          <w:sz w:val="24"/>
          <w:szCs w:val="24"/>
        </w:rPr>
      </w:pPr>
      <w:r w:rsidRPr="00F30EF9">
        <w:rPr>
          <w:sz w:val="24"/>
          <w:szCs w:val="24"/>
        </w:rPr>
        <w:t xml:space="preserve">7.1 </w:t>
      </w:r>
      <w:r w:rsidRPr="00F30EF9">
        <w:rPr>
          <w:spacing w:val="1"/>
          <w:sz w:val="24"/>
          <w:szCs w:val="24"/>
        </w:rPr>
        <w:t xml:space="preserve">A </w:t>
      </w:r>
      <w:r w:rsidRPr="00F30EF9">
        <w:rPr>
          <w:sz w:val="24"/>
          <w:szCs w:val="24"/>
        </w:rPr>
        <w:t>participação</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dar-se-á</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digitação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senha</w:t>
      </w:r>
      <w:r w:rsidRPr="00F30EF9">
        <w:rPr>
          <w:spacing w:val="1"/>
          <w:sz w:val="24"/>
          <w:szCs w:val="24"/>
        </w:rPr>
        <w:t xml:space="preserve"> </w:t>
      </w:r>
      <w:r w:rsidRPr="00F30EF9">
        <w:rPr>
          <w:sz w:val="24"/>
          <w:szCs w:val="24"/>
        </w:rPr>
        <w:t>pessoal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intransferível do representante credenciado e subsequente encaminhamento da proposta de</w:t>
      </w:r>
      <w:r w:rsidRPr="00F30EF9">
        <w:rPr>
          <w:spacing w:val="1"/>
          <w:sz w:val="24"/>
          <w:szCs w:val="24"/>
        </w:rPr>
        <w:t xml:space="preserve"> </w:t>
      </w:r>
      <w:r w:rsidRPr="00F30EF9">
        <w:rPr>
          <w:sz w:val="24"/>
          <w:szCs w:val="24"/>
        </w:rPr>
        <w:t>preços (sem qualquer informação que identifique o licitante)</w:t>
      </w:r>
      <w:r w:rsidRPr="00F30EF9">
        <w:rPr>
          <w:spacing w:val="60"/>
          <w:sz w:val="24"/>
          <w:szCs w:val="24"/>
        </w:rPr>
        <w:t xml:space="preserve"> </w:t>
      </w:r>
      <w:r w:rsidRPr="00F30EF9">
        <w:rPr>
          <w:sz w:val="24"/>
          <w:szCs w:val="24"/>
        </w:rPr>
        <w:t>por meio do sistema eletrônico</w:t>
      </w:r>
      <w:r w:rsidRPr="00F30EF9">
        <w:rPr>
          <w:spacing w:val="1"/>
          <w:sz w:val="24"/>
          <w:szCs w:val="24"/>
        </w:rPr>
        <w:t xml:space="preserve"> </w:t>
      </w:r>
      <w:r w:rsidRPr="00F30EF9">
        <w:rPr>
          <w:sz w:val="24"/>
          <w:szCs w:val="24"/>
        </w:rPr>
        <w:t xml:space="preserve">no sítio </w:t>
      </w:r>
      <w:hyperlink r:id="rId30">
        <w:r w:rsidRPr="00F30EF9">
          <w:rPr>
            <w:sz w:val="24"/>
            <w:szCs w:val="24"/>
            <w:u w:val="single"/>
          </w:rPr>
          <w:t>https://www.licitanet.com.br/</w:t>
        </w:r>
        <w:r w:rsidRPr="00F30EF9">
          <w:rPr>
            <w:sz w:val="24"/>
            <w:szCs w:val="24"/>
          </w:rPr>
          <w:t xml:space="preserve">, </w:t>
        </w:r>
      </w:hyperlink>
      <w:r w:rsidRPr="00F30EF9">
        <w:rPr>
          <w:b/>
          <w:sz w:val="24"/>
          <w:szCs w:val="24"/>
        </w:rPr>
        <w:t>opção "Login" opção “Licitação Pública” “Sala de</w:t>
      </w:r>
      <w:r w:rsidRPr="00F30EF9">
        <w:rPr>
          <w:b/>
          <w:spacing w:val="1"/>
          <w:sz w:val="24"/>
          <w:szCs w:val="24"/>
        </w:rPr>
        <w:t xml:space="preserve"> </w:t>
      </w:r>
      <w:r w:rsidRPr="00F30EF9">
        <w:rPr>
          <w:b/>
          <w:sz w:val="24"/>
          <w:szCs w:val="24"/>
        </w:rPr>
        <w:t>Negociação”.</w:t>
      </w:r>
    </w:p>
    <w:p w14:paraId="5A6A3406" w14:textId="77777777" w:rsidR="00222D02" w:rsidRDefault="00222D02" w:rsidP="00AF325E">
      <w:pPr>
        <w:widowControl w:val="0"/>
        <w:tabs>
          <w:tab w:val="left" w:pos="965"/>
        </w:tabs>
        <w:autoSpaceDE w:val="0"/>
        <w:autoSpaceDN w:val="0"/>
        <w:spacing w:before="120" w:after="120" w:line="276" w:lineRule="auto"/>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“https:/</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p>
    <w:p w14:paraId="375AB46E" w14:textId="77777777" w:rsidR="00222D02" w:rsidRPr="00F30EF9" w:rsidRDefault="00222D02" w:rsidP="00AF325E">
      <w:pPr>
        <w:tabs>
          <w:tab w:val="left" w:pos="426"/>
          <w:tab w:val="left" w:pos="709"/>
        </w:tabs>
        <w:spacing w:before="120" w:after="120" w:line="276" w:lineRule="auto"/>
        <w:jc w:val="both"/>
        <w:rPr>
          <w:b/>
          <w:sz w:val="24"/>
          <w:szCs w:val="24"/>
        </w:rPr>
      </w:pPr>
      <w:r w:rsidRPr="00F30EF9">
        <w:rPr>
          <w:b/>
          <w:sz w:val="24"/>
          <w:szCs w:val="24"/>
        </w:rPr>
        <w:t>8.</w:t>
      </w:r>
      <w:r w:rsidRPr="00F30EF9">
        <w:rPr>
          <w:b/>
          <w:spacing w:val="-2"/>
          <w:sz w:val="24"/>
          <w:szCs w:val="24"/>
        </w:rPr>
        <w:t xml:space="preserve"> </w:t>
      </w:r>
      <w:r w:rsidRPr="00F30EF9">
        <w:rPr>
          <w:b/>
          <w:sz w:val="24"/>
          <w:szCs w:val="24"/>
        </w:rPr>
        <w:t>DO ENVIO DA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 E DOS DOCUMENTOS DE HABILITAÇÃO</w:t>
      </w:r>
    </w:p>
    <w:p w14:paraId="2DC8A92B" w14:textId="77777777" w:rsidR="00222D02" w:rsidRPr="00F06B0D" w:rsidRDefault="00222D02" w:rsidP="00AF325E">
      <w:pPr>
        <w:pStyle w:val="PargrafodaLista"/>
        <w:numPr>
          <w:ilvl w:val="1"/>
          <w:numId w:val="10"/>
        </w:numPr>
        <w:tabs>
          <w:tab w:val="left" w:pos="426"/>
          <w:tab w:val="left" w:pos="709"/>
        </w:tabs>
        <w:spacing w:before="120" w:after="120" w:line="276" w:lineRule="auto"/>
        <w:ind w:left="0" w:firstLine="0"/>
        <w:jc w:val="both"/>
        <w:rPr>
          <w:color w:val="auto"/>
          <w:kern w:val="0"/>
          <w:lang w:eastAsia="pt-BR"/>
        </w:rPr>
      </w:pPr>
      <w:r w:rsidRPr="00F06B0D">
        <w:rPr>
          <w:color w:val="auto"/>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060E9BDC" w14:textId="77777777" w:rsidR="00222D02" w:rsidRPr="00F30EF9" w:rsidRDefault="00222D02" w:rsidP="00AF325E">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F30EF9">
        <w:rPr>
          <w:sz w:val="24"/>
          <w:szCs w:val="24"/>
        </w:rPr>
        <w:t>O encaminhamento de proposta pressupõe também pleno conhecimento e atendimento de 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 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797DF41A" w14:textId="77777777" w:rsidR="00222D02" w:rsidRPr="009E0EF5" w:rsidRDefault="00222D02" w:rsidP="00222D02">
      <w:pPr>
        <w:widowControl w:val="0"/>
        <w:numPr>
          <w:ilvl w:val="1"/>
          <w:numId w:val="10"/>
        </w:numPr>
        <w:tabs>
          <w:tab w:val="left" w:pos="426"/>
          <w:tab w:val="left" w:pos="709"/>
          <w:tab w:val="left" w:pos="746"/>
        </w:tabs>
        <w:autoSpaceDE w:val="0"/>
        <w:autoSpaceDN w:val="0"/>
        <w:spacing w:before="120" w:after="120" w:line="276" w:lineRule="auto"/>
        <w:ind w:left="0" w:firstLine="0"/>
        <w:jc w:val="both"/>
        <w:rPr>
          <w:color w:val="000000" w:themeColor="text1"/>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9E0EF5">
        <w:rPr>
          <w:color w:val="000000" w:themeColor="text1"/>
          <w:sz w:val="24"/>
          <w:szCs w:val="24"/>
        </w:rPr>
        <w:t>de</w:t>
      </w:r>
      <w:r w:rsidRPr="009E0EF5">
        <w:rPr>
          <w:color w:val="000000" w:themeColor="text1"/>
          <w:spacing w:val="-1"/>
          <w:sz w:val="24"/>
          <w:szCs w:val="24"/>
        </w:rPr>
        <w:t xml:space="preserve"> </w:t>
      </w:r>
      <w:r w:rsidRPr="009E0EF5">
        <w:rPr>
          <w:color w:val="000000" w:themeColor="text1"/>
          <w:sz w:val="24"/>
          <w:szCs w:val="24"/>
        </w:rPr>
        <w:t>abertura</w:t>
      </w:r>
      <w:r w:rsidRPr="009E0EF5">
        <w:rPr>
          <w:color w:val="000000" w:themeColor="text1"/>
          <w:spacing w:val="-2"/>
          <w:sz w:val="24"/>
          <w:szCs w:val="24"/>
        </w:rPr>
        <w:t xml:space="preserve"> </w:t>
      </w:r>
      <w:r w:rsidRPr="009E0EF5">
        <w:rPr>
          <w:color w:val="000000" w:themeColor="text1"/>
          <w:sz w:val="24"/>
          <w:szCs w:val="24"/>
        </w:rPr>
        <w:t>desta licitação, conforme</w:t>
      </w:r>
      <w:r w:rsidRPr="009E0EF5">
        <w:rPr>
          <w:color w:val="000000" w:themeColor="text1"/>
          <w:spacing w:val="-2"/>
          <w:sz w:val="24"/>
          <w:szCs w:val="24"/>
        </w:rPr>
        <w:t xml:space="preserve"> </w:t>
      </w:r>
      <w:r w:rsidRPr="009E0EF5">
        <w:rPr>
          <w:color w:val="000000" w:themeColor="text1"/>
          <w:sz w:val="24"/>
          <w:szCs w:val="24"/>
        </w:rPr>
        <w:t>disposição</w:t>
      </w:r>
      <w:r w:rsidRPr="009E0EF5">
        <w:rPr>
          <w:color w:val="000000" w:themeColor="text1"/>
          <w:spacing w:val="2"/>
          <w:sz w:val="24"/>
          <w:szCs w:val="24"/>
        </w:rPr>
        <w:t xml:space="preserve"> </w:t>
      </w:r>
      <w:r w:rsidRPr="009E0EF5">
        <w:rPr>
          <w:color w:val="000000" w:themeColor="text1"/>
          <w:sz w:val="24"/>
          <w:szCs w:val="24"/>
        </w:rPr>
        <w:t>legal.</w:t>
      </w:r>
    </w:p>
    <w:p w14:paraId="700A7796" w14:textId="77777777" w:rsidR="00222D02" w:rsidRPr="009E0EF5" w:rsidRDefault="00222D02" w:rsidP="00222D02">
      <w:pPr>
        <w:widowControl w:val="0"/>
        <w:numPr>
          <w:ilvl w:val="2"/>
          <w:numId w:val="10"/>
        </w:numPr>
        <w:tabs>
          <w:tab w:val="left" w:pos="426"/>
          <w:tab w:val="left" w:pos="709"/>
          <w:tab w:val="left" w:pos="960"/>
        </w:tabs>
        <w:autoSpaceDE w:val="0"/>
        <w:autoSpaceDN w:val="0"/>
        <w:spacing w:before="120" w:after="120" w:line="276" w:lineRule="auto"/>
        <w:ind w:left="0" w:firstLine="0"/>
        <w:jc w:val="both"/>
        <w:rPr>
          <w:color w:val="000000" w:themeColor="text1"/>
          <w:sz w:val="24"/>
          <w:szCs w:val="24"/>
        </w:rPr>
      </w:pPr>
      <w:r w:rsidRPr="009E0EF5">
        <w:rPr>
          <w:color w:val="000000" w:themeColor="text1"/>
          <w:sz w:val="24"/>
          <w:szCs w:val="24"/>
        </w:rPr>
        <w:t>Ao apresentar sua proposta o licitante concorda especificamente</w:t>
      </w:r>
      <w:r w:rsidRPr="009E0EF5">
        <w:rPr>
          <w:color w:val="000000" w:themeColor="text1"/>
          <w:spacing w:val="1"/>
          <w:sz w:val="24"/>
          <w:szCs w:val="24"/>
        </w:rPr>
        <w:t xml:space="preserve"> </w:t>
      </w:r>
      <w:r w:rsidRPr="009E0EF5">
        <w:rPr>
          <w:color w:val="000000" w:themeColor="text1"/>
          <w:sz w:val="24"/>
          <w:szCs w:val="24"/>
        </w:rPr>
        <w:t>com as seguintes</w:t>
      </w:r>
      <w:r w:rsidRPr="009E0EF5">
        <w:rPr>
          <w:color w:val="000000" w:themeColor="text1"/>
          <w:spacing w:val="1"/>
          <w:sz w:val="24"/>
          <w:szCs w:val="24"/>
        </w:rPr>
        <w:t xml:space="preserve"> </w:t>
      </w:r>
      <w:r w:rsidRPr="009E0EF5">
        <w:rPr>
          <w:color w:val="000000" w:themeColor="text1"/>
          <w:sz w:val="24"/>
          <w:szCs w:val="24"/>
        </w:rPr>
        <w:t>condições:</w:t>
      </w:r>
    </w:p>
    <w:p w14:paraId="5C9AB64B" w14:textId="5CF2BB63" w:rsidR="00222D02" w:rsidRPr="009E0EF5" w:rsidRDefault="00222D02" w:rsidP="00222D02">
      <w:pPr>
        <w:widowControl w:val="0"/>
        <w:numPr>
          <w:ilvl w:val="3"/>
          <w:numId w:val="10"/>
        </w:numPr>
        <w:tabs>
          <w:tab w:val="left" w:pos="567"/>
          <w:tab w:val="left" w:pos="1128"/>
        </w:tabs>
        <w:autoSpaceDE w:val="0"/>
        <w:autoSpaceDN w:val="0"/>
        <w:spacing w:before="120" w:after="120" w:line="276" w:lineRule="auto"/>
        <w:ind w:left="0" w:firstLine="0"/>
        <w:jc w:val="both"/>
        <w:rPr>
          <w:color w:val="000000" w:themeColor="text1"/>
          <w:sz w:val="24"/>
          <w:szCs w:val="24"/>
        </w:rPr>
      </w:pPr>
      <w:r w:rsidRPr="009E0EF5">
        <w:rPr>
          <w:color w:val="000000" w:themeColor="text1"/>
          <w:sz w:val="24"/>
          <w:szCs w:val="24"/>
        </w:rPr>
        <w:t xml:space="preserve">Os </w:t>
      </w:r>
      <w:r w:rsidR="003E1645" w:rsidRPr="009E0EF5">
        <w:rPr>
          <w:color w:val="000000" w:themeColor="text1"/>
          <w:sz w:val="24"/>
          <w:szCs w:val="24"/>
        </w:rPr>
        <w:t>itens</w:t>
      </w:r>
      <w:r w:rsidRPr="009E0EF5">
        <w:rPr>
          <w:color w:val="000000" w:themeColor="text1"/>
          <w:sz w:val="24"/>
          <w:szCs w:val="24"/>
        </w:rPr>
        <w:t xml:space="preserve"> ofertados deverão atender a todas as especificações constantes deste</w:t>
      </w:r>
      <w:r w:rsidRPr="009E0EF5">
        <w:rPr>
          <w:color w:val="000000" w:themeColor="text1"/>
          <w:spacing w:val="1"/>
          <w:sz w:val="24"/>
          <w:szCs w:val="24"/>
        </w:rPr>
        <w:t xml:space="preserve"> </w:t>
      </w:r>
      <w:r w:rsidRPr="009E0EF5">
        <w:rPr>
          <w:color w:val="000000" w:themeColor="text1"/>
          <w:sz w:val="24"/>
          <w:szCs w:val="24"/>
        </w:rPr>
        <w:t>Edital</w:t>
      </w:r>
      <w:r w:rsidRPr="009E0EF5">
        <w:rPr>
          <w:color w:val="000000" w:themeColor="text1"/>
          <w:spacing w:val="-1"/>
          <w:sz w:val="24"/>
          <w:szCs w:val="24"/>
        </w:rPr>
        <w:t xml:space="preserve"> </w:t>
      </w:r>
      <w:r w:rsidRPr="009E0EF5">
        <w:rPr>
          <w:color w:val="000000" w:themeColor="text1"/>
          <w:sz w:val="24"/>
          <w:szCs w:val="24"/>
        </w:rPr>
        <w:t>e</w:t>
      </w:r>
      <w:r w:rsidRPr="009E0EF5">
        <w:rPr>
          <w:color w:val="000000" w:themeColor="text1"/>
          <w:spacing w:val="-1"/>
          <w:sz w:val="24"/>
          <w:szCs w:val="24"/>
        </w:rPr>
        <w:t xml:space="preserve"> </w:t>
      </w:r>
      <w:r w:rsidRPr="009E0EF5">
        <w:rPr>
          <w:color w:val="000000" w:themeColor="text1"/>
          <w:sz w:val="24"/>
          <w:szCs w:val="24"/>
        </w:rPr>
        <w:t>Termo de</w:t>
      </w:r>
      <w:r w:rsidRPr="009E0EF5">
        <w:rPr>
          <w:color w:val="000000" w:themeColor="text1"/>
          <w:spacing w:val="-2"/>
          <w:sz w:val="24"/>
          <w:szCs w:val="24"/>
        </w:rPr>
        <w:t xml:space="preserve"> </w:t>
      </w:r>
      <w:r w:rsidRPr="009E0EF5">
        <w:rPr>
          <w:color w:val="000000" w:themeColor="text1"/>
          <w:sz w:val="24"/>
          <w:szCs w:val="24"/>
        </w:rPr>
        <w:t>Referência.</w:t>
      </w:r>
    </w:p>
    <w:p w14:paraId="36503E61" w14:textId="77777777" w:rsidR="00222D02" w:rsidRPr="009E0EF5" w:rsidRDefault="00222D02" w:rsidP="00222D02">
      <w:pPr>
        <w:widowControl w:val="0"/>
        <w:tabs>
          <w:tab w:val="left" w:pos="567"/>
          <w:tab w:val="left" w:pos="1128"/>
        </w:tabs>
        <w:autoSpaceDE w:val="0"/>
        <w:autoSpaceDN w:val="0"/>
        <w:spacing w:before="120" w:after="120" w:line="276" w:lineRule="auto"/>
        <w:jc w:val="both"/>
        <w:rPr>
          <w:color w:val="000000" w:themeColor="text1"/>
          <w:sz w:val="24"/>
          <w:szCs w:val="24"/>
        </w:rPr>
      </w:pPr>
      <w:r w:rsidRPr="009E0EF5">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3F75CEA1" w14:textId="77777777" w:rsidR="00222D02" w:rsidRPr="00F30EF9" w:rsidRDefault="00222D02" w:rsidP="00222D02">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9E0EF5">
        <w:rPr>
          <w:color w:val="000000" w:themeColor="text1"/>
          <w:sz w:val="24"/>
          <w:szCs w:val="24"/>
        </w:rPr>
        <w:t xml:space="preserve">Os preços deverão ser </w:t>
      </w:r>
      <w:r w:rsidRPr="00F30EF9">
        <w:rPr>
          <w:sz w:val="24"/>
          <w:szCs w:val="24"/>
        </w:rPr>
        <w:t>cotados em moeda corrente nacional e preenchidos no campo</w:t>
      </w:r>
      <w:r w:rsidRPr="00F30EF9">
        <w:rPr>
          <w:spacing w:val="1"/>
          <w:sz w:val="24"/>
          <w:szCs w:val="24"/>
        </w:rPr>
        <w:t xml:space="preserve"> </w:t>
      </w:r>
      <w:r w:rsidRPr="00F30EF9">
        <w:rPr>
          <w:sz w:val="24"/>
          <w:szCs w:val="24"/>
        </w:rPr>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Pr="00F30EF9">
        <w:rPr>
          <w:b/>
          <w:sz w:val="24"/>
          <w:szCs w:val="24"/>
        </w:rPr>
        <w:t>VALOR</w:t>
      </w:r>
      <w:r w:rsidRPr="00F30EF9">
        <w:rPr>
          <w:b/>
          <w:spacing w:val="-1"/>
          <w:sz w:val="24"/>
          <w:szCs w:val="24"/>
        </w:rPr>
        <w:t xml:space="preserve"> </w:t>
      </w:r>
      <w:r w:rsidRPr="00F30EF9">
        <w:rPr>
          <w:b/>
          <w:sz w:val="24"/>
          <w:szCs w:val="24"/>
        </w:rPr>
        <w:t>UNITÁRIO</w:t>
      </w:r>
      <w:r>
        <w:rPr>
          <w:b/>
          <w:sz w:val="24"/>
          <w:szCs w:val="24"/>
        </w:rPr>
        <w:t xml:space="preserve"> </w:t>
      </w:r>
      <w:r w:rsidRPr="004F0BDE">
        <w:rPr>
          <w:color w:val="000000" w:themeColor="text1"/>
          <w:sz w:val="24"/>
          <w:szCs w:val="24"/>
        </w:rPr>
        <w:t>do</w:t>
      </w:r>
      <w:r>
        <w:rPr>
          <w:color w:val="000000" w:themeColor="text1"/>
          <w:sz w:val="24"/>
          <w:szCs w:val="24"/>
        </w:rPr>
        <w:t>s</w:t>
      </w:r>
      <w:r w:rsidRPr="004F0BDE">
        <w:rPr>
          <w:color w:val="000000" w:themeColor="text1"/>
          <w:sz w:val="24"/>
          <w:szCs w:val="24"/>
        </w:rPr>
        <w:t xml:space="preserve"> ite</w:t>
      </w:r>
      <w:r>
        <w:rPr>
          <w:color w:val="000000" w:themeColor="text1"/>
          <w:sz w:val="24"/>
          <w:szCs w:val="24"/>
        </w:rPr>
        <w:t xml:space="preserve">ns e </w:t>
      </w:r>
      <w:r w:rsidRPr="00F30EF9">
        <w:rPr>
          <w:b/>
          <w:sz w:val="24"/>
          <w:szCs w:val="24"/>
        </w:rPr>
        <w:t>VALOR</w:t>
      </w:r>
      <w:r w:rsidRPr="00F30EF9">
        <w:rPr>
          <w:b/>
          <w:spacing w:val="-1"/>
          <w:sz w:val="24"/>
          <w:szCs w:val="24"/>
        </w:rPr>
        <w:t xml:space="preserve"> </w:t>
      </w:r>
      <w:r>
        <w:rPr>
          <w:b/>
          <w:sz w:val="24"/>
          <w:szCs w:val="24"/>
        </w:rPr>
        <w:t>TOTAL</w:t>
      </w:r>
      <w:r w:rsidRPr="00F30EF9">
        <w:rPr>
          <w:sz w:val="24"/>
          <w:szCs w:val="24"/>
        </w:rPr>
        <w:t>;</w:t>
      </w:r>
    </w:p>
    <w:p w14:paraId="2584C397" w14:textId="77777777" w:rsidR="00222D02" w:rsidRDefault="00222D02" w:rsidP="00222D02">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F30EF9">
        <w:rPr>
          <w:sz w:val="24"/>
          <w:szCs w:val="24"/>
        </w:rPr>
        <w:t xml:space="preserve">O licitante deverá enviar sua proposta mediante o preenchimento, no sistema eletrônico, dos </w:t>
      </w:r>
      <w:r w:rsidRPr="00F30EF9">
        <w:rPr>
          <w:sz w:val="24"/>
          <w:szCs w:val="24"/>
        </w:rPr>
        <w:lastRenderedPageBreak/>
        <w:t>seguintes campos, a depender do objeto da contratação (aquisição ou serviço):</w:t>
      </w:r>
    </w:p>
    <w:p w14:paraId="71504E2C" w14:textId="77777777" w:rsidR="00222D02" w:rsidRPr="00BD0D4A" w:rsidRDefault="00222D02" w:rsidP="00393EC3">
      <w:pPr>
        <w:pStyle w:val="PargrafodaLista"/>
        <w:widowControl w:val="0"/>
        <w:numPr>
          <w:ilvl w:val="2"/>
          <w:numId w:val="38"/>
        </w:numPr>
        <w:tabs>
          <w:tab w:val="left" w:pos="284"/>
          <w:tab w:val="left" w:pos="567"/>
        </w:tabs>
        <w:autoSpaceDE w:val="0"/>
        <w:autoSpaceDN w:val="0"/>
        <w:spacing w:before="120" w:after="120" w:line="276" w:lineRule="auto"/>
        <w:ind w:left="0" w:firstLine="0"/>
        <w:jc w:val="both"/>
      </w:pPr>
      <w:r w:rsidRPr="00BD0D4A">
        <w:t xml:space="preserve">- Marca; </w:t>
      </w:r>
    </w:p>
    <w:p w14:paraId="30D3D16A" w14:textId="77777777" w:rsidR="00222D02" w:rsidRPr="00BD0D4A" w:rsidRDefault="00222D02" w:rsidP="00393EC3">
      <w:pPr>
        <w:pStyle w:val="PargrafodaLista"/>
        <w:numPr>
          <w:ilvl w:val="2"/>
          <w:numId w:val="38"/>
        </w:numPr>
        <w:tabs>
          <w:tab w:val="left" w:pos="567"/>
        </w:tabs>
        <w:autoSpaceDE w:val="0"/>
        <w:autoSpaceDN w:val="0"/>
        <w:adjustRightInd w:val="0"/>
        <w:spacing w:before="120" w:after="120" w:line="276" w:lineRule="auto"/>
        <w:ind w:left="0" w:firstLine="0"/>
        <w:jc w:val="both"/>
      </w:pPr>
      <w:r w:rsidRPr="00BD0D4A">
        <w:t xml:space="preserve">- Fabricante; </w:t>
      </w:r>
    </w:p>
    <w:p w14:paraId="08AD7B60" w14:textId="77777777" w:rsidR="003121E0" w:rsidRPr="003121E0" w:rsidRDefault="00222D02" w:rsidP="00393EC3">
      <w:pPr>
        <w:pStyle w:val="PargrafodaLista"/>
        <w:numPr>
          <w:ilvl w:val="2"/>
          <w:numId w:val="38"/>
        </w:numPr>
        <w:tabs>
          <w:tab w:val="left" w:pos="567"/>
        </w:tabs>
        <w:autoSpaceDE w:val="0"/>
        <w:autoSpaceDN w:val="0"/>
        <w:adjustRightInd w:val="0"/>
        <w:spacing w:before="120" w:after="120" w:line="276" w:lineRule="auto"/>
        <w:ind w:left="0" w:firstLine="0"/>
        <w:jc w:val="both"/>
      </w:pPr>
      <w:r w:rsidRPr="00F30EF9">
        <w:rPr>
          <w:color w:val="auto"/>
        </w:rPr>
        <w:t xml:space="preserve"> -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69C47E90" w14:textId="3C9700E6" w:rsidR="00222D02" w:rsidRPr="00F30EF9" w:rsidRDefault="00222D02" w:rsidP="00393EC3">
      <w:pPr>
        <w:pStyle w:val="PargrafodaLista"/>
        <w:numPr>
          <w:ilvl w:val="2"/>
          <w:numId w:val="38"/>
        </w:numPr>
        <w:tabs>
          <w:tab w:val="left" w:pos="567"/>
        </w:tabs>
        <w:autoSpaceDE w:val="0"/>
        <w:autoSpaceDN w:val="0"/>
        <w:adjustRightInd w:val="0"/>
        <w:spacing w:before="120" w:after="120" w:line="276" w:lineRule="auto"/>
        <w:ind w:left="0" w:firstLine="0"/>
        <w:jc w:val="both"/>
      </w:pPr>
      <w:r w:rsidRPr="00F30EF9">
        <w:t>- Todas as especificações do objeto contidas na proposta vinculam a licitante.</w:t>
      </w:r>
    </w:p>
    <w:p w14:paraId="32385665" w14:textId="77777777" w:rsidR="00222D02" w:rsidRPr="00F30EF9" w:rsidRDefault="00222D02" w:rsidP="00222D02">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Pr>
          <w:kern w:val="1"/>
          <w:sz w:val="24"/>
          <w:szCs w:val="24"/>
          <w:lang w:eastAsia="zh-CN"/>
        </w:rPr>
        <w:t>5</w:t>
      </w:r>
      <w:r w:rsidRPr="00F30EF9">
        <w:rPr>
          <w:kern w:val="1"/>
          <w:sz w:val="24"/>
          <w:szCs w:val="24"/>
          <w:lang w:eastAsia="zh-CN"/>
        </w:rPr>
        <w:t xml:space="preserve">.4.1 - O licitante NÃO poderá oferecer proposta em quantitativo inferior ao máximo previsto para contratação. </w:t>
      </w:r>
    </w:p>
    <w:p w14:paraId="365732BD" w14:textId="77777777" w:rsidR="00222D02" w:rsidRPr="00F30EF9" w:rsidRDefault="00222D02" w:rsidP="00222D02">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 xml:space="preserve">.5 – Nos valores propostos estarão inclusos todos os custos operacionais, encargos previdenciários, trabalhistas, tributários, comerciais e quaisquer outros que incidam direta ou indiretamente na execução do objeto. </w:t>
      </w:r>
    </w:p>
    <w:p w14:paraId="4A425287" w14:textId="77777777" w:rsidR="00222D02" w:rsidRPr="00F30EF9" w:rsidRDefault="00222D02" w:rsidP="00222D02">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6D64E506" w14:textId="77777777" w:rsidR="00222D02" w:rsidRPr="00F30EF9" w:rsidRDefault="00222D02" w:rsidP="00222D02">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 xml:space="preserve">.6 - Os preços ofertados, tanto na proposta inicial, quanto na etapa de lances, serão de exclusiva responsabilidade do licitante, não lhe assistindo o direito de pleitear qualquer alteração, sob alegação de erro, omissão ou qualquer outro pretexto. </w:t>
      </w:r>
    </w:p>
    <w:p w14:paraId="52B30B2B" w14:textId="080A4EDA" w:rsidR="00222D02" w:rsidRPr="00F30EF9" w:rsidRDefault="00222D02" w:rsidP="00222D02">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9C0515B" w14:textId="77777777" w:rsidR="00222D02" w:rsidRPr="00F30EF9" w:rsidRDefault="00222D02" w:rsidP="00222D02">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 xml:space="preserve">.8 -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21FDD6A5" w14:textId="77777777" w:rsidR="00222D02" w:rsidRPr="00BD0D4A" w:rsidRDefault="00222D02" w:rsidP="00393EC3">
      <w:pPr>
        <w:pStyle w:val="PargrafodaLista"/>
        <w:widowControl w:val="0"/>
        <w:numPr>
          <w:ilvl w:val="1"/>
          <w:numId w:val="38"/>
        </w:numPr>
        <w:tabs>
          <w:tab w:val="left" w:pos="567"/>
          <w:tab w:val="left" w:pos="727"/>
        </w:tabs>
        <w:autoSpaceDE w:val="0"/>
        <w:autoSpaceDN w:val="0"/>
        <w:spacing w:before="120" w:after="120" w:line="276" w:lineRule="auto"/>
        <w:ind w:left="0" w:firstLine="0"/>
        <w:jc w:val="both"/>
      </w:pPr>
      <w:r w:rsidRPr="00BD0D4A">
        <w:t>Ao encaminhar a proposta de preços na forma prevista pelo sistema eletrônico, a licitante</w:t>
      </w:r>
      <w:r w:rsidRPr="00BD0D4A">
        <w:rPr>
          <w:spacing w:val="1"/>
        </w:rPr>
        <w:t xml:space="preserve"> </w:t>
      </w:r>
      <w:r w:rsidRPr="00BD0D4A">
        <w:t xml:space="preserve">deverá preencher os campos apropriados do sistema da LICITANET, </w:t>
      </w:r>
      <w:r w:rsidRPr="00BD0D4A">
        <w:rPr>
          <w:b/>
          <w:u w:val="thick"/>
        </w:rPr>
        <w:t>SENDO VEDADA A</w:t>
      </w:r>
      <w:r w:rsidRPr="00BD0D4A">
        <w:rPr>
          <w:b/>
          <w:spacing w:val="1"/>
        </w:rPr>
        <w:t xml:space="preserve"> </w:t>
      </w:r>
      <w:r w:rsidRPr="00BD0D4A">
        <w:rPr>
          <w:b/>
          <w:u w:val="thick"/>
        </w:rPr>
        <w:t>IDENTIFICAÇÃO</w:t>
      </w:r>
      <w:r w:rsidRPr="00BD0D4A">
        <w:rPr>
          <w:b/>
          <w:spacing w:val="-1"/>
          <w:u w:val="thick"/>
        </w:rPr>
        <w:t xml:space="preserve"> </w:t>
      </w:r>
      <w:r w:rsidRPr="00BD0D4A">
        <w:rPr>
          <w:b/>
          <w:u w:val="thick"/>
        </w:rPr>
        <w:t>DO LICITANTE POR QUALQUER MEIO</w:t>
      </w:r>
      <w:r w:rsidRPr="00BD0D4A">
        <w:t>.</w:t>
      </w:r>
    </w:p>
    <w:p w14:paraId="22202F77" w14:textId="77777777" w:rsidR="00222D02" w:rsidRPr="00F30EF9" w:rsidRDefault="00222D02" w:rsidP="00393EC3">
      <w:pPr>
        <w:widowControl w:val="0"/>
        <w:numPr>
          <w:ilvl w:val="2"/>
          <w:numId w:val="38"/>
        </w:numPr>
        <w:tabs>
          <w:tab w:val="left" w:pos="567"/>
          <w:tab w:val="left" w:pos="905"/>
        </w:tabs>
        <w:autoSpaceDE w:val="0"/>
        <w:autoSpaceDN w:val="0"/>
        <w:spacing w:before="120" w:after="120" w:line="276" w:lineRule="auto"/>
        <w:ind w:left="0" w:firstLine="0"/>
        <w:jc w:val="both"/>
        <w:rPr>
          <w:sz w:val="24"/>
          <w:szCs w:val="24"/>
        </w:rPr>
      </w:pPr>
      <w:r w:rsidRPr="00F30EF9">
        <w:rPr>
          <w:sz w:val="24"/>
          <w:szCs w:val="24"/>
        </w:rPr>
        <w:t>Verificar a condição da empresa caso ela seja ME/EPP e informar em campo próprio da</w:t>
      </w:r>
      <w:r w:rsidRPr="00F30EF9">
        <w:rPr>
          <w:spacing w:val="-57"/>
          <w:sz w:val="24"/>
          <w:szCs w:val="24"/>
        </w:rPr>
        <w:t xml:space="preserve"> </w:t>
      </w:r>
      <w:r w:rsidRPr="00F30EF9">
        <w:rPr>
          <w:sz w:val="24"/>
          <w:szCs w:val="24"/>
        </w:rPr>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47C9B28F" w14:textId="77777777" w:rsidR="00222D02" w:rsidRPr="00F30EF9" w:rsidRDefault="00222D02" w:rsidP="00393EC3">
      <w:pPr>
        <w:widowControl w:val="0"/>
        <w:numPr>
          <w:ilvl w:val="2"/>
          <w:numId w:val="38"/>
        </w:numPr>
        <w:tabs>
          <w:tab w:val="left" w:pos="567"/>
          <w:tab w:val="left" w:pos="902"/>
        </w:tabs>
        <w:autoSpaceDE w:val="0"/>
        <w:autoSpaceDN w:val="0"/>
        <w:spacing w:before="120" w:after="120" w:line="276" w:lineRule="auto"/>
        <w:ind w:left="0" w:firstLine="0"/>
        <w:jc w:val="both"/>
        <w:rPr>
          <w:b/>
          <w:sz w:val="24"/>
          <w:szCs w:val="24"/>
        </w:rPr>
      </w:pPr>
      <w:r w:rsidRPr="00F30EF9">
        <w:rPr>
          <w:sz w:val="24"/>
          <w:szCs w:val="24"/>
        </w:rPr>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1FD3F8FC" w14:textId="77777777" w:rsidR="00222D02" w:rsidRPr="00F30EF9" w:rsidRDefault="00222D02" w:rsidP="00393EC3">
      <w:pPr>
        <w:widowControl w:val="0"/>
        <w:numPr>
          <w:ilvl w:val="1"/>
          <w:numId w:val="38"/>
        </w:numPr>
        <w:tabs>
          <w:tab w:val="left" w:pos="567"/>
          <w:tab w:val="left" w:pos="859"/>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Pr>
          <w:spacing w:val="1"/>
          <w:sz w:val="24"/>
          <w:szCs w:val="24"/>
        </w:rPr>
        <w:t>itens</w:t>
      </w:r>
      <w:r w:rsidRPr="00F30EF9">
        <w:rPr>
          <w:spacing w:val="-1"/>
          <w:sz w:val="24"/>
          <w:szCs w:val="24"/>
        </w:rPr>
        <w:t xml:space="preserve"> </w:t>
      </w:r>
      <w:r w:rsidRPr="00F30EF9">
        <w:rPr>
          <w:sz w:val="24"/>
          <w:szCs w:val="24"/>
        </w:rPr>
        <w:t>licitados.</w:t>
      </w:r>
    </w:p>
    <w:p w14:paraId="7EDD3BFA" w14:textId="5206F5E4" w:rsidR="00222D02" w:rsidRPr="00F30EF9" w:rsidRDefault="00222D02" w:rsidP="00222D02">
      <w:pPr>
        <w:tabs>
          <w:tab w:val="left" w:pos="567"/>
        </w:tabs>
        <w:spacing w:before="120" w:after="120" w:line="276" w:lineRule="auto"/>
        <w:jc w:val="both"/>
        <w:rPr>
          <w:sz w:val="24"/>
          <w:szCs w:val="24"/>
        </w:rPr>
      </w:pPr>
      <w:r w:rsidRPr="00F30EF9">
        <w:rPr>
          <w:sz w:val="24"/>
          <w:szCs w:val="24"/>
        </w:rPr>
        <w:lastRenderedPageBreak/>
        <w:t>8.</w:t>
      </w:r>
      <w:r w:rsidR="003121E0">
        <w:rPr>
          <w:sz w:val="24"/>
          <w:szCs w:val="24"/>
        </w:rPr>
        <w:t>8</w:t>
      </w:r>
      <w:r w:rsidRPr="00F30EF9">
        <w:rPr>
          <w:sz w:val="24"/>
          <w:szCs w:val="24"/>
        </w:rPr>
        <w:t xml:space="preserve"> – O Setor Requisitante fará a análise da marca indicada na Proposta, quando tratar-se de aquisição.</w:t>
      </w:r>
    </w:p>
    <w:p w14:paraId="0852D804" w14:textId="4D43CA9C" w:rsidR="00222D02" w:rsidRPr="00F30EF9" w:rsidRDefault="00222D02" w:rsidP="00222D02">
      <w:pPr>
        <w:tabs>
          <w:tab w:val="left" w:pos="567"/>
        </w:tabs>
        <w:spacing w:before="120" w:after="120" w:line="276" w:lineRule="auto"/>
        <w:jc w:val="both"/>
        <w:rPr>
          <w:sz w:val="24"/>
          <w:szCs w:val="24"/>
        </w:rPr>
      </w:pPr>
      <w:r w:rsidRPr="00F30EF9">
        <w:rPr>
          <w:sz w:val="24"/>
          <w:szCs w:val="24"/>
        </w:rPr>
        <w:t>8.</w:t>
      </w:r>
      <w:r w:rsidR="003121E0">
        <w:rPr>
          <w:sz w:val="24"/>
          <w:szCs w:val="24"/>
        </w:rPr>
        <w:t>8</w:t>
      </w:r>
      <w:r w:rsidRPr="00F30EF9">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6D35BE08" w14:textId="6DCFE461" w:rsidR="00222D02" w:rsidRPr="002C083B" w:rsidRDefault="00222D02" w:rsidP="00222D02">
      <w:pPr>
        <w:tabs>
          <w:tab w:val="left" w:pos="567"/>
        </w:tabs>
        <w:spacing w:before="120" w:after="120" w:line="276" w:lineRule="auto"/>
        <w:jc w:val="both"/>
        <w:rPr>
          <w:color w:val="FF0066"/>
          <w:sz w:val="24"/>
          <w:szCs w:val="24"/>
        </w:rPr>
      </w:pPr>
      <w:r w:rsidRPr="00F30EF9">
        <w:rPr>
          <w:sz w:val="24"/>
          <w:szCs w:val="24"/>
        </w:rPr>
        <w:t>8.</w:t>
      </w:r>
      <w:r w:rsidR="002F7CDB">
        <w:rPr>
          <w:sz w:val="24"/>
          <w:szCs w:val="24"/>
        </w:rPr>
        <w:t>8</w:t>
      </w:r>
      <w:r w:rsidRPr="00F30EF9">
        <w:rPr>
          <w:sz w:val="24"/>
          <w:szCs w:val="24"/>
        </w:rPr>
        <w:t>.2 – O licitante declarará, em campo próprio do sistema, o cumprimento dos requisitos para a habilitação e a conformidade de sua proposta com as exigências do edital.</w:t>
      </w:r>
    </w:p>
    <w:p w14:paraId="47C014E3" w14:textId="56B57B35" w:rsidR="003121E0" w:rsidRDefault="00222D02" w:rsidP="00222D02">
      <w:pPr>
        <w:tabs>
          <w:tab w:val="left" w:pos="567"/>
        </w:tabs>
        <w:spacing w:before="120" w:after="120" w:line="276" w:lineRule="auto"/>
        <w:jc w:val="both"/>
        <w:rPr>
          <w:sz w:val="24"/>
          <w:szCs w:val="24"/>
        </w:rPr>
      </w:pPr>
      <w:r w:rsidRPr="00F30EF9">
        <w:rPr>
          <w:sz w:val="24"/>
          <w:szCs w:val="24"/>
        </w:rPr>
        <w:t>8.</w:t>
      </w:r>
      <w:r w:rsidR="002F7CDB">
        <w:rPr>
          <w:sz w:val="24"/>
          <w:szCs w:val="24"/>
        </w:rPr>
        <w:t>8</w:t>
      </w:r>
      <w:r w:rsidRPr="00F30EF9">
        <w:rPr>
          <w:sz w:val="24"/>
          <w:szCs w:val="24"/>
        </w:rPr>
        <w:t>.3 – A falsidade das declarações sujeitará o licitante às sanções legais cabíveis.</w:t>
      </w:r>
    </w:p>
    <w:p w14:paraId="39B3D3F3" w14:textId="5F208477" w:rsidR="00222D02" w:rsidRPr="00F30EF9" w:rsidRDefault="00222D02" w:rsidP="00222D02">
      <w:pPr>
        <w:tabs>
          <w:tab w:val="left" w:pos="567"/>
        </w:tabs>
        <w:spacing w:before="120" w:after="120" w:line="276" w:lineRule="auto"/>
        <w:jc w:val="both"/>
        <w:rPr>
          <w:sz w:val="24"/>
          <w:szCs w:val="24"/>
        </w:rPr>
      </w:pPr>
      <w:r w:rsidRPr="00F30EF9">
        <w:rPr>
          <w:sz w:val="24"/>
          <w:szCs w:val="24"/>
        </w:rPr>
        <w:t>8.</w:t>
      </w:r>
      <w:r w:rsidR="002F7CDB">
        <w:rPr>
          <w:sz w:val="24"/>
          <w:szCs w:val="24"/>
        </w:rPr>
        <w:t>8</w:t>
      </w:r>
      <w:r w:rsidRPr="00F30EF9">
        <w:rPr>
          <w:sz w:val="24"/>
          <w:szCs w:val="24"/>
        </w:rPr>
        <w:t>.4 – Os licitantes poderão retirar ou substituir a proposta até a abertura da sessão.</w:t>
      </w:r>
    </w:p>
    <w:p w14:paraId="42D6F156" w14:textId="31D45395" w:rsidR="00222D02" w:rsidRPr="00F30EF9" w:rsidRDefault="00222D02" w:rsidP="00222D02">
      <w:pPr>
        <w:tabs>
          <w:tab w:val="left" w:pos="567"/>
        </w:tabs>
        <w:spacing w:before="120" w:after="120" w:line="276" w:lineRule="auto"/>
        <w:jc w:val="both"/>
        <w:rPr>
          <w:sz w:val="24"/>
          <w:szCs w:val="24"/>
        </w:rPr>
      </w:pPr>
      <w:r w:rsidRPr="00F30EF9">
        <w:rPr>
          <w:sz w:val="24"/>
          <w:szCs w:val="24"/>
        </w:rPr>
        <w:t>8.</w:t>
      </w:r>
      <w:r w:rsidR="002F7CDB">
        <w:rPr>
          <w:sz w:val="24"/>
          <w:szCs w:val="24"/>
        </w:rPr>
        <w:t>8</w:t>
      </w:r>
      <w:r w:rsidRPr="00F30EF9">
        <w:rPr>
          <w:sz w:val="24"/>
          <w:szCs w:val="24"/>
        </w:rPr>
        <w:t>.5 – Os documentos de habilitação do licitante melhor somente serão disponibilizados para avaliação da pregoeira e para acesso público após o encerramento do envio de lances e negociação.</w:t>
      </w:r>
      <w:r w:rsidR="00623C51" w:rsidRPr="00623C51">
        <w:rPr>
          <w:color w:val="FF0066"/>
        </w:rPr>
        <w:t xml:space="preserve"> </w:t>
      </w:r>
    </w:p>
    <w:p w14:paraId="4AF544D6" w14:textId="7BA3D6C8" w:rsidR="00222D02" w:rsidRPr="00F30EF9" w:rsidRDefault="00222D02" w:rsidP="002F7CDB">
      <w:pPr>
        <w:tabs>
          <w:tab w:val="left" w:pos="567"/>
        </w:tabs>
        <w:spacing w:before="120" w:after="120" w:line="276" w:lineRule="auto"/>
        <w:jc w:val="both"/>
        <w:rPr>
          <w:sz w:val="24"/>
          <w:szCs w:val="24"/>
        </w:rPr>
      </w:pPr>
      <w:r w:rsidRPr="00F30EF9">
        <w:rPr>
          <w:sz w:val="24"/>
          <w:szCs w:val="24"/>
        </w:rPr>
        <w:t>8.</w:t>
      </w:r>
      <w:r w:rsidR="002F7CDB">
        <w:rPr>
          <w:sz w:val="24"/>
          <w:szCs w:val="24"/>
        </w:rPr>
        <w:t>9</w:t>
      </w:r>
      <w:r w:rsidRPr="00F30EF9">
        <w:rPr>
          <w:sz w:val="24"/>
          <w:szCs w:val="24"/>
        </w:rPr>
        <w:t xml:space="preserve"> - Franqueada vista aos interessados e decorrido o prazo de 30 (trinta) minutos, será aberto o prazo para manifestação da intenção de interposição de recurso quanto à proposta.</w:t>
      </w:r>
      <w:r w:rsidR="002C083B">
        <w:rPr>
          <w:color w:val="FF0066"/>
          <w:sz w:val="24"/>
          <w:szCs w:val="24"/>
        </w:rPr>
        <w:t xml:space="preserve"> </w:t>
      </w:r>
    </w:p>
    <w:p w14:paraId="3E5EA25B" w14:textId="3FEEEF5C" w:rsidR="00222D02" w:rsidRPr="002F7CDB" w:rsidRDefault="00222D02" w:rsidP="002F7CDB">
      <w:pPr>
        <w:pStyle w:val="PargrafodaLista"/>
        <w:numPr>
          <w:ilvl w:val="1"/>
          <w:numId w:val="39"/>
        </w:numPr>
        <w:tabs>
          <w:tab w:val="left" w:pos="567"/>
        </w:tabs>
        <w:spacing w:before="120" w:after="120" w:line="276" w:lineRule="auto"/>
        <w:ind w:left="0" w:firstLine="0"/>
        <w:jc w:val="both"/>
        <w:rPr>
          <w:kern w:val="0"/>
          <w:lang w:eastAsia="pt-BR"/>
        </w:rPr>
      </w:pPr>
      <w:r w:rsidRPr="00F30EF9">
        <w:t>A etapa de encaminhamento da documentação será encerrada com a abertura da sessão</w:t>
      </w:r>
      <w:r w:rsidRPr="002F7CDB">
        <w:rPr>
          <w:spacing w:val="1"/>
        </w:rPr>
        <w:t xml:space="preserve"> </w:t>
      </w:r>
      <w:r w:rsidRPr="00F30EF9">
        <w:t>pública.</w:t>
      </w:r>
    </w:p>
    <w:p w14:paraId="4F874404" w14:textId="613B5C55" w:rsidR="00222D02" w:rsidRPr="00BD0D4A" w:rsidRDefault="00222D02" w:rsidP="002F7CDB">
      <w:pPr>
        <w:pStyle w:val="PargrafodaLista"/>
        <w:numPr>
          <w:ilvl w:val="2"/>
          <w:numId w:val="39"/>
        </w:numPr>
        <w:tabs>
          <w:tab w:val="left" w:pos="567"/>
        </w:tabs>
        <w:spacing w:before="120" w:after="120" w:line="276" w:lineRule="auto"/>
        <w:ind w:left="0" w:firstLine="0"/>
        <w:jc w:val="both"/>
        <w:rPr>
          <w:kern w:val="0"/>
          <w:lang w:eastAsia="pt-BR"/>
        </w:rPr>
      </w:pPr>
      <w:r w:rsidRPr="00BD0D4A">
        <w:t>O envio da proposta, acompanhada dos documentos de habilitação (original) exigidos,</w:t>
      </w:r>
      <w:r w:rsidRPr="00BD0D4A">
        <w:rPr>
          <w:spacing w:val="1"/>
        </w:rPr>
        <w:t xml:space="preserve"> </w:t>
      </w:r>
      <w:r w:rsidRPr="00BD0D4A">
        <w:rPr>
          <w:b/>
        </w:rPr>
        <w:t>deverá ser ENVIADO na ordem em que</w:t>
      </w:r>
      <w:r w:rsidRPr="00BD0D4A">
        <w:rPr>
          <w:b/>
          <w:spacing w:val="1"/>
        </w:rPr>
        <w:t xml:space="preserve"> </w:t>
      </w:r>
      <w:r w:rsidRPr="00BD0D4A">
        <w:rPr>
          <w:b/>
        </w:rPr>
        <w:t>foram</w:t>
      </w:r>
      <w:r w:rsidRPr="00BD0D4A">
        <w:rPr>
          <w:b/>
          <w:spacing w:val="60"/>
        </w:rPr>
        <w:t xml:space="preserve"> </w:t>
      </w:r>
      <w:r w:rsidRPr="00BD0D4A">
        <w:rPr>
          <w:b/>
        </w:rPr>
        <w:t>solicitados</w:t>
      </w:r>
      <w:r w:rsidRPr="00BD0D4A">
        <w:t>, por meio de uso da chave de</w:t>
      </w:r>
      <w:r w:rsidRPr="00BD0D4A">
        <w:rPr>
          <w:spacing w:val="1"/>
        </w:rPr>
        <w:t xml:space="preserve"> </w:t>
      </w:r>
      <w:r w:rsidRPr="00BD0D4A">
        <w:t>acesso</w:t>
      </w:r>
      <w:r w:rsidRPr="00BD0D4A">
        <w:rPr>
          <w:spacing w:val="-1"/>
        </w:rPr>
        <w:t xml:space="preserve"> </w:t>
      </w:r>
      <w:r w:rsidRPr="00BD0D4A">
        <w:t>e senha, intransferíveis.</w:t>
      </w:r>
    </w:p>
    <w:p w14:paraId="13227384" w14:textId="3D520D0F" w:rsidR="00222D02" w:rsidRPr="00F30EF9" w:rsidRDefault="00222D02" w:rsidP="002F7CDB">
      <w:pPr>
        <w:widowControl w:val="0"/>
        <w:numPr>
          <w:ilvl w:val="2"/>
          <w:numId w:val="39"/>
        </w:numPr>
        <w:tabs>
          <w:tab w:val="left" w:pos="567"/>
          <w:tab w:val="left" w:pos="967"/>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a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p>
    <w:p w14:paraId="2BB63DC9" w14:textId="0FCBCCAC" w:rsidR="00222D02" w:rsidRPr="00F30EF9" w:rsidRDefault="00222D02" w:rsidP="002F7CDB">
      <w:pPr>
        <w:widowControl w:val="0"/>
        <w:numPr>
          <w:ilvl w:val="2"/>
          <w:numId w:val="39"/>
        </w:numPr>
        <w:tabs>
          <w:tab w:val="left" w:pos="567"/>
          <w:tab w:val="left" w:pos="1049"/>
        </w:tabs>
        <w:autoSpaceDE w:val="0"/>
        <w:autoSpaceDN w:val="0"/>
        <w:spacing w:before="120" w:after="120" w:line="276" w:lineRule="auto"/>
        <w:ind w:left="0" w:firstLine="0"/>
        <w:jc w:val="both"/>
        <w:rPr>
          <w:sz w:val="24"/>
          <w:szCs w:val="24"/>
        </w:rPr>
      </w:pPr>
      <w:r w:rsidRPr="00F30EF9">
        <w:rPr>
          <w:sz w:val="24"/>
          <w:szCs w:val="24"/>
        </w:rPr>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 caso,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Pr="00F30EF9">
        <w:rPr>
          <w:sz w:val="24"/>
          <w:szCs w:val="24"/>
        </w:rPr>
        <w:t>desconexão.</w:t>
      </w:r>
    </w:p>
    <w:p w14:paraId="2C59D0B6" w14:textId="77777777" w:rsidR="002F7CDB" w:rsidRPr="002F7CDB" w:rsidRDefault="00222D02" w:rsidP="002F7CDB">
      <w:pPr>
        <w:widowControl w:val="0"/>
        <w:numPr>
          <w:ilvl w:val="2"/>
          <w:numId w:val="39"/>
        </w:numPr>
        <w:tabs>
          <w:tab w:val="left" w:pos="567"/>
          <w:tab w:val="left" w:pos="1070"/>
        </w:tabs>
        <w:autoSpaceDE w:val="0"/>
        <w:autoSpaceDN w:val="0"/>
        <w:spacing w:before="120" w:after="120" w:line="276" w:lineRule="auto"/>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Edital e seus Anexos;</w:t>
      </w:r>
    </w:p>
    <w:p w14:paraId="37FE4605" w14:textId="3D9E653F" w:rsidR="00222D02" w:rsidRPr="00F30EF9" w:rsidRDefault="00222D02" w:rsidP="002F7CDB">
      <w:pPr>
        <w:widowControl w:val="0"/>
        <w:tabs>
          <w:tab w:val="left" w:pos="567"/>
          <w:tab w:val="left" w:pos="1070"/>
        </w:tabs>
        <w:autoSpaceDE w:val="0"/>
        <w:autoSpaceDN w:val="0"/>
        <w:spacing w:before="120" w:after="120" w:line="276" w:lineRule="auto"/>
        <w:jc w:val="both"/>
        <w:rPr>
          <w:b/>
          <w:sz w:val="24"/>
          <w:szCs w:val="24"/>
        </w:rPr>
      </w:pPr>
      <w:r w:rsidRPr="00F30EF9">
        <w:rPr>
          <w:b/>
          <w:sz w:val="24"/>
          <w:szCs w:val="24"/>
        </w:rPr>
        <w:t>9.</w:t>
      </w:r>
      <w:r w:rsidRPr="00F30EF9">
        <w:rPr>
          <w:b/>
          <w:spacing w:val="-2"/>
          <w:sz w:val="24"/>
          <w:szCs w:val="24"/>
        </w:rPr>
        <w:t xml:space="preserve"> </w:t>
      </w:r>
      <w:r w:rsidRPr="00F30EF9">
        <w:rPr>
          <w:b/>
          <w:sz w:val="24"/>
          <w:szCs w:val="24"/>
        </w:rPr>
        <w:t xml:space="preserve"> DA ABERTURA DA SESSÃO, DA FORMULAÇÃO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LANCES E DO</w:t>
      </w:r>
      <w:r w:rsidRPr="00F30EF9">
        <w:rPr>
          <w:b/>
          <w:spacing w:val="-1"/>
          <w:sz w:val="24"/>
          <w:szCs w:val="24"/>
        </w:rPr>
        <w:t xml:space="preserve"> </w:t>
      </w:r>
      <w:r w:rsidRPr="00F30EF9">
        <w:rPr>
          <w:b/>
          <w:sz w:val="24"/>
          <w:szCs w:val="24"/>
        </w:rPr>
        <w:t>JULGAMENTO</w:t>
      </w:r>
      <w:r w:rsidRPr="00F30EF9">
        <w:rPr>
          <w:b/>
          <w:spacing w:val="-1"/>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PROPOSTAS</w:t>
      </w:r>
      <w:r w:rsidRPr="00F30EF9">
        <w:rPr>
          <w:b/>
          <w:spacing w:val="1"/>
          <w:sz w:val="24"/>
          <w:szCs w:val="24"/>
        </w:rPr>
        <w:t xml:space="preserve">   </w:t>
      </w:r>
    </w:p>
    <w:p w14:paraId="30D10B2E" w14:textId="0709172F" w:rsidR="00222D02" w:rsidRPr="00F30EF9" w:rsidRDefault="00222D02" w:rsidP="006E4E55">
      <w:pPr>
        <w:pStyle w:val="PargrafodaLista"/>
        <w:widowControl w:val="0"/>
        <w:numPr>
          <w:ilvl w:val="1"/>
          <w:numId w:val="24"/>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 xml:space="preserve">A partir da data e horário definidos para abertura do presente certame, em </w:t>
      </w:r>
      <w:r w:rsidR="00623C51" w:rsidRPr="00F30EF9">
        <w:rPr>
          <w:color w:val="000000" w:themeColor="text1"/>
        </w:rPr>
        <w:t xml:space="preserve">conformidade </w:t>
      </w:r>
      <w:r w:rsidR="00623C51" w:rsidRPr="00F30EF9">
        <w:rPr>
          <w:color w:val="000000" w:themeColor="text1"/>
          <w:spacing w:val="-57"/>
        </w:rPr>
        <w:t>com</w:t>
      </w:r>
      <w:r w:rsidRPr="00F30EF9">
        <w:rPr>
          <w:color w:val="000000" w:themeColor="text1"/>
        </w:rPr>
        <w:t xml:space="preserve">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5EA6A3A0" w14:textId="77777777" w:rsidR="00222D02" w:rsidRPr="00F30EF9" w:rsidRDefault="00222D02" w:rsidP="00222D02">
      <w:pPr>
        <w:widowControl w:val="0"/>
        <w:tabs>
          <w:tab w:val="left" w:pos="845"/>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9.1.1 – O sistema disponibilizará campo próprio para troca de mensagens entre a Pregoeira e os licitantes.</w:t>
      </w:r>
    </w:p>
    <w:p w14:paraId="39E008A4" w14:textId="77777777" w:rsidR="00222D02" w:rsidRPr="00F30EF9" w:rsidRDefault="00222D02" w:rsidP="006E4E55">
      <w:pPr>
        <w:pStyle w:val="Default"/>
        <w:numPr>
          <w:ilvl w:val="1"/>
          <w:numId w:val="26"/>
        </w:numPr>
        <w:spacing w:before="120" w:after="120" w:line="276" w:lineRule="auto"/>
        <w:ind w:left="0" w:hanging="11"/>
        <w:jc w:val="both"/>
        <w:rPr>
          <w:b/>
          <w:bCs/>
          <w:color w:val="000000" w:themeColor="text1"/>
        </w:rPr>
      </w:pPr>
      <w:r w:rsidRPr="00F30EF9">
        <w:rPr>
          <w:color w:val="000000" w:themeColor="text1"/>
        </w:rPr>
        <w:t xml:space="preserve">- O lance deverá ser ofertado pelo </w:t>
      </w:r>
      <w:r>
        <w:rPr>
          <w:b/>
          <w:bCs/>
          <w:color w:val="000000" w:themeColor="text1"/>
        </w:rPr>
        <w:t>MENOR PREÇO POR ITEM</w:t>
      </w:r>
      <w:r w:rsidRPr="00F30EF9">
        <w:rPr>
          <w:b/>
          <w:bCs/>
          <w:color w:val="000000" w:themeColor="text1"/>
        </w:rPr>
        <w:t xml:space="preserve">. </w:t>
      </w:r>
    </w:p>
    <w:p w14:paraId="62B85B69" w14:textId="77777777" w:rsidR="00222D02" w:rsidRPr="00F30EF9" w:rsidRDefault="00222D02" w:rsidP="00222D02">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lastRenderedPageBreak/>
        <w:t>9.3- As propostas de preço deverão ser encaminhadas eletronicamente até a data e horário</w:t>
      </w:r>
      <w:r w:rsidRPr="00F30EF9">
        <w:rPr>
          <w:color w:val="000000" w:themeColor="text1"/>
          <w:spacing w:val="1"/>
          <w:sz w:val="24"/>
          <w:szCs w:val="24"/>
        </w:rPr>
        <w:t xml:space="preserve"> </w:t>
      </w:r>
      <w:r w:rsidRPr="00F30EF9">
        <w:rPr>
          <w:color w:val="000000" w:themeColor="text1"/>
          <w:sz w:val="24"/>
          <w:szCs w:val="24"/>
        </w:rPr>
        <w:t>definido para abertura da sessão pública,</w:t>
      </w:r>
      <w:r w:rsidRPr="00F30EF9">
        <w:rPr>
          <w:color w:val="000000" w:themeColor="text1"/>
          <w:spacing w:val="-1"/>
          <w:sz w:val="24"/>
          <w:szCs w:val="24"/>
        </w:rPr>
        <w:t xml:space="preserve"> </w:t>
      </w:r>
      <w:r w:rsidRPr="00F30EF9">
        <w:rPr>
          <w:color w:val="000000" w:themeColor="text1"/>
          <w:sz w:val="24"/>
          <w:szCs w:val="24"/>
        </w:rPr>
        <w:t>conforme indicação</w:t>
      </w:r>
      <w:r w:rsidRPr="00F30EF9">
        <w:rPr>
          <w:color w:val="000000" w:themeColor="text1"/>
          <w:spacing w:val="1"/>
          <w:sz w:val="24"/>
          <w:szCs w:val="24"/>
        </w:rPr>
        <w:t xml:space="preserve"> </w:t>
      </w:r>
      <w:r w:rsidRPr="00F30EF9">
        <w:rPr>
          <w:color w:val="000000" w:themeColor="text1"/>
          <w:sz w:val="24"/>
          <w:szCs w:val="24"/>
        </w:rPr>
        <w:t>neste edital.</w:t>
      </w:r>
    </w:p>
    <w:p w14:paraId="5597B132" w14:textId="77777777" w:rsidR="00222D02" w:rsidRPr="00F30EF9" w:rsidRDefault="00222D02" w:rsidP="00222D02">
      <w:pPr>
        <w:pStyle w:val="Default"/>
        <w:spacing w:before="120" w:after="120" w:line="276" w:lineRule="auto"/>
        <w:ind w:hanging="11"/>
        <w:jc w:val="both"/>
        <w:rPr>
          <w:color w:val="000000" w:themeColor="text1"/>
        </w:rPr>
      </w:pPr>
      <w:r w:rsidRPr="00F30EF9">
        <w:rPr>
          <w:color w:val="000000" w:themeColor="text1"/>
        </w:rPr>
        <w:t xml:space="preserve">9.4 – Os licitantes poderão oferecer lances sucessivos, observando o horário fixado para abertura da sessão e as regras estabelecidas no Edital. </w:t>
      </w:r>
    </w:p>
    <w:p w14:paraId="3775B424" w14:textId="77777777" w:rsidR="00222D02" w:rsidRPr="00F30EF9" w:rsidRDefault="00222D02" w:rsidP="00222D02">
      <w:pPr>
        <w:pStyle w:val="Default"/>
        <w:spacing w:before="120" w:after="120" w:line="276" w:lineRule="auto"/>
        <w:ind w:hanging="11"/>
        <w:jc w:val="both"/>
        <w:rPr>
          <w:color w:val="000000" w:themeColor="text1"/>
        </w:rPr>
      </w:pPr>
      <w:r w:rsidRPr="00F30EF9">
        <w:rPr>
          <w:color w:val="000000" w:themeColor="text1"/>
        </w:rPr>
        <w:t xml:space="preserve">9.5 - O procedimento seguirá de acordo com o modo de disputa aberto. </w:t>
      </w:r>
    </w:p>
    <w:p w14:paraId="398C8EE9" w14:textId="77777777" w:rsidR="00222D02" w:rsidRPr="00F30EF9" w:rsidRDefault="00222D02" w:rsidP="00222D02">
      <w:pPr>
        <w:pStyle w:val="Default"/>
        <w:spacing w:before="120" w:after="120" w:line="276" w:lineRule="auto"/>
        <w:ind w:hanging="11"/>
        <w:jc w:val="both"/>
        <w:rPr>
          <w:color w:val="000000" w:themeColor="text1"/>
        </w:rPr>
      </w:pPr>
      <w:r w:rsidRPr="00F30EF9">
        <w:rPr>
          <w:color w:val="000000" w:themeColor="text1"/>
        </w:rPr>
        <w:t>9.6 - Ocorrerá o início</w:t>
      </w:r>
      <w:r w:rsidRPr="00F30EF9">
        <w:rPr>
          <w:color w:val="000000" w:themeColor="text1"/>
          <w:spacing w:val="4"/>
        </w:rPr>
        <w:t xml:space="preserve"> </w:t>
      </w:r>
      <w:r w:rsidRPr="00F30EF9">
        <w:rPr>
          <w:color w:val="000000" w:themeColor="text1"/>
        </w:rPr>
        <w:t>da</w:t>
      </w:r>
      <w:r w:rsidRPr="00F30EF9">
        <w:rPr>
          <w:color w:val="000000" w:themeColor="text1"/>
          <w:spacing w:val="-1"/>
        </w:rPr>
        <w:t xml:space="preserve"> </w:t>
      </w:r>
      <w:r w:rsidRPr="00F30EF9">
        <w:rPr>
          <w:color w:val="000000" w:themeColor="text1"/>
        </w:rPr>
        <w:t>etapa</w:t>
      </w:r>
      <w:r w:rsidRPr="00F30EF9">
        <w:rPr>
          <w:color w:val="000000" w:themeColor="text1"/>
          <w:spacing w:val="-1"/>
        </w:rPr>
        <w:t xml:space="preserve"> </w:t>
      </w:r>
      <w:r w:rsidRPr="00F30EF9">
        <w:rPr>
          <w:color w:val="000000" w:themeColor="text1"/>
        </w:rPr>
        <w:t>de lances,</w:t>
      </w:r>
      <w:r w:rsidRPr="00F30EF9">
        <w:rPr>
          <w:color w:val="000000" w:themeColor="text1"/>
          <w:spacing w:val="1"/>
        </w:rPr>
        <w:t xml:space="preserve"> </w:t>
      </w:r>
      <w:r w:rsidRPr="00F30EF9">
        <w:rPr>
          <w:color w:val="000000" w:themeColor="text1"/>
        </w:rPr>
        <w:t>única</w:t>
      </w:r>
      <w:r w:rsidRPr="00F30EF9">
        <w:rPr>
          <w:color w:val="000000" w:themeColor="text1"/>
          <w:spacing w:val="-1"/>
        </w:rPr>
        <w:t xml:space="preserve"> </w:t>
      </w:r>
      <w:r w:rsidRPr="00F30EF9">
        <w:rPr>
          <w:color w:val="000000" w:themeColor="text1"/>
        </w:rPr>
        <w:t>e</w:t>
      </w:r>
      <w:r w:rsidRPr="00F30EF9">
        <w:rPr>
          <w:color w:val="000000" w:themeColor="text1"/>
          <w:spacing w:val="1"/>
        </w:rPr>
        <w:t xml:space="preserve"> </w:t>
      </w:r>
      <w:r w:rsidRPr="00F30EF9">
        <w:rPr>
          <w:color w:val="000000" w:themeColor="text1"/>
        </w:rPr>
        <w:t>exclusivamente,</w:t>
      </w:r>
      <w:r w:rsidRPr="00F30EF9">
        <w:rPr>
          <w:color w:val="000000" w:themeColor="text1"/>
          <w:spacing w:val="1"/>
        </w:rPr>
        <w:t xml:space="preserve"> </w:t>
      </w:r>
      <w:r w:rsidRPr="00F30EF9">
        <w:rPr>
          <w:color w:val="000000" w:themeColor="text1"/>
        </w:rPr>
        <w:t>no</w:t>
      </w:r>
      <w:r w:rsidRPr="00F30EF9">
        <w:rPr>
          <w:color w:val="000000" w:themeColor="text1"/>
          <w:spacing w:val="-57"/>
        </w:rPr>
        <w:t xml:space="preserve"> </w:t>
      </w:r>
      <w:r w:rsidRPr="00F30EF9">
        <w:rPr>
          <w:color w:val="000000" w:themeColor="text1"/>
        </w:rPr>
        <w:t>site</w:t>
      </w:r>
      <w:r w:rsidRPr="00F30EF9">
        <w:rPr>
          <w:color w:val="000000" w:themeColor="text1"/>
          <w:spacing w:val="-2"/>
        </w:rPr>
        <w:t xml:space="preserve"> </w:t>
      </w:r>
      <w:hyperlink r:id="rId33">
        <w:r w:rsidRPr="00F30EF9">
          <w:rPr>
            <w:color w:val="000000" w:themeColor="text1"/>
          </w:rPr>
          <w:t>www.licitanet.com.br,</w:t>
        </w:r>
      </w:hyperlink>
      <w:r w:rsidRPr="00F30EF9">
        <w:rPr>
          <w:color w:val="000000" w:themeColor="text1"/>
        </w:rPr>
        <w:t xml:space="preserve"> conforme</w:t>
      </w:r>
      <w:r w:rsidRPr="00F30EF9">
        <w:rPr>
          <w:color w:val="000000" w:themeColor="text1"/>
          <w:spacing w:val="1"/>
        </w:rPr>
        <w:t xml:space="preserve"> </w:t>
      </w:r>
      <w:r w:rsidRPr="00F30EF9">
        <w:rPr>
          <w:color w:val="000000" w:themeColor="text1"/>
        </w:rPr>
        <w:t>Edital, devendo os licitantes encaminhar lances exclusivamente por meio de sistema eletrônico.</w:t>
      </w:r>
    </w:p>
    <w:p w14:paraId="60536592" w14:textId="77777777" w:rsidR="00222D02" w:rsidRPr="00F30EF9" w:rsidRDefault="00222D02" w:rsidP="00222D02">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7A6C8593" w14:textId="77777777" w:rsidR="00222D02" w:rsidRPr="00F30EF9" w:rsidRDefault="00222D02" w:rsidP="00222D02">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9.7.1- O intervalo mínimo de diferença de valores ou percentuais entre os lances, que incidirá tanto em relação aos lances intermediários quanto em relação à proposta que cobrir a melhor oferta deverá ser de R$0,01.</w:t>
      </w:r>
    </w:p>
    <w:p w14:paraId="304D5C0D" w14:textId="77777777" w:rsidR="00222D02" w:rsidRPr="00F30EF9" w:rsidRDefault="00222D02" w:rsidP="00222D02">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9.7.2- A etapa de lances da sessão pública terá duração de 10 minutos, após isso, será prorrogada automaticamente pelo sistema quando houver lance ofertado nos últimos dois minutos do período de duração da sessão pública.</w:t>
      </w:r>
    </w:p>
    <w:p w14:paraId="22D13E1C" w14:textId="77777777" w:rsidR="00222D02" w:rsidRPr="00F30EF9" w:rsidRDefault="00222D02" w:rsidP="00222D02">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9.7.3 - A prorrogação automática da etapa de lances, de que trata o subitem anterior, será de dois minutos e ocorrerá sucessivamente sempre que houver lances enviados nesse período de prorrogação, inclusive no caso de lances intermediários.</w:t>
      </w:r>
    </w:p>
    <w:p w14:paraId="5048746A" w14:textId="77777777" w:rsidR="00222D02" w:rsidRPr="00F30EF9" w:rsidRDefault="00222D02" w:rsidP="00222D02">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9.7.4- Não havendo novos lances na forma estabelecida nos itens anteriores, a sessão pública encerrar-se-á automaticamente, e o sistema ordenará e divulgará os lances conforme a ordem final de classificação.</w:t>
      </w:r>
    </w:p>
    <w:p w14:paraId="06A6E1D9" w14:textId="77777777" w:rsidR="00222D02" w:rsidRPr="00F30EF9" w:rsidRDefault="00222D02" w:rsidP="00222D02">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4B33056B" w14:textId="77777777" w:rsidR="00222D02" w:rsidRPr="00F30EF9" w:rsidRDefault="00222D02" w:rsidP="00222D02">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9.7.6- Após o reinício previsto no item supra, os licitantes serão convocados para apresentar lances intermediários.</w:t>
      </w:r>
    </w:p>
    <w:p w14:paraId="7F63AD90" w14:textId="77777777" w:rsidR="00222D02" w:rsidRPr="00F30EF9" w:rsidRDefault="00222D02" w:rsidP="006E4E55">
      <w:pPr>
        <w:pStyle w:val="Nivel2"/>
        <w:numPr>
          <w:ilvl w:val="1"/>
          <w:numId w:val="27"/>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2E066965" w14:textId="77777777" w:rsidR="00222D02" w:rsidRPr="00F30EF9" w:rsidRDefault="00222D02" w:rsidP="006E4E55">
      <w:pPr>
        <w:pStyle w:val="PargrafodaLista"/>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t>Após o término dos prazos estabelecidos nos subitens anteriores, o sistema ordenará e divulgará os lances segundo a ordem crescente de valores.</w:t>
      </w:r>
    </w:p>
    <w:p w14:paraId="470619BD" w14:textId="77777777" w:rsidR="00222D02" w:rsidRPr="00F30EF9" w:rsidRDefault="00222D02" w:rsidP="006E4E55">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50163D87" w14:textId="77777777" w:rsidR="00222D02" w:rsidRPr="00F30EF9" w:rsidRDefault="00222D02" w:rsidP="006E4E55">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00434408" w14:textId="0E66C288" w:rsidR="00222D02" w:rsidRPr="00F30EF9" w:rsidRDefault="00222D02" w:rsidP="006E4E55">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D13E0E">
        <w:rPr>
          <w:color w:val="000000" w:themeColor="text1"/>
          <w:sz w:val="24"/>
          <w:szCs w:val="24"/>
        </w:rPr>
        <w:t>a</w:t>
      </w:r>
      <w:r w:rsidRPr="00F30EF9">
        <w:rPr>
          <w:color w:val="000000" w:themeColor="text1"/>
          <w:sz w:val="24"/>
          <w:szCs w:val="24"/>
        </w:rPr>
        <w:t xml:space="preserve"> pregoeir</w:t>
      </w:r>
      <w:r w:rsidR="00D13E0E">
        <w:rPr>
          <w:color w:val="000000" w:themeColor="text1"/>
          <w:sz w:val="24"/>
          <w:szCs w:val="24"/>
        </w:rPr>
        <w:t>a</w:t>
      </w:r>
      <w:r w:rsidRPr="00F30EF9">
        <w:rPr>
          <w:color w:val="000000" w:themeColor="text1"/>
          <w:sz w:val="24"/>
          <w:szCs w:val="24"/>
        </w:rPr>
        <w:t>, quando possível, sua atuação no certame, sem prejuízo dos atos realizados.</w:t>
      </w:r>
    </w:p>
    <w:p w14:paraId="2F958E2C" w14:textId="77777777" w:rsidR="00222D02" w:rsidRPr="00F30EF9" w:rsidRDefault="00222D02" w:rsidP="006E4E55">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w:t>
      </w:r>
      <w:r w:rsidRPr="00F30EF9">
        <w:rPr>
          <w:color w:val="000000" w:themeColor="text1"/>
          <w:sz w:val="24"/>
          <w:szCs w:val="24"/>
        </w:rPr>
        <w:lastRenderedPageBreak/>
        <w:t>suspensa e terá reinício depois de decorridas vinte e quatro horas da comunicação expressa aos participantes via “chat” do sistema eletrônico, onde será designado novo horário para a                      continuidade da sessão.</w:t>
      </w:r>
    </w:p>
    <w:p w14:paraId="177BE85C" w14:textId="77777777" w:rsidR="00222D02" w:rsidRPr="00F30EF9" w:rsidRDefault="00222D02" w:rsidP="006E4E55">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exista a necessidade de ser suspenso o pregão, tendo em vista a quantidade de </w:t>
      </w:r>
      <w:r>
        <w:rPr>
          <w:color w:val="000000" w:themeColor="text1"/>
          <w:sz w:val="24"/>
          <w:szCs w:val="24"/>
        </w:rPr>
        <w:t>itens</w:t>
      </w:r>
      <w:r w:rsidRPr="00F30EF9">
        <w:rPr>
          <w:color w:val="000000" w:themeColor="text1"/>
          <w:sz w:val="24"/>
          <w:szCs w:val="24"/>
        </w:rPr>
        <w:t>, a pregoeira designará novo horário ou, se necessário, novo dia, para a continuidade do certame.</w:t>
      </w:r>
    </w:p>
    <w:p w14:paraId="078DC008" w14:textId="77777777" w:rsidR="00222D02" w:rsidRDefault="00222D02" w:rsidP="006E4E55">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640CA5A1" w14:textId="77777777" w:rsidR="00222D02" w:rsidRPr="00F30EF9" w:rsidRDefault="00222D02" w:rsidP="006E4E55">
      <w:pPr>
        <w:pStyle w:val="Nivel2"/>
        <w:numPr>
          <w:ilvl w:val="1"/>
          <w:numId w:val="27"/>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Dos benefícios das ME’s, EPP’s e EQUIPARADAS, na fase competitiva</w:t>
      </w:r>
    </w:p>
    <w:p w14:paraId="543B1091" w14:textId="77777777" w:rsidR="00222D02" w:rsidRPr="00F30EF9" w:rsidRDefault="00222D02" w:rsidP="00222D02">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 O sistema identificará em coluna própria às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78F766E9" w14:textId="77777777" w:rsidR="00222D02" w:rsidRPr="00F30EF9" w:rsidRDefault="00222D02" w:rsidP="00222D02">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4633E97D" w14:textId="77777777" w:rsidR="00222D02" w:rsidRPr="00F30EF9" w:rsidRDefault="00222D02" w:rsidP="00222D02">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5091292A" w14:textId="77777777" w:rsidR="00222D02" w:rsidRPr="00F30EF9" w:rsidRDefault="00222D02" w:rsidP="00222D02">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6BE51868" w14:textId="77777777" w:rsidR="00222D02" w:rsidRDefault="00222D02" w:rsidP="00222D02">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E63A0D" w14:textId="0FD34000" w:rsidR="00222D02" w:rsidRPr="003121E0" w:rsidRDefault="00222D02" w:rsidP="00222D02">
      <w:pPr>
        <w:autoSpaceDE w:val="0"/>
        <w:autoSpaceDN w:val="0"/>
        <w:adjustRightInd w:val="0"/>
        <w:spacing w:before="120" w:after="120" w:line="276" w:lineRule="auto"/>
        <w:ind w:hanging="11"/>
        <w:jc w:val="both"/>
        <w:rPr>
          <w:color w:val="000000" w:themeColor="text1"/>
          <w:sz w:val="24"/>
          <w:szCs w:val="24"/>
        </w:rPr>
      </w:pPr>
      <w:r w:rsidRPr="003121E0">
        <w:rPr>
          <w:color w:val="000000" w:themeColor="text1"/>
          <w:sz w:val="24"/>
          <w:szCs w:val="24"/>
        </w:rPr>
        <w:t>9.1</w:t>
      </w:r>
      <w:r w:rsidR="003121E0" w:rsidRPr="003121E0">
        <w:rPr>
          <w:color w:val="000000" w:themeColor="text1"/>
          <w:sz w:val="24"/>
          <w:szCs w:val="24"/>
        </w:rPr>
        <w:t>7</w:t>
      </w:r>
      <w:r w:rsidRPr="003121E0">
        <w:rPr>
          <w:color w:val="000000" w:themeColor="text1"/>
          <w:sz w:val="24"/>
          <w:szCs w:val="24"/>
        </w:rPr>
        <w:t xml:space="preserve"> - Havendo eventual empate entre propostas ou lances, o critério de desempate será aquele previsto no art. 60 da Lei nº 14.133, de 2021. </w:t>
      </w:r>
    </w:p>
    <w:p w14:paraId="714DF0B1" w14:textId="7825B60E" w:rsidR="00222D02" w:rsidRPr="00F30EF9" w:rsidRDefault="00222D02" w:rsidP="003121E0">
      <w:pPr>
        <w:tabs>
          <w:tab w:val="left" w:pos="567"/>
        </w:tabs>
        <w:autoSpaceDE w:val="0"/>
        <w:autoSpaceDN w:val="0"/>
        <w:adjustRightInd w:val="0"/>
        <w:spacing w:before="120" w:after="120" w:line="276" w:lineRule="auto"/>
        <w:ind w:hanging="11"/>
        <w:jc w:val="both"/>
        <w:rPr>
          <w:color w:val="000000" w:themeColor="text1"/>
          <w:sz w:val="24"/>
          <w:szCs w:val="24"/>
        </w:rPr>
      </w:pPr>
      <w:r w:rsidRPr="003121E0">
        <w:rPr>
          <w:color w:val="000000" w:themeColor="text1"/>
          <w:sz w:val="24"/>
          <w:szCs w:val="24"/>
        </w:rPr>
        <w:t>9.1</w:t>
      </w:r>
      <w:r w:rsidR="003121E0" w:rsidRPr="003121E0">
        <w:rPr>
          <w:color w:val="000000" w:themeColor="text1"/>
          <w:sz w:val="24"/>
          <w:szCs w:val="24"/>
        </w:rPr>
        <w:t>8</w:t>
      </w:r>
      <w:r w:rsidRPr="003121E0">
        <w:rPr>
          <w:color w:val="000000" w:themeColor="text1"/>
          <w:sz w:val="24"/>
          <w:szCs w:val="24"/>
        </w:rPr>
        <w:t xml:space="preserve"> Na hipótese da não contratação nos termos previstos nas condições anteriores, o objeto licitado </w:t>
      </w:r>
      <w:r w:rsidRPr="00F30EF9">
        <w:rPr>
          <w:color w:val="000000" w:themeColor="text1"/>
          <w:sz w:val="24"/>
          <w:szCs w:val="24"/>
        </w:rPr>
        <w:t xml:space="preserve">será adjudicado em favor da proposta originalmente mais bem classificada se, após negociação, houver compatibilidade de preço com o valor estimado para a contratação, a licitante for considerada habilitada e tiver sua amostra aceita, se for o caso. </w:t>
      </w:r>
    </w:p>
    <w:p w14:paraId="5617ACB0" w14:textId="20615061" w:rsidR="00222D02" w:rsidRPr="003121E0" w:rsidRDefault="00222D02" w:rsidP="006D0149">
      <w:pPr>
        <w:pStyle w:val="PargrafodaLista"/>
        <w:widowControl w:val="0"/>
        <w:numPr>
          <w:ilvl w:val="1"/>
          <w:numId w:val="50"/>
        </w:numPr>
        <w:tabs>
          <w:tab w:val="left" w:pos="567"/>
          <w:tab w:val="left" w:pos="859"/>
        </w:tabs>
        <w:autoSpaceDE w:val="0"/>
        <w:autoSpaceDN w:val="0"/>
        <w:spacing w:before="120" w:after="120" w:line="276" w:lineRule="auto"/>
        <w:ind w:left="0" w:hanging="11"/>
        <w:jc w:val="both"/>
        <w:rPr>
          <w:color w:val="000000" w:themeColor="text1"/>
        </w:rPr>
      </w:pPr>
      <w:r w:rsidRPr="003121E0">
        <w:rPr>
          <w:color w:val="000000" w:themeColor="text1"/>
        </w:rPr>
        <w:t>Após o encerramento da fase de lances e estando o valor da melhor proposta acima</w:t>
      </w:r>
      <w:r w:rsidRPr="003121E0">
        <w:rPr>
          <w:color w:val="000000" w:themeColor="text1"/>
          <w:spacing w:val="1"/>
        </w:rPr>
        <w:t xml:space="preserve"> </w:t>
      </w:r>
      <w:r w:rsidRPr="003121E0">
        <w:rPr>
          <w:color w:val="000000" w:themeColor="text1"/>
        </w:rPr>
        <w:t>do</w:t>
      </w:r>
      <w:r w:rsidRPr="003121E0">
        <w:rPr>
          <w:color w:val="000000" w:themeColor="text1"/>
          <w:spacing w:val="-1"/>
        </w:rPr>
        <w:t xml:space="preserve"> </w:t>
      </w:r>
      <w:r w:rsidRPr="003121E0">
        <w:rPr>
          <w:color w:val="000000" w:themeColor="text1"/>
        </w:rPr>
        <w:t>valor</w:t>
      </w:r>
      <w:r w:rsidRPr="003121E0">
        <w:rPr>
          <w:color w:val="000000" w:themeColor="text1"/>
          <w:spacing w:val="-1"/>
        </w:rPr>
        <w:t xml:space="preserve"> </w:t>
      </w:r>
      <w:r w:rsidRPr="003121E0">
        <w:rPr>
          <w:color w:val="000000" w:themeColor="text1"/>
        </w:rPr>
        <w:t>de</w:t>
      </w:r>
      <w:r w:rsidRPr="003121E0">
        <w:rPr>
          <w:color w:val="000000" w:themeColor="text1"/>
          <w:spacing w:val="-2"/>
        </w:rPr>
        <w:t xml:space="preserve"> </w:t>
      </w:r>
      <w:r w:rsidRPr="003121E0">
        <w:rPr>
          <w:color w:val="000000" w:themeColor="text1"/>
        </w:rPr>
        <w:t>referência, a</w:t>
      </w:r>
      <w:r w:rsidRPr="003121E0">
        <w:rPr>
          <w:color w:val="000000" w:themeColor="text1"/>
          <w:spacing w:val="2"/>
        </w:rPr>
        <w:t xml:space="preserve"> </w:t>
      </w:r>
      <w:r w:rsidRPr="003121E0">
        <w:rPr>
          <w:color w:val="000000" w:themeColor="text1"/>
        </w:rPr>
        <w:t>pregoeira</w:t>
      </w:r>
      <w:r w:rsidRPr="003121E0">
        <w:rPr>
          <w:color w:val="000000" w:themeColor="text1"/>
          <w:spacing w:val="-1"/>
        </w:rPr>
        <w:t xml:space="preserve"> </w:t>
      </w:r>
      <w:r w:rsidRPr="003121E0">
        <w:rPr>
          <w:color w:val="000000" w:themeColor="text1"/>
        </w:rPr>
        <w:t>negociará</w:t>
      </w:r>
      <w:r w:rsidRPr="003121E0">
        <w:rPr>
          <w:color w:val="000000" w:themeColor="text1"/>
          <w:spacing w:val="-1"/>
        </w:rPr>
        <w:t xml:space="preserve"> </w:t>
      </w:r>
      <w:r w:rsidRPr="003121E0">
        <w:rPr>
          <w:color w:val="000000" w:themeColor="text1"/>
        </w:rPr>
        <w:t>a redução do</w:t>
      </w:r>
      <w:r w:rsidRPr="003121E0">
        <w:rPr>
          <w:color w:val="000000" w:themeColor="text1"/>
          <w:spacing w:val="-1"/>
        </w:rPr>
        <w:t xml:space="preserve"> </w:t>
      </w:r>
      <w:r w:rsidRPr="003121E0">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6548B57A" w14:textId="4C0FE35F" w:rsidR="00222D02" w:rsidRPr="003121E0" w:rsidRDefault="00222D02" w:rsidP="006D0149">
      <w:pPr>
        <w:pStyle w:val="PargrafodaLista"/>
        <w:widowControl w:val="0"/>
        <w:numPr>
          <w:ilvl w:val="1"/>
          <w:numId w:val="50"/>
        </w:numPr>
        <w:tabs>
          <w:tab w:val="left" w:pos="567"/>
          <w:tab w:val="left" w:pos="905"/>
        </w:tabs>
        <w:autoSpaceDE w:val="0"/>
        <w:autoSpaceDN w:val="0"/>
        <w:spacing w:before="120" w:after="120" w:line="276" w:lineRule="auto"/>
        <w:ind w:left="0" w:hanging="11"/>
        <w:jc w:val="both"/>
        <w:rPr>
          <w:color w:val="000000" w:themeColor="text1"/>
        </w:rPr>
      </w:pPr>
      <w:r w:rsidRPr="003121E0">
        <w:rPr>
          <w:color w:val="000000" w:themeColor="text1"/>
        </w:rPr>
        <w:t>Após a DISPUTA do preço, a Pregoeira iniciará a fase de aceitação e julgamento da proposta pelo</w:t>
      </w:r>
      <w:r w:rsidRPr="003121E0">
        <w:rPr>
          <w:color w:val="000000" w:themeColor="text1"/>
          <w:spacing w:val="1"/>
        </w:rPr>
        <w:t xml:space="preserve"> </w:t>
      </w:r>
      <w:r w:rsidRPr="003121E0">
        <w:rPr>
          <w:color w:val="000000" w:themeColor="text1"/>
        </w:rPr>
        <w:t>critério</w:t>
      </w:r>
      <w:r w:rsidRPr="003121E0">
        <w:rPr>
          <w:color w:val="000000" w:themeColor="text1"/>
          <w:spacing w:val="1"/>
        </w:rPr>
        <w:t xml:space="preserve"> </w:t>
      </w:r>
      <w:r w:rsidRPr="003121E0">
        <w:rPr>
          <w:color w:val="000000" w:themeColor="text1"/>
        </w:rPr>
        <w:t>de</w:t>
      </w:r>
      <w:r w:rsidRPr="003121E0">
        <w:rPr>
          <w:color w:val="000000" w:themeColor="text1"/>
          <w:spacing w:val="1"/>
        </w:rPr>
        <w:t xml:space="preserve"> </w:t>
      </w:r>
      <w:r w:rsidRPr="003121E0">
        <w:rPr>
          <w:color w:val="000000" w:themeColor="text1"/>
        </w:rPr>
        <w:t>“menor preço por item”,</w:t>
      </w:r>
      <w:r w:rsidRPr="003121E0">
        <w:rPr>
          <w:color w:val="000000" w:themeColor="text1"/>
          <w:spacing w:val="-57"/>
        </w:rPr>
        <w:t xml:space="preserve"> </w:t>
      </w:r>
      <w:r w:rsidRPr="003121E0">
        <w:rPr>
          <w:color w:val="000000" w:themeColor="text1"/>
        </w:rPr>
        <w:t>podendo negociar, pelo sistema eletrônico, encaminhando contraproposta diretamente ao licitante que</w:t>
      </w:r>
      <w:r w:rsidRPr="003121E0">
        <w:rPr>
          <w:color w:val="000000" w:themeColor="text1"/>
          <w:spacing w:val="1"/>
        </w:rPr>
        <w:t xml:space="preserve"> </w:t>
      </w:r>
      <w:r w:rsidRPr="003121E0">
        <w:rPr>
          <w:color w:val="000000" w:themeColor="text1"/>
        </w:rPr>
        <w:t xml:space="preserve">tenha apresentado o lance de menor valor por </w:t>
      </w:r>
      <w:r w:rsidR="00D13E0E">
        <w:rPr>
          <w:color w:val="00B0F0"/>
        </w:rPr>
        <w:t>item</w:t>
      </w:r>
      <w:r w:rsidRPr="003121E0">
        <w:rPr>
          <w:color w:val="000000" w:themeColor="text1"/>
        </w:rPr>
        <w:t xml:space="preserve">, para </w:t>
      </w:r>
      <w:r w:rsidRPr="003121E0">
        <w:rPr>
          <w:color w:val="000000" w:themeColor="text1"/>
        </w:rPr>
        <w:lastRenderedPageBreak/>
        <w:t>que seja obtido preço melhor, bem</w:t>
      </w:r>
      <w:r w:rsidRPr="003121E0">
        <w:rPr>
          <w:color w:val="000000" w:themeColor="text1"/>
          <w:spacing w:val="1"/>
        </w:rPr>
        <w:t xml:space="preserve"> </w:t>
      </w:r>
      <w:r w:rsidRPr="003121E0">
        <w:rPr>
          <w:color w:val="000000" w:themeColor="text1"/>
        </w:rPr>
        <w:t>assim decidir sobre sua aceitação, observados os prazos para fornecimento, as especificações</w:t>
      </w:r>
      <w:r w:rsidRPr="003121E0">
        <w:rPr>
          <w:color w:val="000000" w:themeColor="text1"/>
          <w:spacing w:val="1"/>
        </w:rPr>
        <w:t xml:space="preserve"> </w:t>
      </w:r>
      <w:r w:rsidRPr="003121E0">
        <w:rPr>
          <w:color w:val="000000" w:themeColor="text1"/>
        </w:rPr>
        <w:t>técnicas, parâmetros mínimos de desempenho e de qualidade e demais condições definidas</w:t>
      </w:r>
      <w:r w:rsidRPr="003121E0">
        <w:rPr>
          <w:color w:val="000000" w:themeColor="text1"/>
          <w:spacing w:val="1"/>
        </w:rPr>
        <w:t xml:space="preserve"> </w:t>
      </w:r>
      <w:r w:rsidRPr="003121E0">
        <w:rPr>
          <w:color w:val="000000" w:themeColor="text1"/>
        </w:rPr>
        <w:t>neste</w:t>
      </w:r>
      <w:r w:rsidRPr="003121E0">
        <w:rPr>
          <w:color w:val="000000" w:themeColor="text1"/>
          <w:spacing w:val="-1"/>
        </w:rPr>
        <w:t xml:space="preserve"> </w:t>
      </w:r>
      <w:r w:rsidRPr="003121E0">
        <w:rPr>
          <w:color w:val="000000" w:themeColor="text1"/>
        </w:rPr>
        <w:t>edital.</w:t>
      </w:r>
    </w:p>
    <w:p w14:paraId="3166E57C" w14:textId="77777777" w:rsidR="00222D02" w:rsidRPr="00F30EF9" w:rsidRDefault="00222D02" w:rsidP="006D0149">
      <w:pPr>
        <w:pStyle w:val="PargrafodaLista"/>
        <w:numPr>
          <w:ilvl w:val="1"/>
          <w:numId w:val="50"/>
        </w:numPr>
        <w:tabs>
          <w:tab w:val="left" w:pos="567"/>
        </w:tabs>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37E898E" w14:textId="77777777" w:rsidR="00222D02" w:rsidRPr="00F30EF9" w:rsidRDefault="00222D02" w:rsidP="006D0149">
      <w:pPr>
        <w:pStyle w:val="PargrafodaLista"/>
        <w:numPr>
          <w:ilvl w:val="1"/>
          <w:numId w:val="50"/>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será realizada por meio do sistema, podendo ser acompanhada pelos demais licitantes.</w:t>
      </w:r>
    </w:p>
    <w:p w14:paraId="386FFFAD" w14:textId="77777777" w:rsidR="00222D02" w:rsidRPr="00F30EF9" w:rsidRDefault="00222D02" w:rsidP="006D0149">
      <w:pPr>
        <w:pStyle w:val="PargrafodaLista"/>
        <w:numPr>
          <w:ilvl w:val="1"/>
          <w:numId w:val="50"/>
        </w:numPr>
        <w:spacing w:before="120" w:after="120" w:line="276" w:lineRule="auto"/>
        <w:ind w:left="0" w:hanging="11"/>
        <w:jc w:val="both"/>
        <w:rPr>
          <w:color w:val="000000" w:themeColor="text1"/>
          <w:kern w:val="0"/>
          <w:lang w:eastAsia="pt-BR"/>
        </w:rPr>
      </w:pPr>
      <w:r w:rsidRPr="00F30EF9">
        <w:rPr>
          <w:color w:val="000000" w:themeColor="text1"/>
          <w:kern w:val="0"/>
          <w:lang w:eastAsia="pt-BR"/>
        </w:rPr>
        <w:t>O resultado da negociação será divulgado a todos os licitantes e anexado aos autos do processo licitatório.</w:t>
      </w:r>
    </w:p>
    <w:p w14:paraId="3BB069B0" w14:textId="2D992891" w:rsidR="00222D02" w:rsidRPr="00F30EF9" w:rsidRDefault="00623C51" w:rsidP="006D0149">
      <w:pPr>
        <w:pStyle w:val="Default"/>
        <w:numPr>
          <w:ilvl w:val="1"/>
          <w:numId w:val="50"/>
        </w:numPr>
        <w:spacing w:before="120" w:after="120" w:line="276" w:lineRule="auto"/>
        <w:ind w:left="0" w:hanging="11"/>
        <w:jc w:val="both"/>
        <w:rPr>
          <w:color w:val="000000" w:themeColor="text1"/>
        </w:rPr>
      </w:pPr>
      <w:r>
        <w:rPr>
          <w:color w:val="000000" w:themeColor="text1"/>
        </w:rPr>
        <w:t>A</w:t>
      </w:r>
      <w:r w:rsidR="00222D02" w:rsidRPr="00F30EF9">
        <w:rPr>
          <w:color w:val="000000" w:themeColor="text1"/>
        </w:rPr>
        <w:t xml:space="preserve"> pregoeir</w:t>
      </w:r>
      <w:r>
        <w:rPr>
          <w:color w:val="000000" w:themeColor="text1"/>
        </w:rPr>
        <w:t>a</w:t>
      </w:r>
      <w:r w:rsidR="00222D02" w:rsidRPr="00F30EF9">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9D3569B" w14:textId="77777777" w:rsidR="00222D02" w:rsidRPr="00F30EF9" w:rsidRDefault="00222D02" w:rsidP="006D0149">
      <w:pPr>
        <w:pStyle w:val="Default"/>
        <w:numPr>
          <w:ilvl w:val="1"/>
          <w:numId w:val="50"/>
        </w:numPr>
        <w:spacing w:before="120" w:after="120" w:line="276" w:lineRule="auto"/>
        <w:ind w:left="0" w:hanging="11"/>
        <w:jc w:val="both"/>
        <w:rPr>
          <w:color w:val="000000" w:themeColor="text1"/>
        </w:rPr>
      </w:pPr>
      <w:r w:rsidRPr="00F30EF9">
        <w:rPr>
          <w:color w:val="000000" w:themeColor="text1"/>
        </w:rPr>
        <w:t xml:space="preserve">É facultado a pregoeira prorrogar o prazo estabelecido, a partir de solicitação fundamentada feita no chat pelo licitante, antes de findo o prazo. </w:t>
      </w:r>
    </w:p>
    <w:p w14:paraId="3BAE7810" w14:textId="77777777" w:rsidR="00222D02" w:rsidRPr="00F30EF9" w:rsidRDefault="00222D02" w:rsidP="006D0149">
      <w:pPr>
        <w:widowControl w:val="0"/>
        <w:numPr>
          <w:ilvl w:val="1"/>
          <w:numId w:val="50"/>
        </w:numPr>
        <w:tabs>
          <w:tab w:val="left" w:pos="898"/>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Encerrada a disputa, a pregoeira</w:t>
      </w:r>
      <w:r w:rsidRPr="00F30EF9">
        <w:rPr>
          <w:color w:val="000000" w:themeColor="text1"/>
          <w:spacing w:val="1"/>
          <w:sz w:val="24"/>
          <w:szCs w:val="24"/>
        </w:rPr>
        <w:t xml:space="preserve"> </w:t>
      </w:r>
      <w:r w:rsidRPr="00F30EF9">
        <w:rPr>
          <w:color w:val="000000" w:themeColor="text1"/>
          <w:sz w:val="24"/>
          <w:szCs w:val="24"/>
        </w:rPr>
        <w:t>comprovará a regularidade de situação do autor da melhor proposta, avaliada na forma da Lei</w:t>
      </w:r>
      <w:r w:rsidRPr="00F30EF9">
        <w:rPr>
          <w:color w:val="000000" w:themeColor="text1"/>
          <w:spacing w:val="1"/>
          <w:sz w:val="24"/>
          <w:szCs w:val="24"/>
        </w:rPr>
        <w:t xml:space="preserve"> </w:t>
      </w:r>
      <w:r w:rsidRPr="00F30EF9">
        <w:rPr>
          <w:color w:val="000000" w:themeColor="text1"/>
          <w:sz w:val="24"/>
          <w:szCs w:val="24"/>
        </w:rPr>
        <w:t>14.133/2021. A pregoeira verificará, também, o cumprimento das demais exigências para</w:t>
      </w:r>
      <w:r w:rsidRPr="00F30EF9">
        <w:rPr>
          <w:color w:val="000000" w:themeColor="text1"/>
          <w:spacing w:val="1"/>
          <w:sz w:val="24"/>
          <w:szCs w:val="24"/>
        </w:rPr>
        <w:t xml:space="preserve"> </w:t>
      </w:r>
      <w:r w:rsidRPr="00F30EF9">
        <w:rPr>
          <w:color w:val="000000" w:themeColor="text1"/>
          <w:sz w:val="24"/>
          <w:szCs w:val="24"/>
        </w:rPr>
        <w:t>habilitação.</w:t>
      </w:r>
    </w:p>
    <w:p w14:paraId="2F40CC1D" w14:textId="43D8B958" w:rsidR="00222D02" w:rsidRPr="00F30EF9" w:rsidRDefault="00222D02" w:rsidP="006D0149">
      <w:pPr>
        <w:pStyle w:val="PargrafodaLista"/>
        <w:widowControl w:val="0"/>
        <w:numPr>
          <w:ilvl w:val="1"/>
          <w:numId w:val="50"/>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A inobservância</w:t>
      </w:r>
      <w:r w:rsidRPr="00F30EF9">
        <w:rPr>
          <w:color w:val="000000" w:themeColor="text1"/>
          <w:spacing w:val="60"/>
        </w:rPr>
        <w:t xml:space="preserve"> </w:t>
      </w:r>
      <w:r w:rsidRPr="00F30EF9">
        <w:rPr>
          <w:color w:val="000000" w:themeColor="text1"/>
        </w:rPr>
        <w:t>aos prazos elencados neste edital, ou ainda o envio da proposta de preços em desconformidade com o disposto neste edital</w:t>
      </w:r>
      <w:r w:rsidRPr="00F30EF9">
        <w:rPr>
          <w:color w:val="000000" w:themeColor="text1"/>
          <w:spacing w:val="1"/>
        </w:rPr>
        <w:t xml:space="preserve"> </w:t>
      </w:r>
      <w:r w:rsidRPr="00F30EF9">
        <w:rPr>
          <w:color w:val="000000" w:themeColor="text1"/>
        </w:rPr>
        <w:t>ensejará a desclassificação no certame, 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aceito pel</w:t>
      </w:r>
      <w:r w:rsidR="00D13E0E">
        <w:rPr>
          <w:color w:val="000000" w:themeColor="text1"/>
        </w:rPr>
        <w:t>a</w:t>
      </w:r>
      <w:r w:rsidRPr="00F30EF9">
        <w:rPr>
          <w:color w:val="000000" w:themeColor="text1"/>
        </w:rPr>
        <w:t xml:space="preserve"> pregoeir</w:t>
      </w:r>
      <w:r w:rsidR="00D13E0E">
        <w:rPr>
          <w:color w:val="000000" w:themeColor="text1"/>
        </w:rPr>
        <w:t>a</w:t>
      </w:r>
      <w:r w:rsidRPr="00F30EF9">
        <w:rPr>
          <w:color w:val="000000" w:themeColor="text1"/>
        </w:rPr>
        <w:t xml:space="preserve">. </w:t>
      </w:r>
    </w:p>
    <w:p w14:paraId="63E34741" w14:textId="0A96BED1" w:rsidR="00222D02" w:rsidRPr="00F30EF9" w:rsidRDefault="00222D02" w:rsidP="006D0149">
      <w:pPr>
        <w:pStyle w:val="PargrafodaLista"/>
        <w:widowControl w:val="0"/>
        <w:numPr>
          <w:ilvl w:val="1"/>
          <w:numId w:val="50"/>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 xml:space="preserve">Caso o licitante provisoriamente classificado em primeiro lugar tenha se utilizado de algum tratamento favorecido às ME/EPPs, </w:t>
      </w:r>
      <w:r w:rsidR="00D13E0E">
        <w:rPr>
          <w:color w:val="000000" w:themeColor="text1"/>
        </w:rPr>
        <w:t>a</w:t>
      </w:r>
      <w:r w:rsidRPr="00F30EF9">
        <w:rPr>
          <w:color w:val="000000" w:themeColor="text1"/>
        </w:rPr>
        <w:t xml:space="preserve"> pregoeir</w:t>
      </w:r>
      <w:r w:rsidR="00D13E0E">
        <w:rPr>
          <w:color w:val="000000" w:themeColor="text1"/>
        </w:rPr>
        <w:t>a</w:t>
      </w:r>
      <w:r w:rsidRPr="00F30EF9">
        <w:rPr>
          <w:color w:val="000000" w:themeColor="text1"/>
        </w:rPr>
        <w:t xml:space="preserve"> verificará se faz jus ao benefíci</w:t>
      </w:r>
      <w:r w:rsidR="00D13E0E">
        <w:rPr>
          <w:color w:val="000000" w:themeColor="text1"/>
        </w:rPr>
        <w:t>o, em conformidade com os itens</w:t>
      </w:r>
      <w:r w:rsidRPr="00F30EF9">
        <w:rPr>
          <w:color w:val="000000" w:themeColor="text1"/>
        </w:rPr>
        <w:t xml:space="preserve"> deste edital.</w:t>
      </w:r>
    </w:p>
    <w:p w14:paraId="213176D6" w14:textId="77777777" w:rsidR="00222D02" w:rsidRPr="00F30EF9" w:rsidRDefault="00222D02" w:rsidP="006D0149">
      <w:pPr>
        <w:widowControl w:val="0"/>
        <w:numPr>
          <w:ilvl w:val="1"/>
          <w:numId w:val="50"/>
        </w:numPr>
        <w:tabs>
          <w:tab w:val="left" w:pos="567"/>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habilitatórias,</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verificando a sua 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2DB475C2" w14:textId="06724021" w:rsidR="002F7CDB" w:rsidRPr="002F7CDB" w:rsidRDefault="002F7CDB" w:rsidP="006D0149">
      <w:pPr>
        <w:pStyle w:val="PargrafodaLista"/>
        <w:widowControl w:val="0"/>
        <w:numPr>
          <w:ilvl w:val="1"/>
          <w:numId w:val="50"/>
        </w:numPr>
        <w:tabs>
          <w:tab w:val="left" w:pos="567"/>
          <w:tab w:val="left" w:pos="709"/>
          <w:tab w:val="left" w:pos="972"/>
        </w:tabs>
        <w:autoSpaceDE w:val="0"/>
        <w:autoSpaceDN w:val="0"/>
        <w:spacing w:before="120" w:after="120"/>
        <w:ind w:left="0" w:hanging="11"/>
        <w:jc w:val="both"/>
        <w:rPr>
          <w:color w:val="000000" w:themeColor="text1"/>
        </w:rPr>
      </w:pPr>
      <w:r w:rsidRPr="002F7CDB">
        <w:rPr>
          <w:color w:val="000000" w:themeColor="text1"/>
        </w:rPr>
        <w:t>Considera-se inaceitável, para todos os fins aqui dispostos, a proposta que não atender</w:t>
      </w:r>
      <w:r w:rsidRPr="002F7CDB">
        <w:rPr>
          <w:color w:val="000000" w:themeColor="text1"/>
          <w:spacing w:val="1"/>
        </w:rPr>
        <w:t xml:space="preserve"> </w:t>
      </w:r>
      <w:r w:rsidRPr="002F7CDB">
        <w:rPr>
          <w:color w:val="000000" w:themeColor="text1"/>
        </w:rPr>
        <w:t>as</w:t>
      </w:r>
      <w:r w:rsidRPr="002F7CDB">
        <w:rPr>
          <w:color w:val="000000" w:themeColor="text1"/>
          <w:spacing w:val="-1"/>
        </w:rPr>
        <w:t xml:space="preserve"> </w:t>
      </w:r>
      <w:r w:rsidRPr="002F7CDB">
        <w:rPr>
          <w:color w:val="000000" w:themeColor="text1"/>
        </w:rPr>
        <w:t>exigências</w:t>
      </w:r>
      <w:r w:rsidRPr="002F7CDB">
        <w:rPr>
          <w:color w:val="000000" w:themeColor="text1"/>
          <w:spacing w:val="1"/>
        </w:rPr>
        <w:t xml:space="preserve"> </w:t>
      </w:r>
      <w:r w:rsidRPr="002F7CDB">
        <w:rPr>
          <w:color w:val="000000" w:themeColor="text1"/>
        </w:rPr>
        <w:t>fixadas neste</w:t>
      </w:r>
      <w:r w:rsidRPr="002F7CDB">
        <w:rPr>
          <w:color w:val="000000" w:themeColor="text1"/>
          <w:spacing w:val="-1"/>
        </w:rPr>
        <w:t xml:space="preserve"> </w:t>
      </w:r>
      <w:r w:rsidRPr="002F7CDB">
        <w:rPr>
          <w:color w:val="000000" w:themeColor="text1"/>
        </w:rPr>
        <w:t>Edital.</w:t>
      </w:r>
    </w:p>
    <w:p w14:paraId="7F1656E9" w14:textId="77777777" w:rsidR="002F7CDB" w:rsidRDefault="002F7CDB" w:rsidP="006D0149">
      <w:pPr>
        <w:widowControl w:val="0"/>
        <w:numPr>
          <w:ilvl w:val="1"/>
          <w:numId w:val="50"/>
        </w:numPr>
        <w:tabs>
          <w:tab w:val="left" w:pos="567"/>
          <w:tab w:val="left" w:pos="709"/>
          <w:tab w:val="left" w:pos="981"/>
        </w:tabs>
        <w:autoSpaceDE w:val="0"/>
        <w:autoSpaceDN w:val="0"/>
        <w:spacing w:before="120" w:after="120"/>
        <w:ind w:left="0" w:hanging="11"/>
        <w:jc w:val="both"/>
        <w:rPr>
          <w:color w:val="000000" w:themeColor="text1"/>
          <w:sz w:val="24"/>
          <w:szCs w:val="24"/>
        </w:rPr>
      </w:pPr>
      <w:r>
        <w:rPr>
          <w:color w:val="000000" w:themeColor="text1"/>
          <w:sz w:val="24"/>
          <w:szCs w:val="24"/>
        </w:rPr>
        <w:t>Havendo lances no tempo de disputa da sessão pública, a proposta final de preços do</w:t>
      </w:r>
      <w:r>
        <w:rPr>
          <w:color w:val="000000" w:themeColor="text1"/>
          <w:spacing w:val="1"/>
          <w:sz w:val="24"/>
          <w:szCs w:val="24"/>
        </w:rPr>
        <w:t xml:space="preserve"> </w:t>
      </w:r>
      <w:r>
        <w:rPr>
          <w:color w:val="000000" w:themeColor="text1"/>
          <w:sz w:val="24"/>
          <w:szCs w:val="24"/>
        </w:rPr>
        <w:t xml:space="preserve">licitante detentor da melhor oferta deverá ter seus valores unitários e totais ajustados de forma </w:t>
      </w:r>
      <w:r>
        <w:rPr>
          <w:color w:val="000000" w:themeColor="text1"/>
          <w:spacing w:val="-57"/>
          <w:sz w:val="24"/>
          <w:szCs w:val="24"/>
        </w:rPr>
        <w:t xml:space="preserve"> </w:t>
      </w:r>
      <w:r>
        <w:rPr>
          <w:color w:val="000000" w:themeColor="text1"/>
          <w:sz w:val="24"/>
          <w:szCs w:val="24"/>
        </w:rPr>
        <w:t>que</w:t>
      </w:r>
      <w:r>
        <w:rPr>
          <w:color w:val="000000" w:themeColor="text1"/>
          <w:spacing w:val="1"/>
          <w:sz w:val="24"/>
          <w:szCs w:val="24"/>
        </w:rPr>
        <w:t xml:space="preserve"> </w:t>
      </w:r>
      <w:r>
        <w:rPr>
          <w:color w:val="000000" w:themeColor="text1"/>
          <w:sz w:val="24"/>
          <w:szCs w:val="24"/>
        </w:rPr>
        <w:t>os</w:t>
      </w:r>
      <w:r>
        <w:rPr>
          <w:color w:val="000000" w:themeColor="text1"/>
          <w:spacing w:val="1"/>
          <w:sz w:val="24"/>
          <w:szCs w:val="24"/>
        </w:rPr>
        <w:t xml:space="preserve"> </w:t>
      </w:r>
      <w:r>
        <w:rPr>
          <w:color w:val="000000" w:themeColor="text1"/>
          <w:sz w:val="24"/>
          <w:szCs w:val="24"/>
        </w:rPr>
        <w:t>preços</w:t>
      </w:r>
      <w:r>
        <w:rPr>
          <w:color w:val="000000" w:themeColor="text1"/>
          <w:spacing w:val="1"/>
          <w:sz w:val="24"/>
          <w:szCs w:val="24"/>
        </w:rPr>
        <w:t xml:space="preserve"> </w:t>
      </w:r>
      <w:r>
        <w:rPr>
          <w:color w:val="000000" w:themeColor="text1"/>
          <w:sz w:val="24"/>
          <w:szCs w:val="24"/>
        </w:rPr>
        <w:t>de</w:t>
      </w:r>
      <w:r>
        <w:rPr>
          <w:color w:val="000000" w:themeColor="text1"/>
          <w:spacing w:val="1"/>
          <w:sz w:val="24"/>
          <w:szCs w:val="24"/>
        </w:rPr>
        <w:t xml:space="preserve"> </w:t>
      </w:r>
      <w:r>
        <w:rPr>
          <w:color w:val="000000" w:themeColor="text1"/>
          <w:sz w:val="24"/>
          <w:szCs w:val="24"/>
        </w:rPr>
        <w:t>cada</w:t>
      </w:r>
      <w:r>
        <w:rPr>
          <w:color w:val="000000" w:themeColor="text1"/>
          <w:spacing w:val="1"/>
          <w:sz w:val="24"/>
          <w:szCs w:val="24"/>
        </w:rPr>
        <w:t xml:space="preserve"> </w:t>
      </w:r>
      <w:r>
        <w:rPr>
          <w:color w:val="000000" w:themeColor="text1"/>
          <w:sz w:val="24"/>
          <w:szCs w:val="24"/>
        </w:rPr>
        <w:t>um</w:t>
      </w:r>
      <w:r>
        <w:rPr>
          <w:color w:val="000000" w:themeColor="text1"/>
          <w:spacing w:val="1"/>
          <w:sz w:val="24"/>
          <w:szCs w:val="24"/>
        </w:rPr>
        <w:t xml:space="preserve"> </w:t>
      </w:r>
      <w:r>
        <w:rPr>
          <w:color w:val="000000" w:themeColor="text1"/>
          <w:sz w:val="24"/>
          <w:szCs w:val="24"/>
        </w:rPr>
        <w:t>dos</w:t>
      </w:r>
      <w:r>
        <w:rPr>
          <w:color w:val="000000" w:themeColor="text1"/>
          <w:spacing w:val="1"/>
          <w:sz w:val="24"/>
          <w:szCs w:val="24"/>
        </w:rPr>
        <w:t xml:space="preserve"> </w:t>
      </w:r>
      <w:r>
        <w:rPr>
          <w:color w:val="000000" w:themeColor="text1"/>
          <w:sz w:val="24"/>
          <w:szCs w:val="24"/>
        </w:rPr>
        <w:t>itens</w:t>
      </w:r>
      <w:r>
        <w:rPr>
          <w:color w:val="000000" w:themeColor="text1"/>
          <w:spacing w:val="1"/>
          <w:sz w:val="24"/>
          <w:szCs w:val="24"/>
        </w:rPr>
        <w:t xml:space="preserve"> </w:t>
      </w:r>
      <w:r>
        <w:rPr>
          <w:color w:val="000000" w:themeColor="text1"/>
          <w:sz w:val="24"/>
          <w:szCs w:val="24"/>
        </w:rPr>
        <w:t>não</w:t>
      </w:r>
      <w:r>
        <w:rPr>
          <w:color w:val="000000" w:themeColor="text1"/>
          <w:spacing w:val="1"/>
          <w:sz w:val="24"/>
          <w:szCs w:val="24"/>
        </w:rPr>
        <w:t xml:space="preserve"> </w:t>
      </w:r>
      <w:r>
        <w:rPr>
          <w:color w:val="000000" w:themeColor="text1"/>
          <w:sz w:val="24"/>
          <w:szCs w:val="24"/>
        </w:rPr>
        <w:t>resultem,</w:t>
      </w:r>
      <w:r>
        <w:rPr>
          <w:color w:val="000000" w:themeColor="text1"/>
          <w:spacing w:val="1"/>
          <w:sz w:val="24"/>
          <w:szCs w:val="24"/>
        </w:rPr>
        <w:t xml:space="preserve"> </w:t>
      </w:r>
      <w:r>
        <w:rPr>
          <w:color w:val="000000" w:themeColor="text1"/>
          <w:sz w:val="24"/>
          <w:szCs w:val="24"/>
        </w:rPr>
        <w:t>após</w:t>
      </w:r>
      <w:r>
        <w:rPr>
          <w:color w:val="000000" w:themeColor="text1"/>
          <w:spacing w:val="1"/>
          <w:sz w:val="24"/>
          <w:szCs w:val="24"/>
        </w:rPr>
        <w:t xml:space="preserve"> </w:t>
      </w:r>
      <w:r>
        <w:rPr>
          <w:color w:val="000000" w:themeColor="text1"/>
          <w:sz w:val="24"/>
          <w:szCs w:val="24"/>
        </w:rPr>
        <w:t>os</w:t>
      </w:r>
      <w:r>
        <w:rPr>
          <w:color w:val="000000" w:themeColor="text1"/>
          <w:spacing w:val="1"/>
          <w:sz w:val="24"/>
          <w:szCs w:val="24"/>
        </w:rPr>
        <w:t xml:space="preserve"> </w:t>
      </w:r>
      <w:r>
        <w:rPr>
          <w:color w:val="000000" w:themeColor="text1"/>
          <w:sz w:val="24"/>
          <w:szCs w:val="24"/>
        </w:rPr>
        <w:t>ajustes,</w:t>
      </w:r>
      <w:r>
        <w:rPr>
          <w:color w:val="000000" w:themeColor="text1"/>
          <w:spacing w:val="1"/>
          <w:sz w:val="24"/>
          <w:szCs w:val="24"/>
        </w:rPr>
        <w:t xml:space="preserve"> </w:t>
      </w:r>
      <w:r>
        <w:rPr>
          <w:color w:val="000000" w:themeColor="text1"/>
          <w:sz w:val="24"/>
          <w:szCs w:val="24"/>
        </w:rPr>
        <w:t>inexequíveis</w:t>
      </w:r>
      <w:r>
        <w:rPr>
          <w:color w:val="000000" w:themeColor="text1"/>
          <w:spacing w:val="1"/>
          <w:sz w:val="24"/>
          <w:szCs w:val="24"/>
        </w:rPr>
        <w:t xml:space="preserve"> </w:t>
      </w:r>
      <w:r>
        <w:rPr>
          <w:color w:val="000000" w:themeColor="text1"/>
          <w:sz w:val="24"/>
          <w:szCs w:val="24"/>
        </w:rPr>
        <w:t>ou</w:t>
      </w:r>
      <w:r>
        <w:rPr>
          <w:color w:val="000000" w:themeColor="text1"/>
          <w:spacing w:val="1"/>
          <w:sz w:val="24"/>
          <w:szCs w:val="24"/>
        </w:rPr>
        <w:t xml:space="preserve"> </w:t>
      </w:r>
      <w:r>
        <w:rPr>
          <w:color w:val="000000" w:themeColor="text1"/>
          <w:sz w:val="24"/>
          <w:szCs w:val="24"/>
        </w:rPr>
        <w:t>superfaturados.</w:t>
      </w:r>
    </w:p>
    <w:p w14:paraId="171114C5" w14:textId="77777777" w:rsidR="002F7CDB" w:rsidRDefault="002F7CDB" w:rsidP="006D0149">
      <w:pPr>
        <w:widowControl w:val="0"/>
        <w:numPr>
          <w:ilvl w:val="1"/>
          <w:numId w:val="50"/>
        </w:numPr>
        <w:tabs>
          <w:tab w:val="left" w:pos="567"/>
          <w:tab w:val="left" w:pos="709"/>
          <w:tab w:val="left" w:pos="981"/>
        </w:tabs>
        <w:autoSpaceDE w:val="0"/>
        <w:autoSpaceDN w:val="0"/>
        <w:spacing w:before="120" w:after="120"/>
        <w:ind w:left="0" w:hanging="11"/>
        <w:jc w:val="both"/>
        <w:rPr>
          <w:color w:val="000000" w:themeColor="text1"/>
          <w:sz w:val="24"/>
          <w:szCs w:val="24"/>
        </w:rPr>
      </w:pPr>
      <w:r>
        <w:rPr>
          <w:color w:val="000000" w:themeColor="text1"/>
          <w:sz w:val="24"/>
          <w:szCs w:val="24"/>
        </w:rPr>
        <w:t>No caso de bens e serviços em geral, é indício de inexequibilidade das propostas valores inferiores a 50% (cinquenta por cento) do valor orçado pela Administração.</w:t>
      </w:r>
    </w:p>
    <w:p w14:paraId="0556813E" w14:textId="0C147EC1" w:rsidR="002F7CDB" w:rsidRDefault="002F7CDB" w:rsidP="002F7CDB">
      <w:pPr>
        <w:widowControl w:val="0"/>
        <w:tabs>
          <w:tab w:val="left" w:pos="567"/>
          <w:tab w:val="left" w:pos="709"/>
          <w:tab w:val="left" w:pos="981"/>
        </w:tabs>
        <w:autoSpaceDE w:val="0"/>
        <w:autoSpaceDN w:val="0"/>
        <w:spacing w:before="120" w:after="120"/>
        <w:ind w:hanging="11"/>
        <w:jc w:val="both"/>
        <w:rPr>
          <w:color w:val="000000" w:themeColor="text1"/>
          <w:sz w:val="24"/>
          <w:szCs w:val="24"/>
        </w:rPr>
      </w:pPr>
      <w:r>
        <w:rPr>
          <w:color w:val="000000" w:themeColor="text1"/>
          <w:sz w:val="24"/>
          <w:szCs w:val="24"/>
        </w:rPr>
        <w:t>9.33.1- A inexequibilidade, na hipótese de que trata o caput, só será considerada após diligência d</w:t>
      </w:r>
      <w:r w:rsidR="00917FDC">
        <w:rPr>
          <w:color w:val="000000" w:themeColor="text1"/>
          <w:sz w:val="24"/>
          <w:szCs w:val="24"/>
        </w:rPr>
        <w:t>a</w:t>
      </w:r>
      <w:r>
        <w:rPr>
          <w:color w:val="000000" w:themeColor="text1"/>
          <w:sz w:val="24"/>
          <w:szCs w:val="24"/>
        </w:rPr>
        <w:t xml:space="preserve"> pregoeir</w:t>
      </w:r>
      <w:r w:rsidR="00917FDC">
        <w:rPr>
          <w:color w:val="000000" w:themeColor="text1"/>
          <w:sz w:val="24"/>
          <w:szCs w:val="24"/>
        </w:rPr>
        <w:t>a</w:t>
      </w:r>
      <w:r>
        <w:rPr>
          <w:color w:val="000000" w:themeColor="text1"/>
          <w:sz w:val="24"/>
          <w:szCs w:val="24"/>
        </w:rPr>
        <w:t>, que comprove:</w:t>
      </w:r>
    </w:p>
    <w:p w14:paraId="62A8D96D" w14:textId="74A3B703" w:rsidR="002F7CDB" w:rsidRDefault="002F7CDB" w:rsidP="002F7CDB">
      <w:pPr>
        <w:widowControl w:val="0"/>
        <w:tabs>
          <w:tab w:val="left" w:pos="567"/>
          <w:tab w:val="left" w:pos="709"/>
          <w:tab w:val="left" w:pos="981"/>
        </w:tabs>
        <w:autoSpaceDE w:val="0"/>
        <w:autoSpaceDN w:val="0"/>
        <w:spacing w:before="120" w:after="120"/>
        <w:ind w:hanging="11"/>
        <w:jc w:val="both"/>
        <w:rPr>
          <w:color w:val="000000" w:themeColor="text1"/>
          <w:sz w:val="24"/>
          <w:szCs w:val="24"/>
        </w:rPr>
      </w:pPr>
      <w:r>
        <w:rPr>
          <w:color w:val="000000" w:themeColor="text1"/>
          <w:sz w:val="24"/>
          <w:szCs w:val="24"/>
        </w:rPr>
        <w:t>9.33.1.1- que o custo do licitante ultrapassa o valor da proposta; e</w:t>
      </w:r>
    </w:p>
    <w:p w14:paraId="02AA0364" w14:textId="67EC596D" w:rsidR="002F7CDB" w:rsidRDefault="002F7CDB" w:rsidP="002F7CDB">
      <w:pPr>
        <w:widowControl w:val="0"/>
        <w:tabs>
          <w:tab w:val="left" w:pos="567"/>
          <w:tab w:val="left" w:pos="709"/>
          <w:tab w:val="left" w:pos="981"/>
        </w:tabs>
        <w:autoSpaceDE w:val="0"/>
        <w:autoSpaceDN w:val="0"/>
        <w:spacing w:before="120" w:after="120"/>
        <w:ind w:hanging="11"/>
        <w:jc w:val="both"/>
        <w:rPr>
          <w:color w:val="000000" w:themeColor="text1"/>
          <w:sz w:val="24"/>
          <w:szCs w:val="24"/>
        </w:rPr>
      </w:pPr>
      <w:r>
        <w:rPr>
          <w:color w:val="000000" w:themeColor="text1"/>
          <w:sz w:val="24"/>
          <w:szCs w:val="24"/>
        </w:rPr>
        <w:lastRenderedPageBreak/>
        <w:t>9.33.1.2- inexistirem custos de oportunidade capazes de justificar o vulto da oferta.</w:t>
      </w:r>
    </w:p>
    <w:p w14:paraId="4F50D02B" w14:textId="47CA64EB" w:rsidR="002F7CDB" w:rsidRPr="002F7CDB" w:rsidRDefault="002F7CDB" w:rsidP="006D0149">
      <w:pPr>
        <w:pStyle w:val="PargrafodaLista"/>
        <w:widowControl w:val="0"/>
        <w:numPr>
          <w:ilvl w:val="1"/>
          <w:numId w:val="53"/>
        </w:numPr>
        <w:tabs>
          <w:tab w:val="left" w:pos="567"/>
          <w:tab w:val="left" w:pos="709"/>
          <w:tab w:val="left" w:pos="981"/>
        </w:tabs>
        <w:autoSpaceDE w:val="0"/>
        <w:autoSpaceDN w:val="0"/>
        <w:spacing w:before="120" w:after="120"/>
        <w:ind w:left="0" w:hanging="11"/>
        <w:jc w:val="both"/>
        <w:rPr>
          <w:color w:val="000000" w:themeColor="text1"/>
        </w:rPr>
      </w:pPr>
      <w:r w:rsidRPr="002F7CDB">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6A4EEE58" w14:textId="54EFAAB3" w:rsidR="002F7CDB" w:rsidRDefault="002F7CDB" w:rsidP="002F7CDB">
      <w:pPr>
        <w:widowControl w:val="0"/>
        <w:tabs>
          <w:tab w:val="left" w:pos="567"/>
          <w:tab w:val="left" w:pos="709"/>
          <w:tab w:val="left" w:pos="981"/>
        </w:tabs>
        <w:autoSpaceDE w:val="0"/>
        <w:autoSpaceDN w:val="0"/>
        <w:spacing w:before="120" w:after="120"/>
        <w:ind w:hanging="11"/>
        <w:jc w:val="both"/>
        <w:rPr>
          <w:sz w:val="24"/>
          <w:szCs w:val="24"/>
        </w:rPr>
      </w:pPr>
      <w:r>
        <w:rPr>
          <w:color w:val="000000" w:themeColor="text1"/>
          <w:sz w:val="24"/>
          <w:szCs w:val="24"/>
        </w:rPr>
        <w:t>9.34.1-</w:t>
      </w:r>
      <w:r>
        <w:rPr>
          <w:sz w:val="24"/>
          <w:szCs w:val="24"/>
        </w:rPr>
        <w:t>Questionamentos junto à proponente para a apresentação de justificativas e comprovações em relação aos custos com indícios de inexequibilidade;</w:t>
      </w:r>
    </w:p>
    <w:p w14:paraId="711A85F3" w14:textId="6D98BFB9" w:rsidR="002F7CDB" w:rsidRPr="009E0EF5" w:rsidRDefault="002F7CDB" w:rsidP="002F7CDB">
      <w:pPr>
        <w:widowControl w:val="0"/>
        <w:tabs>
          <w:tab w:val="left" w:pos="567"/>
          <w:tab w:val="left" w:pos="709"/>
          <w:tab w:val="left" w:pos="981"/>
        </w:tabs>
        <w:autoSpaceDE w:val="0"/>
        <w:autoSpaceDN w:val="0"/>
        <w:spacing w:before="120" w:after="120"/>
        <w:ind w:hanging="11"/>
        <w:jc w:val="both"/>
        <w:rPr>
          <w:color w:val="000000" w:themeColor="text1"/>
          <w:sz w:val="24"/>
          <w:szCs w:val="24"/>
        </w:rPr>
      </w:pPr>
      <w:r>
        <w:rPr>
          <w:sz w:val="24"/>
          <w:szCs w:val="24"/>
        </w:rPr>
        <w:t xml:space="preserve">9.34.1- Os referidos custos </w:t>
      </w:r>
      <w:r w:rsidRPr="009E0EF5">
        <w:rPr>
          <w:color w:val="000000" w:themeColor="text1"/>
          <w:sz w:val="24"/>
          <w:szCs w:val="24"/>
        </w:rPr>
        <w:t>poderão ser comprovados</w:t>
      </w:r>
      <w:r w:rsidR="00917FDC" w:rsidRPr="009E0EF5">
        <w:rPr>
          <w:color w:val="000000" w:themeColor="text1"/>
          <w:sz w:val="24"/>
          <w:szCs w:val="24"/>
        </w:rPr>
        <w:t>, por exemplo,</w:t>
      </w:r>
      <w:r w:rsidRPr="009E0EF5">
        <w:rPr>
          <w:color w:val="000000" w:themeColor="text1"/>
          <w:sz w:val="24"/>
          <w:szCs w:val="24"/>
        </w:rPr>
        <w:t xml:space="preserve"> pela apresentação de Notas Fiscais ou por contrato para execução </w:t>
      </w:r>
      <w:r w:rsidR="00917FDC" w:rsidRPr="009E0EF5">
        <w:rPr>
          <w:color w:val="000000" w:themeColor="text1"/>
          <w:sz w:val="24"/>
          <w:szCs w:val="24"/>
        </w:rPr>
        <w:t>do objeto</w:t>
      </w:r>
      <w:r w:rsidRPr="009E0EF5">
        <w:rPr>
          <w:color w:val="000000" w:themeColor="text1"/>
          <w:sz w:val="24"/>
          <w:szCs w:val="24"/>
        </w:rPr>
        <w:t xml:space="preserve">, acompanhado da planilha de custos e notas fiscais. </w:t>
      </w:r>
    </w:p>
    <w:p w14:paraId="2191AF45" w14:textId="77777777" w:rsidR="002F7CDB" w:rsidRPr="009E0EF5" w:rsidRDefault="002F7CDB" w:rsidP="006D0149">
      <w:pPr>
        <w:pStyle w:val="Default"/>
        <w:numPr>
          <w:ilvl w:val="1"/>
          <w:numId w:val="53"/>
        </w:numPr>
        <w:tabs>
          <w:tab w:val="left" w:pos="567"/>
          <w:tab w:val="left" w:pos="709"/>
        </w:tabs>
        <w:spacing w:before="120" w:after="120"/>
        <w:ind w:left="0" w:hanging="11"/>
        <w:jc w:val="both"/>
        <w:rPr>
          <w:color w:val="000000" w:themeColor="text1"/>
        </w:rPr>
      </w:pPr>
      <w:r w:rsidRPr="009E0EF5">
        <w:rPr>
          <w:color w:val="000000" w:themeColor="text1"/>
        </w:rPr>
        <w:t xml:space="preserve">O preço proposto deverá ser expresso em moeda corrente nacional (Real), com até duas casas decimais (0,00). </w:t>
      </w:r>
    </w:p>
    <w:p w14:paraId="6CFDA46F" w14:textId="77777777" w:rsidR="002F7CDB" w:rsidRPr="009E0EF5" w:rsidRDefault="002F7CDB" w:rsidP="006D0149">
      <w:pPr>
        <w:widowControl w:val="0"/>
        <w:numPr>
          <w:ilvl w:val="1"/>
          <w:numId w:val="53"/>
        </w:numPr>
        <w:tabs>
          <w:tab w:val="left" w:pos="567"/>
          <w:tab w:val="left" w:pos="709"/>
          <w:tab w:val="left" w:pos="979"/>
        </w:tabs>
        <w:autoSpaceDE w:val="0"/>
        <w:autoSpaceDN w:val="0"/>
        <w:spacing w:before="120" w:after="120"/>
        <w:ind w:left="0" w:hanging="11"/>
        <w:jc w:val="both"/>
        <w:rPr>
          <w:color w:val="000000" w:themeColor="text1"/>
          <w:sz w:val="24"/>
          <w:szCs w:val="24"/>
        </w:rPr>
      </w:pPr>
      <w:r w:rsidRPr="009E0EF5">
        <w:rPr>
          <w:color w:val="000000" w:themeColor="text1"/>
          <w:sz w:val="24"/>
          <w:szCs w:val="24"/>
        </w:rPr>
        <w:t>Constatado o atendimento das exigências fixadas no edital, inclusive as exigências de</w:t>
      </w:r>
      <w:r w:rsidRPr="009E0EF5">
        <w:rPr>
          <w:color w:val="000000" w:themeColor="text1"/>
          <w:spacing w:val="1"/>
          <w:sz w:val="24"/>
          <w:szCs w:val="24"/>
        </w:rPr>
        <w:t xml:space="preserve"> </w:t>
      </w:r>
      <w:r w:rsidRPr="009E0EF5">
        <w:rPr>
          <w:color w:val="000000" w:themeColor="text1"/>
          <w:sz w:val="24"/>
          <w:szCs w:val="24"/>
        </w:rPr>
        <w:t>habilitação,</w:t>
      </w:r>
      <w:r w:rsidRPr="009E0EF5">
        <w:rPr>
          <w:color w:val="000000" w:themeColor="text1"/>
          <w:spacing w:val="-1"/>
          <w:sz w:val="24"/>
          <w:szCs w:val="24"/>
        </w:rPr>
        <w:t xml:space="preserve"> </w:t>
      </w:r>
      <w:r w:rsidRPr="009E0EF5">
        <w:rPr>
          <w:color w:val="000000" w:themeColor="text1"/>
          <w:sz w:val="24"/>
          <w:szCs w:val="24"/>
        </w:rPr>
        <w:t>o licitante será</w:t>
      </w:r>
      <w:r w:rsidRPr="009E0EF5">
        <w:rPr>
          <w:color w:val="000000" w:themeColor="text1"/>
          <w:spacing w:val="-3"/>
          <w:sz w:val="24"/>
          <w:szCs w:val="24"/>
        </w:rPr>
        <w:t xml:space="preserve"> </w:t>
      </w:r>
      <w:r w:rsidRPr="009E0EF5">
        <w:rPr>
          <w:color w:val="000000" w:themeColor="text1"/>
          <w:sz w:val="24"/>
          <w:szCs w:val="24"/>
        </w:rPr>
        <w:t>declarado vencedor do</w:t>
      </w:r>
      <w:r w:rsidRPr="009E0EF5">
        <w:rPr>
          <w:color w:val="000000" w:themeColor="text1"/>
          <w:spacing w:val="2"/>
          <w:sz w:val="24"/>
          <w:szCs w:val="24"/>
        </w:rPr>
        <w:t xml:space="preserve"> </w:t>
      </w:r>
      <w:r w:rsidRPr="009E0EF5">
        <w:rPr>
          <w:color w:val="000000" w:themeColor="text1"/>
          <w:sz w:val="24"/>
          <w:szCs w:val="24"/>
        </w:rPr>
        <w:t>certame</w:t>
      </w:r>
      <w:r w:rsidRPr="009E0EF5">
        <w:rPr>
          <w:color w:val="000000" w:themeColor="text1"/>
          <w:spacing w:val="-1"/>
          <w:sz w:val="24"/>
          <w:szCs w:val="24"/>
        </w:rPr>
        <w:t xml:space="preserve"> </w:t>
      </w:r>
      <w:r w:rsidRPr="009E0EF5">
        <w:rPr>
          <w:color w:val="000000" w:themeColor="text1"/>
          <w:sz w:val="24"/>
          <w:szCs w:val="24"/>
        </w:rPr>
        <w:t>pela pregoeira.</w:t>
      </w:r>
    </w:p>
    <w:p w14:paraId="599A2345" w14:textId="77777777" w:rsidR="002F7CDB" w:rsidRPr="009E0EF5" w:rsidRDefault="002F7CDB" w:rsidP="006D0149">
      <w:pPr>
        <w:pStyle w:val="PargrafodaLista"/>
        <w:widowControl w:val="0"/>
        <w:numPr>
          <w:ilvl w:val="1"/>
          <w:numId w:val="53"/>
        </w:numPr>
        <w:tabs>
          <w:tab w:val="left" w:pos="567"/>
          <w:tab w:val="left" w:pos="709"/>
          <w:tab w:val="left" w:pos="751"/>
        </w:tabs>
        <w:autoSpaceDE w:val="0"/>
        <w:autoSpaceDN w:val="0"/>
        <w:spacing w:before="120" w:after="120"/>
        <w:ind w:left="0" w:hanging="11"/>
        <w:jc w:val="both"/>
        <w:rPr>
          <w:color w:val="000000" w:themeColor="text1"/>
        </w:rPr>
      </w:pPr>
      <w:r w:rsidRPr="009E0EF5">
        <w:rPr>
          <w:color w:val="000000" w:themeColor="text1"/>
        </w:rPr>
        <w:t>Caberá ao fornecedor acompanhar as operações no sistema eletrônico durante a sessão</w:t>
      </w:r>
      <w:r w:rsidRPr="009E0EF5">
        <w:rPr>
          <w:color w:val="000000" w:themeColor="text1"/>
          <w:spacing w:val="1"/>
        </w:rPr>
        <w:t xml:space="preserve"> </w:t>
      </w:r>
      <w:r w:rsidRPr="009E0EF5">
        <w:rPr>
          <w:color w:val="000000" w:themeColor="text1"/>
        </w:rPr>
        <w:t>pública do pregão, ficando responsável pelo ônus decorrente da perda de negócios diante da</w:t>
      </w:r>
      <w:r w:rsidRPr="009E0EF5">
        <w:rPr>
          <w:color w:val="000000" w:themeColor="text1"/>
          <w:spacing w:val="1"/>
        </w:rPr>
        <w:t xml:space="preserve"> </w:t>
      </w:r>
      <w:r w:rsidRPr="009E0EF5">
        <w:rPr>
          <w:color w:val="000000" w:themeColor="text1"/>
        </w:rPr>
        <w:t>inobservância</w:t>
      </w:r>
      <w:r w:rsidRPr="009E0EF5">
        <w:rPr>
          <w:color w:val="000000" w:themeColor="text1"/>
          <w:spacing w:val="-1"/>
        </w:rPr>
        <w:t xml:space="preserve"> </w:t>
      </w:r>
      <w:r w:rsidRPr="009E0EF5">
        <w:rPr>
          <w:color w:val="000000" w:themeColor="text1"/>
        </w:rPr>
        <w:t>de</w:t>
      </w:r>
      <w:r w:rsidRPr="009E0EF5">
        <w:rPr>
          <w:color w:val="000000" w:themeColor="text1"/>
          <w:spacing w:val="-1"/>
        </w:rPr>
        <w:t xml:space="preserve"> </w:t>
      </w:r>
      <w:r w:rsidRPr="009E0EF5">
        <w:rPr>
          <w:color w:val="000000" w:themeColor="text1"/>
        </w:rPr>
        <w:t>quaisquer mensagens</w:t>
      </w:r>
      <w:r w:rsidRPr="009E0EF5">
        <w:rPr>
          <w:color w:val="000000" w:themeColor="text1"/>
          <w:spacing w:val="-1"/>
        </w:rPr>
        <w:t xml:space="preserve"> </w:t>
      </w:r>
      <w:r w:rsidRPr="009E0EF5">
        <w:rPr>
          <w:color w:val="000000" w:themeColor="text1"/>
        </w:rPr>
        <w:t>emitidas pelo sistema</w:t>
      </w:r>
      <w:r w:rsidRPr="009E0EF5">
        <w:rPr>
          <w:color w:val="000000" w:themeColor="text1"/>
          <w:spacing w:val="-2"/>
        </w:rPr>
        <w:t xml:space="preserve"> </w:t>
      </w:r>
      <w:r w:rsidRPr="009E0EF5">
        <w:rPr>
          <w:color w:val="000000" w:themeColor="text1"/>
        </w:rPr>
        <w:t>ou de</w:t>
      </w:r>
      <w:r w:rsidRPr="009E0EF5">
        <w:rPr>
          <w:color w:val="000000" w:themeColor="text1"/>
          <w:spacing w:val="-1"/>
        </w:rPr>
        <w:t xml:space="preserve"> </w:t>
      </w:r>
      <w:r w:rsidRPr="009E0EF5">
        <w:rPr>
          <w:color w:val="000000" w:themeColor="text1"/>
        </w:rPr>
        <w:t>sua</w:t>
      </w:r>
      <w:r w:rsidRPr="009E0EF5">
        <w:rPr>
          <w:color w:val="000000" w:themeColor="text1"/>
          <w:spacing w:val="-1"/>
        </w:rPr>
        <w:t xml:space="preserve"> </w:t>
      </w:r>
      <w:r w:rsidRPr="009E0EF5">
        <w:rPr>
          <w:color w:val="000000" w:themeColor="text1"/>
        </w:rPr>
        <w:t>desconexão.</w:t>
      </w:r>
    </w:p>
    <w:p w14:paraId="0947EBF5" w14:textId="7CA02490" w:rsidR="002F7CDB" w:rsidRDefault="002F7CDB" w:rsidP="002F7CDB">
      <w:pPr>
        <w:pStyle w:val="Default"/>
        <w:tabs>
          <w:tab w:val="left" w:pos="567"/>
          <w:tab w:val="left" w:pos="709"/>
        </w:tabs>
        <w:spacing w:before="120" w:after="120"/>
        <w:ind w:hanging="11"/>
        <w:jc w:val="both"/>
        <w:rPr>
          <w:color w:val="000000" w:themeColor="text1"/>
        </w:rPr>
      </w:pPr>
      <w:r w:rsidRPr="009E0EF5">
        <w:rPr>
          <w:color w:val="000000" w:themeColor="text1"/>
        </w:rPr>
        <w:t xml:space="preserve">9.38 - No julgamento da habilitação e das propostas, </w:t>
      </w:r>
      <w:r w:rsidR="00917FDC" w:rsidRPr="009E0EF5">
        <w:rPr>
          <w:color w:val="000000" w:themeColor="text1"/>
        </w:rPr>
        <w:t>a</w:t>
      </w:r>
      <w:r w:rsidRPr="009E0EF5">
        <w:rPr>
          <w:color w:val="000000" w:themeColor="text1"/>
        </w:rPr>
        <w:t xml:space="preserve"> pregoeir</w:t>
      </w:r>
      <w:r w:rsidR="00917FDC" w:rsidRPr="009E0EF5">
        <w:rPr>
          <w:color w:val="000000" w:themeColor="text1"/>
        </w:rPr>
        <w:t>a</w:t>
      </w:r>
      <w:r w:rsidRPr="009E0EF5">
        <w:rPr>
          <w:color w:val="000000" w:themeColor="text1"/>
        </w:rPr>
        <w:t xml:space="preserve"> poderá sanar erros ou falhas que não alterem a substância das </w:t>
      </w:r>
      <w:r>
        <w:rPr>
          <w:color w:val="000000" w:themeColor="text1"/>
        </w:rPr>
        <w:t xml:space="preserve">propostas, dos documentos e sua validade jurídica, mediante despacho fundamentado, registrado em ata e acessível a todos, atribuindo-lhes validade e eficácia para fins de habilitação e classificação. </w:t>
      </w:r>
    </w:p>
    <w:p w14:paraId="57A2B707" w14:textId="77777777" w:rsidR="00222D02" w:rsidRPr="00F30EF9" w:rsidRDefault="00222D02" w:rsidP="00222D02">
      <w:pPr>
        <w:pStyle w:val="PargrafodaLista"/>
        <w:spacing w:before="120" w:after="120" w:line="276" w:lineRule="auto"/>
        <w:ind w:left="0"/>
        <w:jc w:val="both"/>
        <w:rPr>
          <w:b/>
        </w:rPr>
      </w:pPr>
      <w:r w:rsidRPr="00F30EF9">
        <w:rPr>
          <w:b/>
        </w:rPr>
        <w:t>10.</w:t>
      </w:r>
      <w:r w:rsidRPr="00F30EF9">
        <w:rPr>
          <w:b/>
          <w:spacing w:val="-2"/>
        </w:rPr>
        <w:t xml:space="preserve"> </w:t>
      </w:r>
      <w:r w:rsidRPr="00F30EF9">
        <w:rPr>
          <w:b/>
        </w:rPr>
        <w:t>DA</w:t>
      </w:r>
      <w:r w:rsidRPr="00F30EF9">
        <w:rPr>
          <w:b/>
          <w:spacing w:val="-1"/>
        </w:rPr>
        <w:t xml:space="preserve"> </w:t>
      </w:r>
      <w:r w:rsidRPr="00F30EF9">
        <w:rPr>
          <w:b/>
        </w:rPr>
        <w:t>HABILITAÇÃO</w:t>
      </w:r>
    </w:p>
    <w:p w14:paraId="18546FD9" w14:textId="77777777" w:rsidR="00222D02" w:rsidRPr="00F30EF9" w:rsidRDefault="00222D02" w:rsidP="006E4E55">
      <w:pPr>
        <w:pStyle w:val="PargrafodaLista"/>
        <w:widowControl w:val="0"/>
        <w:numPr>
          <w:ilvl w:val="1"/>
          <w:numId w:val="25"/>
        </w:numPr>
        <w:tabs>
          <w:tab w:val="left" w:pos="898"/>
        </w:tabs>
        <w:autoSpaceDE w:val="0"/>
        <w:autoSpaceDN w:val="0"/>
        <w:spacing w:before="120" w:after="120" w:line="276" w:lineRule="auto"/>
        <w:ind w:left="0" w:firstLine="0"/>
        <w:jc w:val="both"/>
      </w:pPr>
      <w:r w:rsidRPr="00F30EF9">
        <w:t xml:space="preserve">Após a fase final de lances e negociação e declarado vencedor do item, o licitante deverá enviar os documentos relativos à Habilitação no prazo de 02 (duas) horas. </w:t>
      </w:r>
    </w:p>
    <w:p w14:paraId="7A53854F" w14:textId="77777777" w:rsidR="00222D02" w:rsidRPr="00F30EF9" w:rsidRDefault="00222D02" w:rsidP="006E4E55">
      <w:pPr>
        <w:pStyle w:val="PargrafodaLista"/>
        <w:widowControl w:val="0"/>
        <w:numPr>
          <w:ilvl w:val="1"/>
          <w:numId w:val="25"/>
        </w:numPr>
        <w:tabs>
          <w:tab w:val="left" w:pos="898"/>
        </w:tabs>
        <w:autoSpaceDE w:val="0"/>
        <w:autoSpaceDN w:val="0"/>
        <w:spacing w:before="120" w:after="120" w:line="276" w:lineRule="auto"/>
        <w:ind w:left="0" w:firstLine="0"/>
        <w:jc w:val="both"/>
      </w:pPr>
      <w:r w:rsidRPr="00F30EF9">
        <w:t>Encerrada a etapa de lances da sessão pública e ordenadas as ofertas, a pregoeira</w:t>
      </w:r>
      <w:r w:rsidRPr="00F30EF9">
        <w:rPr>
          <w:spacing w:val="1"/>
        </w:rPr>
        <w:t xml:space="preserve"> </w:t>
      </w:r>
      <w:r w:rsidRPr="00F30EF9">
        <w:t>comprovará a regularidade de situação do autor da melhor proposta, avaliada na forma da Lei</w:t>
      </w:r>
      <w:r w:rsidRPr="00F30EF9">
        <w:rPr>
          <w:spacing w:val="1"/>
        </w:rPr>
        <w:t xml:space="preserve"> </w:t>
      </w:r>
      <w:r w:rsidRPr="00F30EF9">
        <w:t>14.133/2021. A pregoeira verificará, também, o cumprimento das demais exigências para</w:t>
      </w:r>
      <w:r w:rsidRPr="00F30EF9">
        <w:rPr>
          <w:spacing w:val="1"/>
        </w:rPr>
        <w:t xml:space="preserve"> </w:t>
      </w:r>
      <w:r w:rsidRPr="00F30EF9">
        <w:t>habilitação.</w:t>
      </w:r>
    </w:p>
    <w:p w14:paraId="712E31B7" w14:textId="2DBCCDE0" w:rsidR="00222D02" w:rsidRPr="00F30EF9" w:rsidRDefault="00222D02" w:rsidP="006E4E55">
      <w:pPr>
        <w:pStyle w:val="PargrafodaLista"/>
        <w:widowControl w:val="0"/>
        <w:numPr>
          <w:ilvl w:val="1"/>
          <w:numId w:val="25"/>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00DD3778">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w:t>
      </w:r>
      <w:r w:rsidR="00917FDC">
        <w:t>a</w:t>
      </w:r>
      <w:r w:rsidRPr="00F30EF9">
        <w:t xml:space="preserve"> pregoeir</w:t>
      </w:r>
      <w:r w:rsidR="00917FDC">
        <w:t>a</w:t>
      </w:r>
      <w:r w:rsidRPr="00F30EF9">
        <w:t xml:space="preserve"> através do chat</w:t>
      </w:r>
      <w:r w:rsidRPr="00F30EF9">
        <w:rPr>
          <w:spacing w:val="-1"/>
        </w:rPr>
        <w:t xml:space="preserve"> </w:t>
      </w:r>
      <w:r w:rsidRPr="00F30EF9">
        <w:t>de</w:t>
      </w:r>
      <w:r w:rsidRPr="00F30EF9">
        <w:rPr>
          <w:spacing w:val="1"/>
        </w:rPr>
        <w:t xml:space="preserve"> </w:t>
      </w:r>
      <w:r w:rsidRPr="00F30EF9">
        <w:t>mensagens.</w:t>
      </w:r>
    </w:p>
    <w:p w14:paraId="143629CD" w14:textId="77777777" w:rsidR="00222D02" w:rsidRPr="00F30EF9" w:rsidRDefault="00222D02" w:rsidP="006E4E55">
      <w:pPr>
        <w:pStyle w:val="PargrafodaLista"/>
        <w:widowControl w:val="0"/>
        <w:numPr>
          <w:ilvl w:val="1"/>
          <w:numId w:val="25"/>
        </w:numPr>
        <w:tabs>
          <w:tab w:val="left" w:pos="898"/>
        </w:tabs>
        <w:autoSpaceDE w:val="0"/>
        <w:autoSpaceDN w:val="0"/>
        <w:spacing w:before="120" w:after="120" w:line="276" w:lineRule="auto"/>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de habilitação com o disposto neste edital</w:t>
      </w:r>
      <w:r w:rsidRPr="00F30EF9">
        <w:rPr>
          <w:spacing w:val="1"/>
        </w:rPr>
        <w:t xml:space="preserve"> </w:t>
      </w:r>
      <w:r w:rsidRPr="00F30EF9">
        <w:t xml:space="preserve">ensejará a inabilitação do licitante. </w:t>
      </w:r>
    </w:p>
    <w:p w14:paraId="7CEE5BBC" w14:textId="417EEE0C" w:rsidR="00222D02" w:rsidRPr="00F30EF9" w:rsidRDefault="00222D02" w:rsidP="006E4E55">
      <w:pPr>
        <w:pStyle w:val="PargrafodaLista"/>
        <w:widowControl w:val="0"/>
        <w:numPr>
          <w:ilvl w:val="1"/>
          <w:numId w:val="25"/>
        </w:numPr>
        <w:tabs>
          <w:tab w:val="left" w:pos="847"/>
        </w:tabs>
        <w:autoSpaceDE w:val="0"/>
        <w:autoSpaceDN w:val="0"/>
        <w:spacing w:before="120" w:after="120" w:line="276" w:lineRule="auto"/>
        <w:ind w:left="0" w:firstLine="0"/>
        <w:jc w:val="both"/>
        <w:rPr>
          <w:color w:val="auto"/>
        </w:rPr>
      </w:pPr>
      <w:r w:rsidRPr="00F30EF9">
        <w:rPr>
          <w:color w:val="auto"/>
        </w:rPr>
        <w:t>A documentação exigida para a habilitação poderá ser apresentada em original, por cópia ou publicação em órgão da imprensa oficial. Em caso de dúvidas quanto a veracidade/au</w:t>
      </w:r>
      <w:r w:rsidR="008C6B31">
        <w:rPr>
          <w:color w:val="auto"/>
        </w:rPr>
        <w:t>tenticidade do documento poderá</w:t>
      </w:r>
      <w:r w:rsidRPr="00F30EF9">
        <w:rPr>
          <w:color w:val="auto"/>
        </w:rPr>
        <w:t xml:space="preserve"> ser verificada pela Equipe de Apoio, através de consulta via Internet aos “sites” dos órgãos emitentes dos documentos, conforme Acórdão 2036/2022 – Plenário do TCU.</w:t>
      </w:r>
    </w:p>
    <w:p w14:paraId="5F423953" w14:textId="77777777" w:rsidR="00222D02" w:rsidRPr="00F30EF9" w:rsidRDefault="00222D02" w:rsidP="006E4E55">
      <w:pPr>
        <w:widowControl w:val="0"/>
        <w:numPr>
          <w:ilvl w:val="1"/>
          <w:numId w:val="25"/>
        </w:numPr>
        <w:tabs>
          <w:tab w:val="left" w:pos="847"/>
        </w:tabs>
        <w:autoSpaceDE w:val="0"/>
        <w:autoSpaceDN w:val="0"/>
        <w:spacing w:before="120" w:after="120" w:line="276" w:lineRule="auto"/>
        <w:ind w:left="0" w:firstLine="0"/>
        <w:jc w:val="both"/>
        <w:rPr>
          <w:sz w:val="24"/>
          <w:szCs w:val="24"/>
        </w:rPr>
      </w:pPr>
      <w:r w:rsidRPr="00F30EF9">
        <w:rPr>
          <w:sz w:val="24"/>
          <w:szCs w:val="24"/>
        </w:rPr>
        <w:t xml:space="preserve">Franqueada vista aos interessados e decorrido o prazo de 30 (trinta) minutos, será aberto </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0A9E1313" w14:textId="77777777" w:rsidR="00222D02" w:rsidRPr="00F30EF9" w:rsidRDefault="00222D02" w:rsidP="006E4E55">
      <w:pPr>
        <w:widowControl w:val="0"/>
        <w:numPr>
          <w:ilvl w:val="1"/>
          <w:numId w:val="25"/>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 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lastRenderedPageBreak/>
        <w:t>lance</w:t>
      </w:r>
      <w:r w:rsidRPr="00F30EF9">
        <w:rPr>
          <w:spacing w:val="-1"/>
          <w:sz w:val="24"/>
          <w:szCs w:val="24"/>
        </w:rPr>
        <w:t xml:space="preserve"> </w:t>
      </w:r>
      <w:r w:rsidRPr="00F30EF9">
        <w:rPr>
          <w:sz w:val="24"/>
          <w:szCs w:val="24"/>
        </w:rPr>
        <w:t>subsequente.</w:t>
      </w:r>
    </w:p>
    <w:p w14:paraId="6D4E8549" w14:textId="77777777" w:rsidR="00222D02" w:rsidRPr="00F30EF9" w:rsidRDefault="00222D02" w:rsidP="006E4E55">
      <w:pPr>
        <w:widowControl w:val="0"/>
        <w:numPr>
          <w:ilvl w:val="1"/>
          <w:numId w:val="25"/>
        </w:numPr>
        <w:tabs>
          <w:tab w:val="left" w:pos="864"/>
        </w:tabs>
        <w:autoSpaceDE w:val="0"/>
        <w:autoSpaceDN w:val="0"/>
        <w:spacing w:before="120" w:after="120" w:line="276" w:lineRule="auto"/>
        <w:ind w:left="0" w:firstLine="0"/>
        <w:jc w:val="both"/>
        <w:rPr>
          <w:sz w:val="24"/>
          <w:szCs w:val="24"/>
        </w:rPr>
      </w:pPr>
      <w:r w:rsidRPr="00F30EF9">
        <w:rPr>
          <w:sz w:val="24"/>
          <w:szCs w:val="24"/>
        </w:rPr>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785C2300" w14:textId="77777777" w:rsidR="00222D02" w:rsidRPr="00F30EF9" w:rsidRDefault="00222D02" w:rsidP="006E4E55">
      <w:pPr>
        <w:pStyle w:val="Nivel2"/>
        <w:widowControl w:val="0"/>
        <w:numPr>
          <w:ilvl w:val="1"/>
          <w:numId w:val="25"/>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F30EF9">
          <w:rPr>
            <w:rFonts w:ascii="Times New Roman" w:hAnsi="Times New Roman" w:cs="Times New Roman"/>
            <w:color w:val="auto"/>
            <w:sz w:val="24"/>
            <w:szCs w:val="24"/>
          </w:rPr>
          <w:t>arts. 62 a 70 da Lei nº 14.133, de 2021</w:t>
        </w:r>
      </w:hyperlink>
      <w:r w:rsidRPr="00F30EF9">
        <w:rPr>
          <w:rFonts w:ascii="Times New Roman" w:hAnsi="Times New Roman" w:cs="Times New Roman"/>
          <w:color w:val="auto"/>
          <w:sz w:val="24"/>
          <w:szCs w:val="24"/>
        </w:rPr>
        <w:t xml:space="preserve">. </w:t>
      </w:r>
    </w:p>
    <w:p w14:paraId="01B79CFB"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7C0E04E6"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0DEE2D8"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1B1499E" w14:textId="77777777" w:rsidR="00222D02" w:rsidRPr="00F30EF9" w:rsidRDefault="00222D02" w:rsidP="006E4E55">
      <w:pPr>
        <w:pStyle w:val="Nivel2"/>
        <w:numPr>
          <w:ilvl w:val="1"/>
          <w:numId w:val="25"/>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4962015F" w14:textId="77777777" w:rsidR="00222D02" w:rsidRPr="00F30EF9" w:rsidRDefault="00222D02" w:rsidP="006E4E55">
      <w:pPr>
        <w:pStyle w:val="Nivel3"/>
        <w:numPr>
          <w:ilvl w:val="2"/>
          <w:numId w:val="25"/>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Complementação de informações acerca dos documentos já apresentados pelos licitantes e desde que necessária para apurar fatos existentes à época da abertura do certame; e</w:t>
      </w:r>
    </w:p>
    <w:p w14:paraId="4FDB8495" w14:textId="77777777" w:rsidR="00222D02" w:rsidRPr="00F30EF9" w:rsidRDefault="00222D02" w:rsidP="006E4E55">
      <w:pPr>
        <w:pStyle w:val="Nivel3"/>
        <w:numPr>
          <w:ilvl w:val="2"/>
          <w:numId w:val="25"/>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 de documentos cuja validade tenha expirado após a data de recebimento das propostas;</w:t>
      </w:r>
    </w:p>
    <w:p w14:paraId="337A37A0"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bookmarkStart w:id="15" w:name="_Ref114670319"/>
      <w:r w:rsidRPr="00F30EF9">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5"/>
    </w:p>
    <w:p w14:paraId="72B4B363"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bookmarkStart w:id="16" w:name="_Ref114665528"/>
      <w:r w:rsidRPr="00F30EF9">
        <w:rPr>
          <w:rFonts w:ascii="Times New Roman" w:hAnsi="Times New Roman" w:cs="Times New Roman"/>
          <w:color w:val="auto"/>
          <w:sz w:val="24"/>
          <w:szCs w:val="24"/>
        </w:rPr>
        <w:t>Na hipótese de o licitante não atender às exigências para habilitação, a pregoeira examinará a proposta subsequente e assim sucessivamente, na ordem de classificação, até a apuração de uma proposta que atenda ao presente edital</w:t>
      </w:r>
      <w:bookmarkEnd w:id="16"/>
      <w:r w:rsidRPr="00F30EF9">
        <w:rPr>
          <w:rFonts w:ascii="Times New Roman" w:hAnsi="Times New Roman" w:cs="Times New Roman"/>
          <w:color w:val="auto"/>
          <w:sz w:val="24"/>
          <w:szCs w:val="24"/>
        </w:rPr>
        <w:t>.</w:t>
      </w:r>
    </w:p>
    <w:p w14:paraId="1952DAFF"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bookmarkStart w:id="17" w:name="_Ref114665515"/>
      <w:r w:rsidRPr="00F30EF9">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7"/>
      <w:r w:rsidRPr="00F30EF9">
        <w:rPr>
          <w:rFonts w:ascii="Times New Roman" w:hAnsi="Times New Roman" w:cs="Times New Roman"/>
          <w:color w:val="auto"/>
          <w:sz w:val="24"/>
          <w:szCs w:val="24"/>
        </w:rPr>
        <w:t>.</w:t>
      </w:r>
    </w:p>
    <w:p w14:paraId="1AA83032"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414DB38C" w14:textId="77777777" w:rsidR="00222D02" w:rsidRPr="00F30EF9" w:rsidRDefault="00222D02" w:rsidP="006E4E55">
      <w:pPr>
        <w:widowControl w:val="0"/>
        <w:numPr>
          <w:ilvl w:val="1"/>
          <w:numId w:val="25"/>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Pr>
          <w:sz w:val="24"/>
          <w:szCs w:val="24"/>
        </w:rPr>
        <w:t>MENOR PREÇO POR ITEM</w:t>
      </w:r>
      <w:r w:rsidRPr="00F30EF9">
        <w:rPr>
          <w:spacing w:val="1"/>
          <w:sz w:val="24"/>
          <w:szCs w:val="24"/>
        </w:rPr>
        <w:t xml:space="preserve">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14B4D732" w:rsidR="009C34D0" w:rsidRPr="00411A9C" w:rsidRDefault="00016850" w:rsidP="00B313BF">
      <w:pPr>
        <w:pStyle w:val="Nvel1-SemNum"/>
        <w:tabs>
          <w:tab w:val="clear" w:pos="567"/>
          <w:tab w:val="left" w:pos="851"/>
        </w:tabs>
        <w:spacing w:before="120" w:after="120" w:line="276" w:lineRule="auto"/>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w:t>
      </w:r>
      <w:r w:rsidR="00742713" w:rsidRPr="00411A9C">
        <w:rPr>
          <w:rFonts w:ascii="Times New Roman" w:hAnsi="Times New Roman" w:cs="Times New Roman"/>
          <w:color w:val="000000" w:themeColor="text1"/>
          <w:sz w:val="24"/>
          <w:szCs w:val="24"/>
        </w:rPr>
        <w:t>0.19</w:t>
      </w:r>
      <w:r w:rsidRPr="00411A9C">
        <w:rPr>
          <w:rFonts w:ascii="Times New Roman" w:hAnsi="Times New Roman" w:cs="Times New Roman"/>
          <w:color w:val="000000" w:themeColor="text1"/>
          <w:sz w:val="24"/>
          <w:szCs w:val="24"/>
        </w:rPr>
        <w:t xml:space="preserve"> - </w:t>
      </w:r>
      <w:r w:rsidR="009C34D0" w:rsidRPr="00411A9C">
        <w:rPr>
          <w:rFonts w:ascii="Times New Roman" w:hAnsi="Times New Roman" w:cs="Times New Roman"/>
          <w:color w:val="000000" w:themeColor="text1"/>
          <w:sz w:val="24"/>
          <w:szCs w:val="24"/>
        </w:rPr>
        <w:t>Habilitação jurídica</w:t>
      </w:r>
    </w:p>
    <w:p w14:paraId="592E6E10" w14:textId="20A3C84B" w:rsidR="009C34D0" w:rsidRPr="00411A9C" w:rsidRDefault="009C34D0" w:rsidP="00B313BF">
      <w:pPr>
        <w:pStyle w:val="Nivel2"/>
        <w:ind w:left="0" w:firstLine="0"/>
        <w:rPr>
          <w:rFonts w:ascii="Times New Roman" w:hAnsi="Times New Roman" w:cs="Times New Roman"/>
          <w:color w:val="000000" w:themeColor="text1"/>
          <w:sz w:val="24"/>
          <w:szCs w:val="24"/>
        </w:rPr>
      </w:pPr>
      <w:bookmarkStart w:id="18" w:name="_Ref115800561"/>
      <w:r w:rsidRPr="00411A9C">
        <w:rPr>
          <w:rFonts w:ascii="Times New Roman" w:hAnsi="Times New Roman" w:cs="Times New Roman"/>
          <w:bCs/>
          <w:color w:val="000000" w:themeColor="text1"/>
          <w:sz w:val="24"/>
          <w:szCs w:val="24"/>
        </w:rPr>
        <w:t>1</w:t>
      </w:r>
      <w:r w:rsidR="00742713" w:rsidRPr="00411A9C">
        <w:rPr>
          <w:rFonts w:ascii="Times New Roman" w:hAnsi="Times New Roman" w:cs="Times New Roman"/>
          <w:bCs/>
          <w:color w:val="000000" w:themeColor="text1"/>
          <w:sz w:val="24"/>
          <w:szCs w:val="24"/>
        </w:rPr>
        <w:t>0.19</w:t>
      </w:r>
      <w:r w:rsidRPr="00411A9C">
        <w:rPr>
          <w:rFonts w:ascii="Times New Roman" w:hAnsi="Times New Roman" w:cs="Times New Roman"/>
          <w:bCs/>
          <w:color w:val="000000" w:themeColor="text1"/>
          <w:sz w:val="24"/>
          <w:szCs w:val="24"/>
        </w:rPr>
        <w:t>.</w:t>
      </w:r>
      <w:r w:rsidR="00016850" w:rsidRPr="00411A9C">
        <w:rPr>
          <w:rFonts w:ascii="Times New Roman" w:hAnsi="Times New Roman" w:cs="Times New Roman"/>
          <w:bCs/>
          <w:color w:val="000000" w:themeColor="text1"/>
          <w:sz w:val="24"/>
          <w:szCs w:val="24"/>
        </w:rPr>
        <w:t>1</w:t>
      </w:r>
      <w:r w:rsidRPr="00411A9C">
        <w:rPr>
          <w:rFonts w:ascii="Times New Roman" w:hAnsi="Times New Roman" w:cs="Times New Roman"/>
          <w:b/>
          <w:bCs/>
          <w:color w:val="000000" w:themeColor="text1"/>
          <w:sz w:val="24"/>
          <w:szCs w:val="24"/>
        </w:rPr>
        <w:t xml:space="preserve"> - Pessoa física:</w:t>
      </w:r>
      <w:r w:rsidRPr="00411A9C">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6541308E" w14:textId="05C97972"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2</w:t>
      </w:r>
      <w:r w:rsidR="009C34D0" w:rsidRPr="00411A9C">
        <w:rPr>
          <w:rFonts w:ascii="Times New Roman" w:hAnsi="Times New Roman" w:cs="Times New Roman"/>
          <w:b/>
          <w:bCs/>
          <w:color w:val="000000" w:themeColor="text1"/>
          <w:sz w:val="24"/>
          <w:szCs w:val="24"/>
        </w:rPr>
        <w:t xml:space="preserve"> - Empresário individual</w:t>
      </w:r>
      <w:r w:rsidR="009C34D0" w:rsidRPr="00411A9C">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6FB756B3"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3</w:t>
      </w:r>
      <w:r w:rsidR="009C34D0" w:rsidRPr="00411A9C">
        <w:rPr>
          <w:rFonts w:ascii="Times New Roman" w:hAnsi="Times New Roman" w:cs="Times New Roman"/>
          <w:b/>
          <w:bCs/>
          <w:color w:val="000000" w:themeColor="text1"/>
          <w:sz w:val="24"/>
          <w:szCs w:val="24"/>
        </w:rPr>
        <w:t xml:space="preserve"> - Microempreendedor Individual - MEI</w:t>
      </w:r>
      <w:r w:rsidR="009C34D0" w:rsidRPr="00411A9C">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19256617"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4</w:t>
      </w:r>
      <w:r w:rsidR="009C34D0" w:rsidRPr="00411A9C">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009C34D0" w:rsidRPr="00411A9C">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494A6E87"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5</w:t>
      </w:r>
      <w:r w:rsidR="009C34D0" w:rsidRPr="00411A9C">
        <w:rPr>
          <w:rFonts w:ascii="Times New Roman" w:hAnsi="Times New Roman" w:cs="Times New Roman"/>
          <w:bCs/>
          <w:color w:val="000000" w:themeColor="text1"/>
          <w:sz w:val="24"/>
          <w:szCs w:val="24"/>
        </w:rPr>
        <w:t>-</w:t>
      </w:r>
      <w:r w:rsidR="009C34D0" w:rsidRPr="00411A9C">
        <w:rPr>
          <w:rFonts w:ascii="Times New Roman" w:hAnsi="Times New Roman" w:cs="Times New Roman"/>
          <w:b/>
          <w:bCs/>
          <w:color w:val="000000" w:themeColor="text1"/>
          <w:sz w:val="24"/>
          <w:szCs w:val="24"/>
        </w:rPr>
        <w:t xml:space="preserve"> Sociedade empresária estrangeira</w:t>
      </w:r>
      <w:r w:rsidR="009C34D0" w:rsidRPr="00411A9C">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009C34D0" w:rsidRPr="00411A9C">
          <w:rPr>
            <w:rStyle w:val="Hyperlink"/>
            <w:rFonts w:ascii="Times New Roman" w:hAnsi="Times New Roman" w:cs="Times New Roman"/>
            <w:color w:val="000000" w:themeColor="text1"/>
            <w:sz w:val="24"/>
            <w:szCs w:val="24"/>
          </w:rPr>
          <w:t>Normativa DREI/ME nº 77, de 18 de março de 2020</w:t>
        </w:r>
      </w:hyperlink>
      <w:r w:rsidR="009C34D0" w:rsidRPr="00411A9C">
        <w:rPr>
          <w:rFonts w:ascii="Times New Roman" w:hAnsi="Times New Roman" w:cs="Times New Roman"/>
          <w:color w:val="000000" w:themeColor="text1"/>
          <w:sz w:val="24"/>
          <w:szCs w:val="24"/>
        </w:rPr>
        <w:t>.</w:t>
      </w:r>
    </w:p>
    <w:p w14:paraId="74CE17F1" w14:textId="6E084655"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625DE0" w:rsidRPr="00411A9C">
        <w:rPr>
          <w:rFonts w:ascii="Times New Roman" w:hAnsi="Times New Roman" w:cs="Times New Roman"/>
          <w:bCs/>
          <w:color w:val="000000" w:themeColor="text1"/>
          <w:sz w:val="24"/>
          <w:szCs w:val="24"/>
        </w:rPr>
        <w:t>.6</w:t>
      </w:r>
      <w:r w:rsidR="009C34D0" w:rsidRPr="00411A9C">
        <w:rPr>
          <w:rFonts w:ascii="Times New Roman" w:hAnsi="Times New Roman" w:cs="Times New Roman"/>
          <w:b/>
          <w:bCs/>
          <w:color w:val="000000" w:themeColor="text1"/>
          <w:sz w:val="24"/>
          <w:szCs w:val="24"/>
        </w:rPr>
        <w:t xml:space="preserve"> - Sociedade simples</w:t>
      </w:r>
      <w:r w:rsidR="009C34D0" w:rsidRPr="00411A9C">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000931EE"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625DE0" w:rsidRPr="00411A9C">
        <w:rPr>
          <w:rFonts w:ascii="Times New Roman" w:hAnsi="Times New Roman" w:cs="Times New Roman"/>
          <w:bCs/>
          <w:color w:val="000000" w:themeColor="text1"/>
          <w:sz w:val="24"/>
          <w:szCs w:val="24"/>
        </w:rPr>
        <w:t>.7</w:t>
      </w:r>
      <w:r w:rsidR="009C34D0" w:rsidRPr="00411A9C">
        <w:rPr>
          <w:rFonts w:ascii="Times New Roman" w:hAnsi="Times New Roman" w:cs="Times New Roman"/>
          <w:bCs/>
          <w:color w:val="000000" w:themeColor="text1"/>
          <w:sz w:val="24"/>
          <w:szCs w:val="24"/>
        </w:rPr>
        <w:t xml:space="preserve"> -</w:t>
      </w:r>
      <w:r w:rsidR="009C34D0" w:rsidRPr="00411A9C">
        <w:rPr>
          <w:rFonts w:ascii="Times New Roman" w:hAnsi="Times New Roman" w:cs="Times New Roman"/>
          <w:b/>
          <w:bCs/>
          <w:color w:val="000000" w:themeColor="text1"/>
          <w:sz w:val="24"/>
          <w:szCs w:val="24"/>
        </w:rPr>
        <w:t xml:space="preserve"> Filial, sucursal ou agência de sociedade simples ou empresária</w:t>
      </w:r>
      <w:r w:rsidR="009C34D0" w:rsidRPr="00411A9C">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411A9C">
        <w:rPr>
          <w:rFonts w:ascii="Times New Roman" w:hAnsi="Times New Roman" w:cs="Times New Roman"/>
          <w:color w:val="000000" w:themeColor="text1"/>
          <w:sz w:val="24"/>
          <w:szCs w:val="24"/>
        </w:rPr>
        <w:t>Mercantis onde</w:t>
      </w:r>
      <w:bookmarkEnd w:id="19"/>
      <w:r w:rsidR="009C34D0" w:rsidRPr="00411A9C">
        <w:rPr>
          <w:rFonts w:ascii="Times New Roman" w:hAnsi="Times New Roman" w:cs="Times New Roman"/>
          <w:color w:val="000000" w:themeColor="text1"/>
          <w:sz w:val="24"/>
          <w:szCs w:val="24"/>
        </w:rPr>
        <w:t xml:space="preserve"> opera, com averbação no Registro onde tem sede a matriz</w:t>
      </w:r>
    </w:p>
    <w:p w14:paraId="4D0BCAFF" w14:textId="069C45E5"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625DE0" w:rsidRPr="00411A9C">
        <w:rPr>
          <w:rFonts w:ascii="Times New Roman" w:hAnsi="Times New Roman" w:cs="Times New Roman"/>
          <w:color w:val="000000" w:themeColor="text1"/>
          <w:sz w:val="24"/>
          <w:szCs w:val="24"/>
        </w:rPr>
        <w:t>.8</w:t>
      </w:r>
      <w:r w:rsidR="009C34D0" w:rsidRPr="00411A9C">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7F4B203D" w:rsidR="009C34D0" w:rsidRPr="00411A9C" w:rsidRDefault="00016850" w:rsidP="00B313BF">
      <w:pPr>
        <w:pStyle w:val="Nvel1-SemNum"/>
        <w:tabs>
          <w:tab w:val="clear" w:pos="567"/>
          <w:tab w:val="left" w:pos="0"/>
        </w:tabs>
        <w:spacing w:before="120" w:after="120" w:line="276" w:lineRule="auto"/>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2</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 xml:space="preserve"> - </w:t>
      </w:r>
      <w:r w:rsidR="009C34D0" w:rsidRPr="00411A9C">
        <w:rPr>
          <w:rFonts w:ascii="Times New Roman" w:hAnsi="Times New Roman" w:cs="Times New Roman"/>
          <w:color w:val="000000" w:themeColor="text1"/>
          <w:sz w:val="24"/>
          <w:szCs w:val="24"/>
        </w:rPr>
        <w:t>Habilitação fiscal, social e trabalhista</w:t>
      </w:r>
    </w:p>
    <w:p w14:paraId="7A471A4A" w14:textId="0505AAEE" w:rsidR="009C34D0" w:rsidRPr="00411A9C" w:rsidRDefault="00016850"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2</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.1</w:t>
      </w:r>
      <w:r w:rsidR="009C34D0" w:rsidRPr="00411A9C">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77A1C9E5"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.2</w:t>
      </w:r>
      <w:r w:rsidR="009C34D0" w:rsidRPr="00411A9C">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53A7ED0D"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.3</w:t>
      </w:r>
      <w:r w:rsidR="009C34D0" w:rsidRPr="00411A9C">
        <w:rPr>
          <w:rFonts w:ascii="Times New Roman" w:hAnsi="Times New Roman" w:cs="Times New Roman"/>
          <w:color w:val="000000" w:themeColor="text1"/>
          <w:sz w:val="24"/>
          <w:szCs w:val="24"/>
        </w:rPr>
        <w:t xml:space="preserve"> - Prova de regularidade com o Fundo de Garantia do Tempo de Serviço (FGTS);</w:t>
      </w:r>
    </w:p>
    <w:p w14:paraId="5646F2F9" w14:textId="1F03E6D2"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 xml:space="preserve">.4 </w:t>
      </w:r>
      <w:r w:rsidR="009C34D0" w:rsidRPr="00411A9C">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411A9C">
          <w:rPr>
            <w:rStyle w:val="Hyperlink"/>
            <w:rFonts w:ascii="Times New Roman" w:hAnsi="Times New Roman" w:cs="Times New Roman"/>
            <w:color w:val="000000" w:themeColor="text1"/>
            <w:sz w:val="24"/>
            <w:szCs w:val="24"/>
          </w:rPr>
          <w:t>Decreto-Lei nº 5.452, de 1º de maio de 1943</w:t>
        </w:r>
      </w:hyperlink>
      <w:r w:rsidR="009C34D0" w:rsidRPr="00411A9C">
        <w:rPr>
          <w:rFonts w:ascii="Times New Roman" w:hAnsi="Times New Roman" w:cs="Times New Roman"/>
          <w:color w:val="000000" w:themeColor="text1"/>
          <w:sz w:val="24"/>
          <w:szCs w:val="24"/>
        </w:rPr>
        <w:t>;</w:t>
      </w:r>
    </w:p>
    <w:p w14:paraId="7AE42214" w14:textId="60B140A1" w:rsidR="009C34D0"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eastAsia="Arial" w:hAnsi="Times New Roman" w:cs="Times New Roman"/>
          <w:color w:val="000000" w:themeColor="text1"/>
          <w:sz w:val="24"/>
          <w:szCs w:val="24"/>
        </w:rPr>
        <w:t>.5</w:t>
      </w:r>
      <w:r w:rsidR="009C34D0" w:rsidRPr="00411A9C">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7C5FF690" w:rsidR="009C34D0"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10.20</w:t>
      </w:r>
      <w:r w:rsidR="00016850" w:rsidRPr="00411A9C">
        <w:rPr>
          <w:rFonts w:ascii="Times New Roman" w:eastAsia="Arial" w:hAnsi="Times New Roman" w:cs="Times New Roman"/>
          <w:color w:val="000000" w:themeColor="text1"/>
          <w:sz w:val="24"/>
          <w:szCs w:val="24"/>
        </w:rPr>
        <w:t>.6</w:t>
      </w:r>
      <w:r w:rsidR="009C34D0" w:rsidRPr="00411A9C">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2281C4FF" w:rsidR="00CB3A18"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CB3A18" w:rsidRPr="00411A9C">
        <w:rPr>
          <w:rFonts w:ascii="Times New Roman" w:eastAsia="Arial" w:hAnsi="Times New Roman" w:cs="Times New Roman"/>
          <w:color w:val="000000" w:themeColor="text1"/>
          <w:sz w:val="24"/>
          <w:szCs w:val="24"/>
        </w:rPr>
        <w:t>.7 – Certidão de Regularidade para com a F</w:t>
      </w:r>
      <w:r w:rsidR="004679C7" w:rsidRPr="00411A9C">
        <w:rPr>
          <w:rFonts w:ascii="Times New Roman" w:eastAsia="Arial" w:hAnsi="Times New Roman" w:cs="Times New Roman"/>
          <w:color w:val="000000" w:themeColor="text1"/>
          <w:sz w:val="24"/>
          <w:szCs w:val="24"/>
        </w:rPr>
        <w:t>a</w:t>
      </w:r>
      <w:r w:rsidR="00CB3A18" w:rsidRPr="00411A9C">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2E4A600B" w:rsidR="00CB3A18"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CB3A18" w:rsidRPr="00411A9C">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7509A382" w:rsidR="009C34D0"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CB3A18" w:rsidRPr="00411A9C">
        <w:rPr>
          <w:rFonts w:ascii="Times New Roman" w:eastAsia="Arial" w:hAnsi="Times New Roman" w:cs="Times New Roman"/>
          <w:color w:val="000000" w:themeColor="text1"/>
          <w:sz w:val="24"/>
          <w:szCs w:val="24"/>
        </w:rPr>
        <w:t>.9</w:t>
      </w:r>
      <w:r w:rsidR="009C34D0" w:rsidRPr="00411A9C">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67FFAD1A" w:rsidR="00FD6E9D" w:rsidRPr="00411A9C" w:rsidRDefault="00742713" w:rsidP="00FD6E9D">
      <w:pPr>
        <w:pStyle w:val="Nivel2"/>
        <w:ind w:left="0" w:firstLine="0"/>
        <w:rPr>
          <w:rFonts w:ascii="Times New Roman" w:hAnsi="Times New Roman" w:cs="Times New Roman"/>
          <w:color w:val="000000" w:themeColor="text1"/>
          <w:sz w:val="24"/>
          <w:szCs w:val="24"/>
        </w:rPr>
      </w:pPr>
      <w:bookmarkStart w:id="20" w:name="_Hlk121934117"/>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w:t>
      </w:r>
      <w:r w:rsidR="00CB3A18" w:rsidRPr="00411A9C">
        <w:rPr>
          <w:rFonts w:ascii="Times New Roman" w:hAnsi="Times New Roman" w:cs="Times New Roman"/>
          <w:color w:val="000000" w:themeColor="text1"/>
          <w:sz w:val="24"/>
          <w:szCs w:val="24"/>
        </w:rPr>
        <w:t>10</w:t>
      </w:r>
      <w:r w:rsidR="009C34D0" w:rsidRPr="00411A9C">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hyperlink r:id="rId43" w:history="1">
        <w:r w:rsidR="009C34D0" w:rsidRPr="00411A9C">
          <w:rPr>
            <w:rStyle w:val="Hyperlink"/>
            <w:rFonts w:ascii="Times New Roman" w:hAnsi="Times New Roman" w:cs="Times New Roman"/>
            <w:color w:val="000000" w:themeColor="text1"/>
            <w:sz w:val="24"/>
            <w:szCs w:val="24"/>
          </w:rPr>
          <w:t>Lei Complementar n. 123, de 2006</w:t>
        </w:r>
      </w:hyperlink>
      <w:r w:rsidR="009C34D0" w:rsidRPr="00411A9C">
        <w:rPr>
          <w:rFonts w:ascii="Times New Roman" w:hAnsi="Times New Roman" w:cs="Times New Roman"/>
          <w:color w:val="000000" w:themeColor="text1"/>
          <w:sz w:val="24"/>
          <w:szCs w:val="24"/>
        </w:rPr>
        <w:t>, estará dispensado da prova de inscrição nos cadastros de contribuintes estadual e municipal.</w:t>
      </w:r>
      <w:bookmarkEnd w:id="20"/>
    </w:p>
    <w:p w14:paraId="5E1247D5" w14:textId="77777777" w:rsidR="003F6BF5" w:rsidRDefault="00411A9C" w:rsidP="003F6BF5">
      <w:pPr>
        <w:pStyle w:val="Nivel2"/>
        <w:tabs>
          <w:tab w:val="left" w:pos="993"/>
        </w:tabs>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10.21 - Qualificação Econômico-Financeira</w:t>
      </w:r>
    </w:p>
    <w:p w14:paraId="6755B24A" w14:textId="77777777" w:rsidR="003F6BF5" w:rsidRDefault="00411A9C" w:rsidP="003F6BF5">
      <w:pPr>
        <w:pStyle w:val="Nivel2"/>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10.21.1 - Certidão negativa de insolvência civil expedida pelo distribuidor do domicílio ou sede do licitante, caso se trate de pessoa física, desde que admitida a sua participação na licitação, ou de sociedade simples; </w:t>
      </w:r>
    </w:p>
    <w:p w14:paraId="4690E099" w14:textId="77777777" w:rsidR="003F6BF5" w:rsidRDefault="00411A9C" w:rsidP="003F6BF5">
      <w:pPr>
        <w:pStyle w:val="Nivel2"/>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10.21.2 - Certidão negativa de falência expedida pelo distribuidor da sede do licitante - Lei nº 14.133, de 2021, art. 69, caput, inciso II);</w:t>
      </w:r>
    </w:p>
    <w:p w14:paraId="5F3270FA" w14:textId="77777777" w:rsidR="003F6BF5" w:rsidRDefault="00411A9C" w:rsidP="003F6BF5">
      <w:pPr>
        <w:pStyle w:val="Nivel2"/>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10.21.3 - Balanço patrimonial, demonstração de resultado de exercício e demais demonstrações contábeis dos 2 (dois) últimos exercícios sociais, comprovando índices de Liquidez Geral (LG), Liquidez Corrente (LC), e Solvência Geral (SG) superiores a 1 (um); </w:t>
      </w:r>
    </w:p>
    <w:p w14:paraId="2B5C2F01" w14:textId="77777777" w:rsidR="003F6BF5" w:rsidRDefault="00411A9C" w:rsidP="003F6BF5">
      <w:pPr>
        <w:pStyle w:val="Nivel2"/>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10.21.4 - As empresas criadas no exercício financeiro da licitação deverão atender a todas as exigências da habilitação e poderão substituir os demonstrativos contábeis pelo balanço de abertura. (Lei nº 14.133, de 2021, art. 65, §1º).</w:t>
      </w:r>
    </w:p>
    <w:p w14:paraId="7DA50BB9" w14:textId="77777777" w:rsidR="003F6BF5" w:rsidRDefault="00411A9C" w:rsidP="003F6BF5">
      <w:pPr>
        <w:pStyle w:val="Nivel2"/>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10.21.5 - Os documentos referidos acima limitar-se-ão ao último exercício no caso de a pessoa jurídica ter sido constituída há menos de 2 (dois) anos. </w:t>
      </w:r>
    </w:p>
    <w:p w14:paraId="2398322B" w14:textId="77777777" w:rsidR="003F6BF5" w:rsidRDefault="00411A9C" w:rsidP="003F6BF5">
      <w:pPr>
        <w:pStyle w:val="Nivel2"/>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10.21.6 - Os documentos referidos acima deverão ser exigidos conforme definido pela Receita Federal do Brasil para transmissão da Escrituração Contábil Digital - ECD ao Sped.</w:t>
      </w:r>
    </w:p>
    <w:p w14:paraId="67811141" w14:textId="20C9613B" w:rsidR="00411A9C" w:rsidRPr="00411A9C" w:rsidRDefault="00411A9C" w:rsidP="003F6BF5">
      <w:pPr>
        <w:pStyle w:val="Nivel2"/>
        <w:tabs>
          <w:tab w:val="left" w:pos="993"/>
        </w:tabs>
        <w:ind w:left="0" w:firstLine="0"/>
        <w:rPr>
          <w:rFonts w:ascii="Times New Roman" w:hAnsi="Times New Roman" w:cs="Times New Roman"/>
          <w:b/>
          <w:color w:val="000000" w:themeColor="text1"/>
          <w:sz w:val="24"/>
          <w:szCs w:val="24"/>
        </w:rPr>
      </w:pPr>
      <w:r w:rsidRPr="00411A9C">
        <w:rPr>
          <w:rFonts w:ascii="Times New Roman" w:hAnsi="Times New Roman" w:cs="Times New Roman"/>
          <w:color w:val="000000" w:themeColor="text1"/>
          <w:sz w:val="24"/>
          <w:szCs w:val="24"/>
        </w:rPr>
        <w:t>10.21.7 -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5D7FC6B3" w14:textId="77777777" w:rsidR="00411A9C" w:rsidRPr="00411A9C" w:rsidRDefault="00411A9C" w:rsidP="00411A9C">
      <w:pPr>
        <w:pStyle w:val="Nvel1-SemNum"/>
        <w:tabs>
          <w:tab w:val="clear" w:pos="567"/>
        </w:tabs>
        <w:spacing w:before="120" w:after="120"/>
        <w:ind w:left="0"/>
        <w:rPr>
          <w:rFonts w:ascii="Times New Roman" w:hAnsi="Times New Roman" w:cs="Times New Roman"/>
          <w:b w:val="0"/>
          <w:color w:val="000000" w:themeColor="text1"/>
          <w:sz w:val="24"/>
          <w:szCs w:val="24"/>
        </w:rPr>
      </w:pPr>
      <w:r w:rsidRPr="00411A9C">
        <w:rPr>
          <w:rFonts w:ascii="Times New Roman" w:hAnsi="Times New Roman" w:cs="Times New Roman"/>
          <w:b w:val="0"/>
          <w:color w:val="000000" w:themeColor="text1"/>
          <w:sz w:val="24"/>
          <w:szCs w:val="24"/>
        </w:rPr>
        <w:t>10.21.8 - As empresas criadas no exercício financeiro da licitação deverão atender a todas as exigências da habilitação e poderão substituir os demonstrativos contábeis pelo balanço de abertura. (Lei nº 14.133, de 2021, art. 65, §1º)</w:t>
      </w:r>
    </w:p>
    <w:p w14:paraId="4E238A17" w14:textId="58FEFAB0" w:rsidR="009C34D0" w:rsidRPr="00411A9C" w:rsidRDefault="00742713" w:rsidP="00F06B0D">
      <w:pPr>
        <w:pStyle w:val="Nvel1-SemNum"/>
        <w:spacing w:before="120" w:after="120" w:line="276" w:lineRule="auto"/>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10.22</w:t>
      </w:r>
      <w:r w:rsidR="00016850" w:rsidRPr="00411A9C">
        <w:rPr>
          <w:rFonts w:ascii="Times New Roman" w:hAnsi="Times New Roman" w:cs="Times New Roman"/>
          <w:color w:val="000000" w:themeColor="text1"/>
          <w:sz w:val="24"/>
          <w:szCs w:val="24"/>
        </w:rPr>
        <w:t xml:space="preserve">- </w:t>
      </w:r>
      <w:r w:rsidR="009C34D0" w:rsidRPr="00411A9C">
        <w:rPr>
          <w:rFonts w:ascii="Times New Roman" w:hAnsi="Times New Roman" w:cs="Times New Roman"/>
          <w:color w:val="000000" w:themeColor="text1"/>
          <w:sz w:val="24"/>
          <w:szCs w:val="24"/>
        </w:rPr>
        <w:t>Qualificação Técnica</w:t>
      </w:r>
    </w:p>
    <w:p w14:paraId="447584E6" w14:textId="2ADEF3A3" w:rsidR="009C34D0" w:rsidRPr="003F6BF5" w:rsidRDefault="00016850"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742713" w:rsidRPr="00411A9C">
        <w:rPr>
          <w:rFonts w:ascii="Times New Roman" w:hAnsi="Times New Roman" w:cs="Times New Roman"/>
          <w:color w:val="000000" w:themeColor="text1"/>
          <w:sz w:val="24"/>
          <w:szCs w:val="24"/>
        </w:rPr>
        <w:t>0.22</w:t>
      </w:r>
      <w:r w:rsidRPr="00411A9C">
        <w:rPr>
          <w:rFonts w:ascii="Times New Roman" w:hAnsi="Times New Roman" w:cs="Times New Roman"/>
          <w:color w:val="000000" w:themeColor="text1"/>
          <w:sz w:val="24"/>
          <w:szCs w:val="24"/>
        </w:rPr>
        <w:t>.1</w:t>
      </w:r>
      <w:r w:rsidR="009C34D0" w:rsidRPr="00411A9C">
        <w:rPr>
          <w:rFonts w:ascii="Times New Roman" w:hAnsi="Times New Roman" w:cs="Times New Roman"/>
          <w:color w:val="000000" w:themeColor="text1"/>
          <w:sz w:val="24"/>
          <w:szCs w:val="24"/>
        </w:rPr>
        <w:t xml:space="preserve"> - </w:t>
      </w:r>
      <w:r w:rsidR="003F6BF5" w:rsidRPr="003F6BF5">
        <w:rPr>
          <w:rFonts w:ascii="Times New Roman" w:hAnsi="Times New Roman" w:cs="Times New Roman"/>
          <w:color w:val="000000" w:themeColor="text1"/>
          <w:sz w:val="24"/>
          <w:szCs w:val="24"/>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w:t>
      </w:r>
      <w:r w:rsidR="003F6BF5" w:rsidRPr="003F6BF5">
        <w:rPr>
          <w:rFonts w:ascii="Times New Roman" w:hAnsi="Times New Roman" w:cs="Times New Roman"/>
          <w:color w:val="000000" w:themeColor="text1"/>
          <w:sz w:val="24"/>
          <w:szCs w:val="24"/>
        </w:rPr>
        <w:lastRenderedPageBreak/>
        <w:t>contratação e os dados da contratada, que comprove que a licitante entregou os bens em prazo, características e quantidades compatíveis os descritos no instrumento convocatório e seus anexos.</w:t>
      </w:r>
    </w:p>
    <w:p w14:paraId="7F085100" w14:textId="6ACF412C" w:rsidR="00DB1FD4" w:rsidRPr="003F6BF5" w:rsidRDefault="00411A9C" w:rsidP="00411A9C">
      <w:pPr>
        <w:widowControl w:val="0"/>
        <w:tabs>
          <w:tab w:val="left" w:pos="426"/>
        </w:tabs>
        <w:autoSpaceDE w:val="0"/>
        <w:autoSpaceDN w:val="0"/>
        <w:spacing w:before="120" w:after="120" w:line="276" w:lineRule="auto"/>
        <w:jc w:val="both"/>
        <w:outlineLvl w:val="0"/>
        <w:rPr>
          <w:b/>
          <w:bCs/>
          <w:color w:val="000000" w:themeColor="text1"/>
          <w:sz w:val="24"/>
          <w:szCs w:val="24"/>
        </w:rPr>
      </w:pPr>
      <w:r w:rsidRPr="003F6BF5">
        <w:rPr>
          <w:b/>
          <w:bCs/>
          <w:color w:val="000000" w:themeColor="text1"/>
          <w:sz w:val="24"/>
          <w:szCs w:val="24"/>
        </w:rPr>
        <w:t xml:space="preserve">11 </w:t>
      </w:r>
      <w:r w:rsidR="00016850" w:rsidRPr="003F6BF5">
        <w:rPr>
          <w:b/>
          <w:bCs/>
          <w:color w:val="000000" w:themeColor="text1"/>
          <w:sz w:val="24"/>
          <w:szCs w:val="24"/>
        </w:rPr>
        <w:t xml:space="preserve">- </w:t>
      </w:r>
      <w:r w:rsidR="00DB1FD4" w:rsidRPr="003F6BF5">
        <w:rPr>
          <w:b/>
          <w:bCs/>
          <w:color w:val="000000" w:themeColor="text1"/>
          <w:sz w:val="24"/>
          <w:szCs w:val="24"/>
        </w:rPr>
        <w:t>DEMAIS</w:t>
      </w:r>
      <w:r w:rsidR="00DB1FD4" w:rsidRPr="003F6BF5">
        <w:rPr>
          <w:b/>
          <w:bCs/>
          <w:color w:val="000000" w:themeColor="text1"/>
          <w:spacing w:val="-1"/>
          <w:sz w:val="24"/>
          <w:szCs w:val="24"/>
        </w:rPr>
        <w:t xml:space="preserve"> </w:t>
      </w:r>
      <w:r w:rsidR="00DB1FD4" w:rsidRPr="003F6BF5">
        <w:rPr>
          <w:b/>
          <w:bCs/>
          <w:color w:val="000000" w:themeColor="text1"/>
          <w:sz w:val="24"/>
          <w:szCs w:val="24"/>
        </w:rPr>
        <w:t>DOCUMENTOS</w:t>
      </w:r>
    </w:p>
    <w:p w14:paraId="63BDB784" w14:textId="3EE62D8D" w:rsidR="00E37EAB" w:rsidRPr="003F6BF5" w:rsidRDefault="00016850" w:rsidP="00B313BF">
      <w:pPr>
        <w:widowControl w:val="0"/>
        <w:tabs>
          <w:tab w:val="left" w:pos="557"/>
        </w:tabs>
        <w:autoSpaceDE w:val="0"/>
        <w:autoSpaceDN w:val="0"/>
        <w:spacing w:before="120" w:after="120" w:line="276" w:lineRule="auto"/>
        <w:jc w:val="both"/>
        <w:rPr>
          <w:color w:val="000000" w:themeColor="text1"/>
          <w:sz w:val="24"/>
          <w:szCs w:val="24"/>
        </w:rPr>
      </w:pPr>
      <w:r w:rsidRPr="003F6BF5">
        <w:rPr>
          <w:color w:val="000000" w:themeColor="text1"/>
          <w:sz w:val="24"/>
          <w:szCs w:val="24"/>
        </w:rPr>
        <w:t>1</w:t>
      </w:r>
      <w:r w:rsidR="00411A9C" w:rsidRPr="003F6BF5">
        <w:rPr>
          <w:color w:val="000000" w:themeColor="text1"/>
          <w:sz w:val="24"/>
          <w:szCs w:val="24"/>
        </w:rPr>
        <w:t>1</w:t>
      </w:r>
      <w:r w:rsidRPr="003F6BF5">
        <w:rPr>
          <w:color w:val="000000" w:themeColor="text1"/>
          <w:sz w:val="24"/>
          <w:szCs w:val="24"/>
        </w:rPr>
        <w:t>.</w:t>
      </w:r>
      <w:r w:rsidR="00A075E7" w:rsidRPr="003F6BF5">
        <w:rPr>
          <w:color w:val="000000" w:themeColor="text1"/>
          <w:sz w:val="24"/>
          <w:szCs w:val="24"/>
        </w:rPr>
        <w:t xml:space="preserve">1 </w:t>
      </w:r>
      <w:r w:rsidR="00DB1FD4" w:rsidRPr="003F6BF5">
        <w:rPr>
          <w:color w:val="000000" w:themeColor="text1"/>
          <w:sz w:val="24"/>
          <w:szCs w:val="24"/>
        </w:rPr>
        <w:t xml:space="preserve">Declaração conjunta, expressa, de que o licitante: </w:t>
      </w:r>
    </w:p>
    <w:p w14:paraId="7DD8DD94" w14:textId="7045D7C3" w:rsidR="00744B89" w:rsidRPr="003F6BF5" w:rsidRDefault="009C5BD1" w:rsidP="00B313BF">
      <w:pPr>
        <w:widowControl w:val="0"/>
        <w:tabs>
          <w:tab w:val="left" w:pos="557"/>
        </w:tabs>
        <w:autoSpaceDE w:val="0"/>
        <w:autoSpaceDN w:val="0"/>
        <w:spacing w:before="120" w:after="120" w:line="276" w:lineRule="auto"/>
        <w:jc w:val="both"/>
        <w:rPr>
          <w:color w:val="000000" w:themeColor="text1"/>
          <w:sz w:val="24"/>
          <w:szCs w:val="24"/>
        </w:rPr>
      </w:pPr>
      <w:r w:rsidRPr="003F6BF5">
        <w:rPr>
          <w:color w:val="000000" w:themeColor="text1"/>
          <w:sz w:val="24"/>
          <w:szCs w:val="24"/>
        </w:rPr>
        <w:t>a)</w:t>
      </w:r>
      <w:r w:rsidR="00DB1FD4" w:rsidRPr="003F6BF5">
        <w:rPr>
          <w:color w:val="000000" w:themeColor="text1"/>
          <w:sz w:val="24"/>
          <w:szCs w:val="24"/>
        </w:rPr>
        <w:t xml:space="preserve"> não possui em seu quadro de pessoal</w:t>
      </w:r>
      <w:r w:rsidR="00DB1FD4" w:rsidRPr="003F6BF5">
        <w:rPr>
          <w:color w:val="000000" w:themeColor="text1"/>
          <w:spacing w:val="1"/>
          <w:sz w:val="24"/>
          <w:szCs w:val="24"/>
        </w:rPr>
        <w:t xml:space="preserve"> </w:t>
      </w:r>
      <w:r w:rsidR="00DB1FD4" w:rsidRPr="003F6BF5">
        <w:rPr>
          <w:color w:val="000000" w:themeColor="text1"/>
          <w:sz w:val="24"/>
          <w:szCs w:val="24"/>
        </w:rPr>
        <w:t>empregado(s) com menos de 18 (dezoito) anos em trabalho noturno, perigoso ou insalubre</w:t>
      </w:r>
      <w:r w:rsidR="00DB1FD4" w:rsidRPr="003F6BF5">
        <w:rPr>
          <w:color w:val="000000" w:themeColor="text1"/>
          <w:spacing w:val="1"/>
          <w:sz w:val="24"/>
          <w:szCs w:val="24"/>
        </w:rPr>
        <w:t xml:space="preserve"> </w:t>
      </w:r>
      <w:r w:rsidR="00DB1FD4" w:rsidRPr="003F6BF5">
        <w:rPr>
          <w:color w:val="000000" w:themeColor="text1"/>
          <w:sz w:val="24"/>
          <w:szCs w:val="24"/>
        </w:rPr>
        <w:t>e</w:t>
      </w:r>
      <w:r w:rsidR="00DB1FD4" w:rsidRPr="003F6BF5">
        <w:rPr>
          <w:color w:val="000000" w:themeColor="text1"/>
          <w:spacing w:val="1"/>
          <w:sz w:val="24"/>
          <w:szCs w:val="24"/>
        </w:rPr>
        <w:t xml:space="preserve"> </w:t>
      </w:r>
      <w:r w:rsidR="00DB1FD4" w:rsidRPr="003F6BF5">
        <w:rPr>
          <w:color w:val="000000" w:themeColor="text1"/>
          <w:sz w:val="24"/>
          <w:szCs w:val="24"/>
        </w:rPr>
        <w:t>de 16 (dezesseis) anos em qualquer trabalho, salvo na condição de aprendiz, nos termos do</w:t>
      </w:r>
      <w:r w:rsidR="00DB1FD4" w:rsidRPr="003F6BF5">
        <w:rPr>
          <w:color w:val="000000" w:themeColor="text1"/>
          <w:spacing w:val="1"/>
          <w:sz w:val="24"/>
          <w:szCs w:val="24"/>
        </w:rPr>
        <w:t xml:space="preserve"> </w:t>
      </w:r>
      <w:r w:rsidR="00DB1FD4" w:rsidRPr="003F6BF5">
        <w:rPr>
          <w:color w:val="000000" w:themeColor="text1"/>
          <w:sz w:val="24"/>
          <w:szCs w:val="24"/>
        </w:rPr>
        <w:t>inciso XXXIII do</w:t>
      </w:r>
      <w:r w:rsidR="00DB1FD4" w:rsidRPr="003F6BF5">
        <w:rPr>
          <w:color w:val="000000" w:themeColor="text1"/>
          <w:spacing w:val="1"/>
          <w:sz w:val="24"/>
          <w:szCs w:val="24"/>
        </w:rPr>
        <w:t xml:space="preserve"> </w:t>
      </w:r>
      <w:r w:rsidR="00DB1FD4" w:rsidRPr="003F6BF5">
        <w:rPr>
          <w:color w:val="000000" w:themeColor="text1"/>
          <w:sz w:val="24"/>
          <w:szCs w:val="24"/>
        </w:rPr>
        <w:t>art.</w:t>
      </w:r>
      <w:r w:rsidR="00DB1FD4" w:rsidRPr="003F6BF5">
        <w:rPr>
          <w:color w:val="000000" w:themeColor="text1"/>
          <w:spacing w:val="1"/>
          <w:sz w:val="24"/>
          <w:szCs w:val="24"/>
        </w:rPr>
        <w:t xml:space="preserve"> </w:t>
      </w:r>
      <w:r w:rsidR="00DB1FD4" w:rsidRPr="003F6BF5">
        <w:rPr>
          <w:color w:val="000000" w:themeColor="text1"/>
          <w:sz w:val="24"/>
          <w:szCs w:val="24"/>
        </w:rPr>
        <w:t>7º da Constituição Fede</w:t>
      </w:r>
      <w:r w:rsidR="00744B89" w:rsidRPr="003F6BF5">
        <w:rPr>
          <w:color w:val="000000" w:themeColor="text1"/>
          <w:sz w:val="24"/>
          <w:szCs w:val="24"/>
        </w:rPr>
        <w:t>ral de 1998 (Lei nº. 9.854/99);</w:t>
      </w:r>
    </w:p>
    <w:p w14:paraId="32FFCE00" w14:textId="480C7D7C" w:rsidR="00744B89" w:rsidRPr="003F6BF5" w:rsidRDefault="009C5BD1" w:rsidP="00B313BF">
      <w:pPr>
        <w:widowControl w:val="0"/>
        <w:tabs>
          <w:tab w:val="left" w:pos="557"/>
        </w:tabs>
        <w:autoSpaceDE w:val="0"/>
        <w:autoSpaceDN w:val="0"/>
        <w:spacing w:before="120" w:after="120" w:line="276" w:lineRule="auto"/>
        <w:jc w:val="both"/>
        <w:rPr>
          <w:color w:val="000000" w:themeColor="text1"/>
          <w:sz w:val="24"/>
          <w:szCs w:val="24"/>
        </w:rPr>
      </w:pPr>
      <w:r w:rsidRPr="003F6BF5">
        <w:rPr>
          <w:color w:val="000000" w:themeColor="text1"/>
          <w:sz w:val="24"/>
          <w:szCs w:val="24"/>
        </w:rPr>
        <w:t>b)</w:t>
      </w:r>
      <w:r w:rsidR="00DB1FD4" w:rsidRPr="003F6BF5">
        <w:rPr>
          <w:color w:val="000000" w:themeColor="text1"/>
          <w:sz w:val="24"/>
          <w:szCs w:val="24"/>
        </w:rPr>
        <w:t xml:space="preserve"> </w:t>
      </w:r>
      <w:r w:rsidR="00A075E7" w:rsidRPr="003F6BF5">
        <w:rPr>
          <w:color w:val="000000" w:themeColor="text1"/>
          <w:sz w:val="24"/>
          <w:szCs w:val="24"/>
        </w:rPr>
        <w:t>declaração de</w:t>
      </w:r>
      <w:r w:rsidR="00F25C89" w:rsidRPr="003F6BF5">
        <w:rPr>
          <w:color w:val="000000" w:themeColor="text1"/>
          <w:sz w:val="24"/>
          <w:szCs w:val="24"/>
        </w:rPr>
        <w:t xml:space="preserve"> enquadramento em ME ou EPP</w:t>
      </w:r>
      <w:r w:rsidR="00B232EC" w:rsidRPr="003F6BF5">
        <w:rPr>
          <w:color w:val="000000" w:themeColor="text1"/>
          <w:sz w:val="24"/>
          <w:szCs w:val="24"/>
        </w:rPr>
        <w:t>;</w:t>
      </w:r>
    </w:p>
    <w:p w14:paraId="45BEDE63" w14:textId="371A1715" w:rsidR="009C5BD1" w:rsidRPr="00411A9C" w:rsidRDefault="009C5BD1" w:rsidP="00411A9C">
      <w:pPr>
        <w:widowControl w:val="0"/>
        <w:tabs>
          <w:tab w:val="left" w:pos="590"/>
        </w:tabs>
        <w:autoSpaceDE w:val="0"/>
        <w:autoSpaceDN w:val="0"/>
        <w:spacing w:before="120" w:after="120" w:line="276" w:lineRule="auto"/>
        <w:jc w:val="both"/>
        <w:outlineLvl w:val="0"/>
        <w:rPr>
          <w:bCs/>
          <w:color w:val="000000" w:themeColor="text1"/>
          <w:spacing w:val="1"/>
          <w:sz w:val="24"/>
          <w:szCs w:val="24"/>
        </w:rPr>
      </w:pPr>
      <w:r w:rsidRPr="003F6BF5">
        <w:rPr>
          <w:bCs/>
          <w:color w:val="000000" w:themeColor="text1"/>
          <w:sz w:val="24"/>
          <w:szCs w:val="24"/>
        </w:rPr>
        <w:t>c)</w:t>
      </w:r>
      <w:r w:rsidR="0095671F" w:rsidRPr="003F6BF5">
        <w:rPr>
          <w:bCs/>
          <w:color w:val="000000" w:themeColor="text1"/>
          <w:sz w:val="24"/>
          <w:szCs w:val="24"/>
        </w:rPr>
        <w:t xml:space="preserve"> </w:t>
      </w:r>
      <w:r w:rsidR="00F25C89" w:rsidRPr="003F6BF5">
        <w:rPr>
          <w:bCs/>
          <w:color w:val="000000" w:themeColor="text1"/>
          <w:sz w:val="24"/>
          <w:szCs w:val="24"/>
        </w:rPr>
        <w:t>Se o licitante participante for Microempreendedor Individual deverá apresentar o</w:t>
      </w:r>
      <w:r w:rsidR="00F25C89" w:rsidRPr="003F6BF5">
        <w:rPr>
          <w:bCs/>
          <w:color w:val="000000" w:themeColor="text1"/>
          <w:spacing w:val="1"/>
          <w:sz w:val="24"/>
          <w:szCs w:val="24"/>
        </w:rPr>
        <w:t xml:space="preserve"> </w:t>
      </w:r>
      <w:r w:rsidR="00F25C89" w:rsidRPr="003F6BF5">
        <w:rPr>
          <w:bCs/>
          <w:color w:val="000000" w:themeColor="text1"/>
          <w:sz w:val="24"/>
          <w:szCs w:val="24"/>
        </w:rPr>
        <w:t>Certificado da Condição caso queira usufruir dos benefícios da Lei Complementar nº</w:t>
      </w:r>
      <w:r w:rsidR="00F25C89" w:rsidRPr="003F6BF5">
        <w:rPr>
          <w:bCs/>
          <w:color w:val="000000" w:themeColor="text1"/>
          <w:spacing w:val="1"/>
          <w:sz w:val="24"/>
          <w:szCs w:val="24"/>
        </w:rPr>
        <w:t xml:space="preserve"> </w:t>
      </w:r>
      <w:r w:rsidR="00F25C89" w:rsidRPr="003F6BF5">
        <w:rPr>
          <w:bCs/>
          <w:color w:val="000000" w:themeColor="text1"/>
          <w:sz w:val="24"/>
          <w:szCs w:val="24"/>
        </w:rPr>
        <w:t>123/2006 ou a Declaração de Microempresa – ME ou Empresa de Pequeno</w:t>
      </w:r>
      <w:r w:rsidR="00F25C89" w:rsidRPr="00411A9C">
        <w:rPr>
          <w:bCs/>
          <w:color w:val="000000" w:themeColor="text1"/>
          <w:sz w:val="24"/>
          <w:szCs w:val="24"/>
        </w:rPr>
        <w:t xml:space="preserve"> Porte – EPP</w:t>
      </w:r>
      <w:r w:rsidR="00B232EC" w:rsidRPr="00411A9C">
        <w:rPr>
          <w:bCs/>
          <w:color w:val="000000" w:themeColor="text1"/>
          <w:sz w:val="24"/>
          <w:szCs w:val="24"/>
        </w:rPr>
        <w:t>;</w:t>
      </w:r>
    </w:p>
    <w:p w14:paraId="38CDC7C9" w14:textId="6C25CE22" w:rsidR="00833E77" w:rsidRPr="00411A9C" w:rsidRDefault="009C5BD1" w:rsidP="00411A9C">
      <w:pPr>
        <w:widowControl w:val="0"/>
        <w:tabs>
          <w:tab w:val="left" w:pos="590"/>
        </w:tabs>
        <w:autoSpaceDE w:val="0"/>
        <w:autoSpaceDN w:val="0"/>
        <w:spacing w:before="120" w:after="120" w:line="276" w:lineRule="auto"/>
        <w:jc w:val="both"/>
        <w:outlineLvl w:val="0"/>
        <w:rPr>
          <w:color w:val="000000" w:themeColor="text1"/>
          <w:sz w:val="24"/>
          <w:szCs w:val="24"/>
        </w:rPr>
      </w:pPr>
      <w:r w:rsidRPr="00411A9C">
        <w:rPr>
          <w:bCs/>
          <w:color w:val="000000" w:themeColor="text1"/>
          <w:spacing w:val="1"/>
          <w:sz w:val="24"/>
          <w:szCs w:val="24"/>
        </w:rPr>
        <w:t xml:space="preserve">d) </w:t>
      </w:r>
      <w:r w:rsidR="00DB1FD4" w:rsidRPr="00411A9C">
        <w:rPr>
          <w:color w:val="000000" w:themeColor="text1"/>
          <w:sz w:val="24"/>
          <w:szCs w:val="24"/>
        </w:rPr>
        <w:t>detém</w:t>
      </w:r>
      <w:r w:rsidR="00DB1FD4" w:rsidRPr="00411A9C">
        <w:rPr>
          <w:color w:val="000000" w:themeColor="text1"/>
          <w:spacing w:val="1"/>
          <w:sz w:val="24"/>
          <w:szCs w:val="24"/>
        </w:rPr>
        <w:t xml:space="preserve"> </w:t>
      </w:r>
      <w:r w:rsidR="00DB1FD4" w:rsidRPr="00411A9C">
        <w:rPr>
          <w:color w:val="000000" w:themeColor="text1"/>
          <w:sz w:val="24"/>
          <w:szCs w:val="24"/>
        </w:rPr>
        <w:t>conhecimento de todas as informações contidas neste edital e em seus anexos, e que a sua</w:t>
      </w:r>
      <w:r w:rsidR="00DB1FD4" w:rsidRPr="00411A9C">
        <w:rPr>
          <w:color w:val="000000" w:themeColor="text1"/>
          <w:spacing w:val="1"/>
          <w:sz w:val="24"/>
          <w:szCs w:val="24"/>
        </w:rPr>
        <w:t xml:space="preserve"> </w:t>
      </w:r>
      <w:r w:rsidR="00DB1FD4" w:rsidRPr="00411A9C">
        <w:rPr>
          <w:color w:val="000000" w:themeColor="text1"/>
          <w:sz w:val="24"/>
          <w:szCs w:val="24"/>
        </w:rPr>
        <w:t>proposta</w:t>
      </w:r>
      <w:r w:rsidR="00DB1FD4" w:rsidRPr="00411A9C">
        <w:rPr>
          <w:color w:val="000000" w:themeColor="text1"/>
          <w:spacing w:val="1"/>
          <w:sz w:val="24"/>
          <w:szCs w:val="24"/>
        </w:rPr>
        <w:t xml:space="preserve"> </w:t>
      </w:r>
      <w:r w:rsidR="00DB1FD4" w:rsidRPr="00411A9C">
        <w:rPr>
          <w:color w:val="000000" w:themeColor="text1"/>
          <w:sz w:val="24"/>
          <w:szCs w:val="24"/>
        </w:rPr>
        <w:t>atende</w:t>
      </w:r>
      <w:r w:rsidR="00DB1FD4" w:rsidRPr="00411A9C">
        <w:rPr>
          <w:color w:val="000000" w:themeColor="text1"/>
          <w:spacing w:val="1"/>
          <w:sz w:val="24"/>
          <w:szCs w:val="24"/>
        </w:rPr>
        <w:t xml:space="preserve"> </w:t>
      </w:r>
      <w:r w:rsidR="00DB1FD4" w:rsidRPr="00411A9C">
        <w:rPr>
          <w:color w:val="000000" w:themeColor="text1"/>
          <w:sz w:val="24"/>
          <w:szCs w:val="24"/>
        </w:rPr>
        <w:t>integralmente</w:t>
      </w:r>
      <w:r w:rsidR="00DB1FD4" w:rsidRPr="00411A9C">
        <w:rPr>
          <w:color w:val="000000" w:themeColor="text1"/>
          <w:spacing w:val="1"/>
          <w:sz w:val="24"/>
          <w:szCs w:val="24"/>
        </w:rPr>
        <w:t xml:space="preserve"> </w:t>
      </w:r>
      <w:r w:rsidR="00DB1FD4" w:rsidRPr="00411A9C">
        <w:rPr>
          <w:color w:val="000000" w:themeColor="text1"/>
          <w:sz w:val="24"/>
          <w:szCs w:val="24"/>
        </w:rPr>
        <w:t>aos</w:t>
      </w:r>
      <w:r w:rsidR="00DB1FD4" w:rsidRPr="00411A9C">
        <w:rPr>
          <w:color w:val="000000" w:themeColor="text1"/>
          <w:spacing w:val="1"/>
          <w:sz w:val="24"/>
          <w:szCs w:val="24"/>
        </w:rPr>
        <w:t xml:space="preserve"> </w:t>
      </w:r>
      <w:r w:rsidR="00DB1FD4" w:rsidRPr="00411A9C">
        <w:rPr>
          <w:color w:val="000000" w:themeColor="text1"/>
          <w:sz w:val="24"/>
          <w:szCs w:val="24"/>
        </w:rPr>
        <w:t>requisitos</w:t>
      </w:r>
      <w:r w:rsidR="00DB1FD4" w:rsidRPr="00411A9C">
        <w:rPr>
          <w:color w:val="000000" w:themeColor="text1"/>
          <w:spacing w:val="1"/>
          <w:sz w:val="24"/>
          <w:szCs w:val="24"/>
        </w:rPr>
        <w:t xml:space="preserve"> </w:t>
      </w:r>
      <w:r w:rsidR="00DB1FD4" w:rsidRPr="00411A9C">
        <w:rPr>
          <w:color w:val="000000" w:themeColor="text1"/>
          <w:sz w:val="24"/>
          <w:szCs w:val="24"/>
        </w:rPr>
        <w:t>constantes</w:t>
      </w:r>
      <w:r w:rsidR="00DB1FD4" w:rsidRPr="00411A9C">
        <w:rPr>
          <w:color w:val="000000" w:themeColor="text1"/>
          <w:spacing w:val="1"/>
          <w:sz w:val="24"/>
          <w:szCs w:val="24"/>
        </w:rPr>
        <w:t xml:space="preserve"> </w:t>
      </w:r>
      <w:r w:rsidR="00DB1FD4" w:rsidRPr="00411A9C">
        <w:rPr>
          <w:color w:val="000000" w:themeColor="text1"/>
          <w:sz w:val="24"/>
          <w:szCs w:val="24"/>
        </w:rPr>
        <w:t>do</w:t>
      </w:r>
      <w:r w:rsidR="00DB1FD4" w:rsidRPr="00411A9C">
        <w:rPr>
          <w:color w:val="000000" w:themeColor="text1"/>
          <w:spacing w:val="1"/>
          <w:sz w:val="24"/>
          <w:szCs w:val="24"/>
        </w:rPr>
        <w:t xml:space="preserve"> </w:t>
      </w:r>
      <w:r w:rsidR="00DB1FD4" w:rsidRPr="00411A9C">
        <w:rPr>
          <w:color w:val="000000" w:themeColor="text1"/>
          <w:sz w:val="24"/>
          <w:szCs w:val="24"/>
        </w:rPr>
        <w:t>edital;</w:t>
      </w:r>
      <w:r w:rsidR="00DB1FD4" w:rsidRPr="00411A9C">
        <w:rPr>
          <w:color w:val="000000" w:themeColor="text1"/>
          <w:spacing w:val="1"/>
          <w:sz w:val="24"/>
          <w:szCs w:val="24"/>
        </w:rPr>
        <w:t xml:space="preserve"> </w:t>
      </w:r>
    </w:p>
    <w:p w14:paraId="4CAC8F01" w14:textId="53F3759F" w:rsidR="00833E77" w:rsidRPr="00411A9C" w:rsidRDefault="00B232EC" w:rsidP="00411A9C">
      <w:pPr>
        <w:pStyle w:val="PargrafodaLista"/>
        <w:widowControl w:val="0"/>
        <w:tabs>
          <w:tab w:val="left" w:pos="284"/>
        </w:tabs>
        <w:autoSpaceDE w:val="0"/>
        <w:autoSpaceDN w:val="0"/>
        <w:spacing w:before="120" w:after="120" w:line="276" w:lineRule="auto"/>
        <w:ind w:left="0"/>
        <w:jc w:val="both"/>
        <w:rPr>
          <w:color w:val="000000" w:themeColor="text1"/>
        </w:rPr>
      </w:pPr>
      <w:r w:rsidRPr="00411A9C">
        <w:rPr>
          <w:color w:val="000000" w:themeColor="text1"/>
        </w:rPr>
        <w:t xml:space="preserve">e) </w:t>
      </w:r>
      <w:r w:rsidR="00DB1FD4" w:rsidRPr="00411A9C">
        <w:rPr>
          <w:color w:val="000000" w:themeColor="text1"/>
        </w:rPr>
        <w:t>não</w:t>
      </w:r>
      <w:r w:rsidR="00DB1FD4" w:rsidRPr="00411A9C">
        <w:rPr>
          <w:color w:val="000000" w:themeColor="text1"/>
          <w:spacing w:val="1"/>
        </w:rPr>
        <w:t xml:space="preserve"> </w:t>
      </w:r>
      <w:r w:rsidR="00DB1FD4" w:rsidRPr="00411A9C">
        <w:rPr>
          <w:color w:val="000000" w:themeColor="text1"/>
        </w:rPr>
        <w:t>incursa</w:t>
      </w:r>
      <w:r w:rsidR="00DB1FD4" w:rsidRPr="00411A9C">
        <w:rPr>
          <w:color w:val="000000" w:themeColor="text1"/>
          <w:spacing w:val="1"/>
        </w:rPr>
        <w:t xml:space="preserve"> </w:t>
      </w:r>
      <w:r w:rsidR="00DB1FD4" w:rsidRPr="00411A9C">
        <w:rPr>
          <w:color w:val="000000" w:themeColor="text1"/>
        </w:rPr>
        <w:t>nos</w:t>
      </w:r>
      <w:r w:rsidRPr="00411A9C">
        <w:rPr>
          <w:color w:val="000000" w:themeColor="text1"/>
        </w:rPr>
        <w:t xml:space="preserve"> </w:t>
      </w:r>
      <w:r w:rsidRPr="00411A9C">
        <w:rPr>
          <w:color w:val="000000" w:themeColor="text1"/>
          <w:spacing w:val="-57"/>
        </w:rPr>
        <w:t xml:space="preserve"> </w:t>
      </w:r>
      <w:r w:rsidR="00DB1FD4" w:rsidRPr="00411A9C">
        <w:rPr>
          <w:color w:val="000000" w:themeColor="text1"/>
        </w:rPr>
        <w:t>impedimentos de que trata o artigo 14</w:t>
      </w:r>
      <w:r w:rsidRPr="00411A9C">
        <w:rPr>
          <w:color w:val="000000" w:themeColor="text1"/>
        </w:rPr>
        <w:t xml:space="preserve"> da Lei Federal nº 14.133/2021, </w:t>
      </w:r>
      <w:r w:rsidR="00DB1FD4" w:rsidRPr="00411A9C">
        <w:rPr>
          <w:color w:val="000000" w:themeColor="text1"/>
        </w:rPr>
        <w:t>conforme modelo do</w:t>
      </w:r>
      <w:r w:rsidR="00DB1FD4" w:rsidRPr="00411A9C">
        <w:rPr>
          <w:color w:val="000000" w:themeColor="text1"/>
          <w:spacing w:val="1"/>
        </w:rPr>
        <w:t xml:space="preserve"> </w:t>
      </w:r>
      <w:r w:rsidR="00DB1FD4" w:rsidRPr="00411A9C">
        <w:rPr>
          <w:color w:val="000000" w:themeColor="text1"/>
        </w:rPr>
        <w:t>Anexo</w:t>
      </w:r>
      <w:r w:rsidR="00DB1FD4" w:rsidRPr="00411A9C">
        <w:rPr>
          <w:color w:val="000000" w:themeColor="text1"/>
          <w:spacing w:val="1"/>
        </w:rPr>
        <w:t xml:space="preserve"> </w:t>
      </w:r>
      <w:r w:rsidRPr="00411A9C">
        <w:rPr>
          <w:color w:val="000000" w:themeColor="text1"/>
        </w:rPr>
        <w:t>II;</w:t>
      </w:r>
    </w:p>
    <w:p w14:paraId="18B9D14A" w14:textId="08611BD5" w:rsidR="00DB1FD4" w:rsidRPr="00411A9C" w:rsidRDefault="00DB1FD4" w:rsidP="00393EC3">
      <w:pPr>
        <w:pStyle w:val="PargrafodaLista"/>
        <w:widowControl w:val="0"/>
        <w:numPr>
          <w:ilvl w:val="1"/>
          <w:numId w:val="42"/>
        </w:numPr>
        <w:autoSpaceDE w:val="0"/>
        <w:autoSpaceDN w:val="0"/>
        <w:spacing w:before="120" w:after="120" w:line="276" w:lineRule="auto"/>
        <w:ind w:left="0" w:firstLine="0"/>
        <w:jc w:val="both"/>
        <w:rPr>
          <w:b/>
          <w:color w:val="000000" w:themeColor="text1"/>
        </w:rPr>
      </w:pPr>
      <w:r w:rsidRPr="00411A9C">
        <w:rPr>
          <w:b/>
          <w:color w:val="000000" w:themeColor="text1"/>
        </w:rPr>
        <w:t>Os documentos que não tiverem data de validade serão considerados válidos se</w:t>
      </w:r>
      <w:r w:rsidRPr="00411A9C">
        <w:rPr>
          <w:b/>
          <w:color w:val="000000" w:themeColor="text1"/>
          <w:spacing w:val="1"/>
        </w:rPr>
        <w:t xml:space="preserve"> </w:t>
      </w:r>
      <w:r w:rsidRPr="00411A9C">
        <w:rPr>
          <w:b/>
          <w:color w:val="000000" w:themeColor="text1"/>
        </w:rPr>
        <w:t>emitidos</w:t>
      </w:r>
      <w:r w:rsidRPr="00411A9C">
        <w:rPr>
          <w:b/>
          <w:color w:val="000000" w:themeColor="text1"/>
          <w:spacing w:val="1"/>
        </w:rPr>
        <w:t xml:space="preserve"> </w:t>
      </w:r>
      <w:r w:rsidRPr="00411A9C">
        <w:rPr>
          <w:b/>
          <w:color w:val="000000" w:themeColor="text1"/>
        </w:rPr>
        <w:t>nos</w:t>
      </w:r>
      <w:r w:rsidRPr="00411A9C">
        <w:rPr>
          <w:b/>
          <w:color w:val="000000" w:themeColor="text1"/>
          <w:spacing w:val="1"/>
        </w:rPr>
        <w:t xml:space="preserve"> </w:t>
      </w:r>
      <w:r w:rsidRPr="00411A9C">
        <w:rPr>
          <w:b/>
          <w:color w:val="000000" w:themeColor="text1"/>
        </w:rPr>
        <w:t>60</w:t>
      </w:r>
      <w:r w:rsidRPr="00411A9C">
        <w:rPr>
          <w:b/>
          <w:color w:val="000000" w:themeColor="text1"/>
          <w:spacing w:val="1"/>
        </w:rPr>
        <w:t xml:space="preserve"> </w:t>
      </w:r>
      <w:r w:rsidRPr="00411A9C">
        <w:rPr>
          <w:b/>
          <w:color w:val="000000" w:themeColor="text1"/>
        </w:rPr>
        <w:t>(sessenta)</w:t>
      </w:r>
      <w:r w:rsidRPr="00411A9C">
        <w:rPr>
          <w:b/>
          <w:color w:val="000000" w:themeColor="text1"/>
          <w:spacing w:val="1"/>
        </w:rPr>
        <w:t xml:space="preserve"> </w:t>
      </w:r>
      <w:r w:rsidRPr="00411A9C">
        <w:rPr>
          <w:b/>
          <w:color w:val="000000" w:themeColor="text1"/>
        </w:rPr>
        <w:t>dias</w:t>
      </w:r>
      <w:r w:rsidRPr="00411A9C">
        <w:rPr>
          <w:b/>
          <w:color w:val="000000" w:themeColor="text1"/>
          <w:spacing w:val="1"/>
        </w:rPr>
        <w:t xml:space="preserve"> </w:t>
      </w:r>
      <w:r w:rsidRPr="00411A9C">
        <w:rPr>
          <w:b/>
          <w:color w:val="000000" w:themeColor="text1"/>
        </w:rPr>
        <w:t>anteriores</w:t>
      </w:r>
      <w:r w:rsidRPr="00411A9C">
        <w:rPr>
          <w:b/>
          <w:color w:val="000000" w:themeColor="text1"/>
          <w:spacing w:val="1"/>
        </w:rPr>
        <w:t xml:space="preserve"> </w:t>
      </w:r>
      <w:r w:rsidRPr="00411A9C">
        <w:rPr>
          <w:b/>
          <w:color w:val="000000" w:themeColor="text1"/>
        </w:rPr>
        <w:t>à</w:t>
      </w:r>
      <w:r w:rsidRPr="00411A9C">
        <w:rPr>
          <w:b/>
          <w:color w:val="000000" w:themeColor="text1"/>
          <w:spacing w:val="1"/>
        </w:rPr>
        <w:t xml:space="preserve"> </w:t>
      </w:r>
      <w:r w:rsidRPr="00411A9C">
        <w:rPr>
          <w:b/>
          <w:color w:val="000000" w:themeColor="text1"/>
        </w:rPr>
        <w:t>data</w:t>
      </w:r>
      <w:r w:rsidRPr="00411A9C">
        <w:rPr>
          <w:b/>
          <w:color w:val="000000" w:themeColor="text1"/>
          <w:spacing w:val="1"/>
        </w:rPr>
        <w:t xml:space="preserve"> </w:t>
      </w:r>
      <w:r w:rsidRPr="00411A9C">
        <w:rPr>
          <w:b/>
          <w:color w:val="000000" w:themeColor="text1"/>
        </w:rPr>
        <w:t>da</w:t>
      </w:r>
      <w:r w:rsidRPr="00411A9C">
        <w:rPr>
          <w:b/>
          <w:color w:val="000000" w:themeColor="text1"/>
          <w:spacing w:val="1"/>
        </w:rPr>
        <w:t xml:space="preserve"> </w:t>
      </w:r>
      <w:r w:rsidRPr="00411A9C">
        <w:rPr>
          <w:b/>
          <w:color w:val="000000" w:themeColor="text1"/>
        </w:rPr>
        <w:t>entrega</w:t>
      </w:r>
      <w:r w:rsidRPr="00411A9C">
        <w:rPr>
          <w:b/>
          <w:color w:val="000000" w:themeColor="text1"/>
          <w:spacing w:val="1"/>
        </w:rPr>
        <w:t xml:space="preserve"> </w:t>
      </w:r>
      <w:r w:rsidRPr="00411A9C">
        <w:rPr>
          <w:b/>
          <w:color w:val="000000" w:themeColor="text1"/>
        </w:rPr>
        <w:t>dos</w:t>
      </w:r>
      <w:r w:rsidRPr="00411A9C">
        <w:rPr>
          <w:b/>
          <w:color w:val="000000" w:themeColor="text1"/>
          <w:spacing w:val="1"/>
        </w:rPr>
        <w:t xml:space="preserve"> </w:t>
      </w:r>
      <w:r w:rsidRPr="00411A9C">
        <w:rPr>
          <w:b/>
          <w:color w:val="000000" w:themeColor="text1"/>
        </w:rPr>
        <w:t>envelopes,</w:t>
      </w:r>
      <w:r w:rsidRPr="00411A9C">
        <w:rPr>
          <w:b/>
          <w:color w:val="000000" w:themeColor="text1"/>
          <w:spacing w:val="1"/>
        </w:rPr>
        <w:t xml:space="preserve"> </w:t>
      </w:r>
      <w:r w:rsidRPr="00411A9C">
        <w:rPr>
          <w:b/>
          <w:color w:val="000000" w:themeColor="text1"/>
          <w:u w:val="thick"/>
        </w:rPr>
        <w:t>COM</w:t>
      </w:r>
      <w:r w:rsidRPr="00411A9C">
        <w:rPr>
          <w:b/>
          <w:color w:val="000000" w:themeColor="text1"/>
          <w:spacing w:val="1"/>
        </w:rPr>
        <w:t xml:space="preserve"> </w:t>
      </w:r>
      <w:r w:rsidRPr="00411A9C">
        <w:rPr>
          <w:b/>
          <w:color w:val="000000" w:themeColor="text1"/>
          <w:u w:val="thick"/>
        </w:rPr>
        <w:t>EXCEÇÃO DOS SEGUINTES DOCUMENTOS:</w:t>
      </w:r>
      <w:r w:rsidRPr="00411A9C">
        <w:rPr>
          <w:b/>
          <w:color w:val="000000" w:themeColor="text1"/>
        </w:rPr>
        <w:t xml:space="preserve"> CNPJ, prova de inscrição no cadastro</w:t>
      </w:r>
      <w:r w:rsidRPr="00411A9C">
        <w:rPr>
          <w:b/>
          <w:color w:val="000000" w:themeColor="text1"/>
          <w:spacing w:val="1"/>
        </w:rPr>
        <w:t xml:space="preserve"> </w:t>
      </w:r>
      <w:r w:rsidRPr="00411A9C">
        <w:rPr>
          <w:b/>
          <w:color w:val="000000" w:themeColor="text1"/>
        </w:rPr>
        <w:t>dos contribuintes municipal e/ou estadual, os comprobatórios da habilitação jurídica, ou</w:t>
      </w:r>
      <w:r w:rsidR="00CA6489" w:rsidRPr="00411A9C">
        <w:rPr>
          <w:b/>
          <w:color w:val="000000" w:themeColor="text1"/>
        </w:rPr>
        <w:t xml:space="preserve"> </w:t>
      </w:r>
      <w:r w:rsidRPr="00411A9C">
        <w:rPr>
          <w:b/>
          <w:color w:val="000000" w:themeColor="text1"/>
          <w:spacing w:val="-57"/>
        </w:rPr>
        <w:t xml:space="preserve"> </w:t>
      </w:r>
      <w:r w:rsidR="00013C79" w:rsidRPr="00411A9C">
        <w:rPr>
          <w:b/>
          <w:color w:val="000000" w:themeColor="text1"/>
          <w:spacing w:val="-57"/>
        </w:rPr>
        <w:t xml:space="preserve">         </w:t>
      </w:r>
      <w:r w:rsidR="00CA6489" w:rsidRPr="00411A9C">
        <w:rPr>
          <w:b/>
          <w:color w:val="000000" w:themeColor="text1"/>
          <w:spacing w:val="-57"/>
        </w:rPr>
        <w:t xml:space="preserve">    </w:t>
      </w:r>
      <w:r w:rsidRPr="00411A9C">
        <w:rPr>
          <w:b/>
          <w:color w:val="000000" w:themeColor="text1"/>
        </w:rPr>
        <w:t>quando for</w:t>
      </w:r>
      <w:r w:rsidRPr="00411A9C">
        <w:rPr>
          <w:b/>
          <w:color w:val="000000" w:themeColor="text1"/>
          <w:spacing w:val="-2"/>
        </w:rPr>
        <w:t xml:space="preserve"> </w:t>
      </w:r>
      <w:r w:rsidRPr="00411A9C">
        <w:rPr>
          <w:b/>
          <w:color w:val="000000" w:themeColor="text1"/>
        </w:rPr>
        <w:t>o caso.</w:t>
      </w:r>
      <w:r w:rsidR="00744B89" w:rsidRPr="00411A9C">
        <w:rPr>
          <w:b/>
          <w:color w:val="000000" w:themeColor="text1"/>
        </w:rPr>
        <w:t xml:space="preserve"> </w:t>
      </w:r>
    </w:p>
    <w:p w14:paraId="20B58748" w14:textId="775A8917" w:rsidR="00874975" w:rsidRPr="00411A9C" w:rsidRDefault="00016850" w:rsidP="00393EC3">
      <w:pPr>
        <w:pStyle w:val="PargrafodaLista"/>
        <w:widowControl w:val="0"/>
        <w:numPr>
          <w:ilvl w:val="0"/>
          <w:numId w:val="42"/>
        </w:numPr>
        <w:autoSpaceDE w:val="0"/>
        <w:autoSpaceDN w:val="0"/>
        <w:spacing w:before="120" w:after="120" w:line="276" w:lineRule="auto"/>
        <w:ind w:left="0" w:firstLine="0"/>
        <w:jc w:val="both"/>
        <w:rPr>
          <w:b/>
          <w:color w:val="000000" w:themeColor="text1"/>
        </w:rPr>
      </w:pPr>
      <w:r w:rsidRPr="00411A9C">
        <w:rPr>
          <w:b/>
          <w:color w:val="000000" w:themeColor="text1"/>
        </w:rPr>
        <w:t xml:space="preserve">- </w:t>
      </w:r>
      <w:r w:rsidR="00874975" w:rsidRPr="00411A9C">
        <w:rPr>
          <w:b/>
          <w:color w:val="000000" w:themeColor="text1"/>
        </w:rPr>
        <w:t>DAS MICROEMPRESAS E EMPRESAS DE PEQUENO PORTE</w:t>
      </w:r>
    </w:p>
    <w:p w14:paraId="0E1311D2" w14:textId="0C0647CA" w:rsidR="00874975" w:rsidRPr="00411A9C" w:rsidRDefault="00016850" w:rsidP="00411A9C">
      <w:pPr>
        <w:widowControl w:val="0"/>
        <w:tabs>
          <w:tab w:val="left" w:pos="869"/>
        </w:tabs>
        <w:autoSpaceDE w:val="0"/>
        <w:autoSpaceDN w:val="0"/>
        <w:spacing w:before="120" w:after="120" w:line="276" w:lineRule="auto"/>
        <w:jc w:val="both"/>
        <w:rPr>
          <w:color w:val="000000" w:themeColor="text1"/>
          <w:sz w:val="24"/>
          <w:szCs w:val="24"/>
        </w:rPr>
      </w:pPr>
      <w:r w:rsidRPr="00411A9C">
        <w:rPr>
          <w:color w:val="000000" w:themeColor="text1"/>
          <w:sz w:val="24"/>
          <w:szCs w:val="24"/>
        </w:rPr>
        <w:t>1</w:t>
      </w:r>
      <w:r w:rsidR="00411A9C" w:rsidRPr="00411A9C">
        <w:rPr>
          <w:color w:val="000000" w:themeColor="text1"/>
          <w:sz w:val="24"/>
          <w:szCs w:val="24"/>
        </w:rPr>
        <w:t>2</w:t>
      </w:r>
      <w:r w:rsidR="00874975" w:rsidRPr="00411A9C">
        <w:rPr>
          <w:color w:val="000000" w:themeColor="text1"/>
          <w:sz w:val="24"/>
          <w:szCs w:val="24"/>
        </w:rPr>
        <w:t>.1- Às Microempresas e às Empresas de Pequeno Porte serão aplicadas as disposições da</w:t>
      </w:r>
      <w:r w:rsidR="00874975" w:rsidRPr="00411A9C">
        <w:rPr>
          <w:color w:val="000000" w:themeColor="text1"/>
          <w:spacing w:val="1"/>
          <w:sz w:val="24"/>
          <w:szCs w:val="24"/>
        </w:rPr>
        <w:t xml:space="preserve"> </w:t>
      </w:r>
      <w:r w:rsidR="00874975" w:rsidRPr="00411A9C">
        <w:rPr>
          <w:color w:val="000000" w:themeColor="text1"/>
          <w:sz w:val="24"/>
          <w:szCs w:val="24"/>
        </w:rPr>
        <w:t>Lei</w:t>
      </w:r>
      <w:r w:rsidR="00874975" w:rsidRPr="00411A9C">
        <w:rPr>
          <w:color w:val="000000" w:themeColor="text1"/>
          <w:spacing w:val="-1"/>
          <w:sz w:val="24"/>
          <w:szCs w:val="24"/>
        </w:rPr>
        <w:t xml:space="preserve"> </w:t>
      </w:r>
      <w:r w:rsidR="00874975" w:rsidRPr="00411A9C">
        <w:rPr>
          <w:color w:val="000000" w:themeColor="text1"/>
          <w:sz w:val="24"/>
          <w:szCs w:val="24"/>
        </w:rPr>
        <w:t>Complementar nº 123/06</w:t>
      </w:r>
      <w:r w:rsidR="00321005" w:rsidRPr="00411A9C">
        <w:rPr>
          <w:color w:val="000000" w:themeColor="text1"/>
          <w:sz w:val="24"/>
          <w:szCs w:val="24"/>
        </w:rPr>
        <w:t>.</w:t>
      </w:r>
    </w:p>
    <w:p w14:paraId="5840175A" w14:textId="35302F87" w:rsidR="00321005" w:rsidRPr="00411A9C" w:rsidRDefault="00874975" w:rsidP="00393EC3">
      <w:pPr>
        <w:pStyle w:val="PargrafodaLista"/>
        <w:widowControl w:val="0"/>
        <w:numPr>
          <w:ilvl w:val="1"/>
          <w:numId w:val="42"/>
        </w:numPr>
        <w:autoSpaceDE w:val="0"/>
        <w:autoSpaceDN w:val="0"/>
        <w:spacing w:before="120" w:after="120" w:line="276" w:lineRule="auto"/>
        <w:ind w:left="0" w:firstLine="0"/>
        <w:jc w:val="both"/>
        <w:rPr>
          <w:color w:val="000000" w:themeColor="text1"/>
        </w:rPr>
      </w:pPr>
      <w:r w:rsidRPr="00411A9C">
        <w:rPr>
          <w:color w:val="000000" w:themeColor="text1"/>
        </w:rPr>
        <w:t>Caso</w:t>
      </w:r>
      <w:r w:rsidRPr="00411A9C">
        <w:rPr>
          <w:color w:val="000000" w:themeColor="text1"/>
          <w:spacing w:val="1"/>
        </w:rPr>
        <w:t xml:space="preserve"> </w:t>
      </w:r>
      <w:r w:rsidRPr="00411A9C">
        <w:rPr>
          <w:color w:val="000000" w:themeColor="text1"/>
        </w:rPr>
        <w:t>o</w:t>
      </w:r>
      <w:r w:rsidRPr="00411A9C">
        <w:rPr>
          <w:color w:val="000000" w:themeColor="text1"/>
          <w:spacing w:val="1"/>
        </w:rPr>
        <w:t xml:space="preserve"> </w:t>
      </w:r>
      <w:r w:rsidRPr="00411A9C">
        <w:rPr>
          <w:color w:val="000000" w:themeColor="text1"/>
        </w:rPr>
        <w:t>licitante</w:t>
      </w:r>
      <w:r w:rsidRPr="00411A9C">
        <w:rPr>
          <w:color w:val="000000" w:themeColor="text1"/>
          <w:spacing w:val="1"/>
        </w:rPr>
        <w:t xml:space="preserve"> </w:t>
      </w:r>
      <w:r w:rsidRPr="00411A9C">
        <w:rPr>
          <w:color w:val="000000" w:themeColor="text1"/>
        </w:rPr>
        <w:t>detentor</w:t>
      </w:r>
      <w:r w:rsidRPr="00411A9C">
        <w:rPr>
          <w:color w:val="000000" w:themeColor="text1"/>
          <w:spacing w:val="1"/>
        </w:rPr>
        <w:t xml:space="preserve"> </w:t>
      </w:r>
      <w:r w:rsidRPr="00411A9C">
        <w:rPr>
          <w:color w:val="000000" w:themeColor="text1"/>
        </w:rPr>
        <w:t>do</w:t>
      </w:r>
      <w:r w:rsidRPr="00411A9C">
        <w:rPr>
          <w:color w:val="000000" w:themeColor="text1"/>
          <w:spacing w:val="1"/>
        </w:rPr>
        <w:t xml:space="preserve"> </w:t>
      </w:r>
      <w:r w:rsidRPr="00411A9C">
        <w:rPr>
          <w:color w:val="000000" w:themeColor="text1"/>
        </w:rPr>
        <w:t>menor</w:t>
      </w:r>
      <w:r w:rsidRPr="00411A9C">
        <w:rPr>
          <w:color w:val="000000" w:themeColor="text1"/>
          <w:spacing w:val="1"/>
        </w:rPr>
        <w:t xml:space="preserve"> </w:t>
      </w:r>
      <w:r w:rsidRPr="00411A9C">
        <w:rPr>
          <w:color w:val="000000" w:themeColor="text1"/>
        </w:rPr>
        <w:t>preço</w:t>
      </w:r>
      <w:r w:rsidRPr="00411A9C">
        <w:rPr>
          <w:color w:val="000000" w:themeColor="text1"/>
          <w:spacing w:val="1"/>
        </w:rPr>
        <w:t xml:space="preserve"> </w:t>
      </w:r>
      <w:r w:rsidRPr="00411A9C">
        <w:rPr>
          <w:color w:val="000000" w:themeColor="text1"/>
        </w:rPr>
        <w:t>seja</w:t>
      </w:r>
      <w:r w:rsidRPr="00411A9C">
        <w:rPr>
          <w:color w:val="000000" w:themeColor="text1"/>
          <w:spacing w:val="1"/>
        </w:rPr>
        <w:t xml:space="preserve"> </w:t>
      </w:r>
      <w:r w:rsidRPr="00411A9C">
        <w:rPr>
          <w:color w:val="000000" w:themeColor="text1"/>
        </w:rPr>
        <w:t>qualificado</w:t>
      </w:r>
      <w:r w:rsidRPr="00411A9C">
        <w:rPr>
          <w:color w:val="000000" w:themeColor="text1"/>
          <w:spacing w:val="1"/>
        </w:rPr>
        <w:t xml:space="preserve"> </w:t>
      </w:r>
      <w:r w:rsidRPr="00411A9C">
        <w:rPr>
          <w:color w:val="000000" w:themeColor="text1"/>
        </w:rPr>
        <w:t>como</w:t>
      </w:r>
      <w:r w:rsidRPr="00411A9C">
        <w:rPr>
          <w:color w:val="000000" w:themeColor="text1"/>
          <w:spacing w:val="1"/>
        </w:rPr>
        <w:t xml:space="preserve"> </w:t>
      </w:r>
      <w:r w:rsidRPr="00411A9C">
        <w:rPr>
          <w:color w:val="000000" w:themeColor="text1"/>
        </w:rPr>
        <w:t>microempresa</w:t>
      </w:r>
      <w:r w:rsidRPr="00411A9C">
        <w:rPr>
          <w:color w:val="000000" w:themeColor="text1"/>
          <w:spacing w:val="1"/>
        </w:rPr>
        <w:t xml:space="preserve"> </w:t>
      </w:r>
      <w:r w:rsidRPr="00411A9C">
        <w:rPr>
          <w:color w:val="000000" w:themeColor="text1"/>
        </w:rPr>
        <w:t>ou</w:t>
      </w:r>
      <w:r w:rsidRPr="00411A9C">
        <w:rPr>
          <w:color w:val="000000" w:themeColor="text1"/>
          <w:spacing w:val="-57"/>
        </w:rPr>
        <w:t xml:space="preserve">     </w:t>
      </w:r>
      <w:r w:rsidR="006119B7" w:rsidRPr="00411A9C">
        <w:rPr>
          <w:color w:val="000000" w:themeColor="text1"/>
          <w:spacing w:val="-57"/>
        </w:rPr>
        <w:t xml:space="preserve">     </w:t>
      </w:r>
      <w:r w:rsidRPr="00411A9C">
        <w:rPr>
          <w:color w:val="000000" w:themeColor="text1"/>
        </w:rPr>
        <w:t>empresa de pequeno porte, deverá apresentar toda a documentação exigida para efeito de</w:t>
      </w:r>
      <w:r w:rsidRPr="00411A9C">
        <w:rPr>
          <w:color w:val="000000" w:themeColor="text1"/>
          <w:spacing w:val="1"/>
        </w:rPr>
        <w:t xml:space="preserve"> </w:t>
      </w:r>
      <w:r w:rsidRPr="00411A9C">
        <w:rPr>
          <w:color w:val="000000" w:themeColor="text1"/>
        </w:rPr>
        <w:t>comprovação de regularidade fiscal, mesmo que esta apresente alguma restrição, sob pena de</w:t>
      </w:r>
      <w:r w:rsidRPr="00411A9C">
        <w:rPr>
          <w:color w:val="000000" w:themeColor="text1"/>
          <w:spacing w:val="1"/>
        </w:rPr>
        <w:t xml:space="preserve"> </w:t>
      </w:r>
      <w:r w:rsidRPr="00411A9C">
        <w:rPr>
          <w:color w:val="000000" w:themeColor="text1"/>
        </w:rPr>
        <w:t>inabilitação.</w:t>
      </w:r>
    </w:p>
    <w:p w14:paraId="5E79BC19" w14:textId="77777777" w:rsidR="00321005" w:rsidRPr="00411A9C" w:rsidRDefault="00874975" w:rsidP="00393EC3">
      <w:pPr>
        <w:pStyle w:val="PargrafodaLista"/>
        <w:widowControl w:val="0"/>
        <w:numPr>
          <w:ilvl w:val="2"/>
          <w:numId w:val="42"/>
        </w:numPr>
        <w:tabs>
          <w:tab w:val="left" w:pos="905"/>
        </w:tabs>
        <w:autoSpaceDE w:val="0"/>
        <w:autoSpaceDN w:val="0"/>
        <w:spacing w:before="120" w:after="120" w:line="276" w:lineRule="auto"/>
        <w:ind w:left="0" w:firstLine="0"/>
        <w:jc w:val="both"/>
        <w:rPr>
          <w:color w:val="000000" w:themeColor="text1"/>
        </w:rPr>
      </w:pPr>
      <w:r w:rsidRPr="00411A9C">
        <w:rPr>
          <w:color w:val="000000" w:themeColor="text1"/>
        </w:rPr>
        <w:t>A existência de restrição relativamente à regularidade fiscal e trabalhista não impede</w:t>
      </w:r>
      <w:r w:rsidRPr="00411A9C">
        <w:rPr>
          <w:color w:val="000000" w:themeColor="text1"/>
          <w:spacing w:val="1"/>
        </w:rPr>
        <w:t xml:space="preserve"> </w:t>
      </w:r>
      <w:r w:rsidRPr="00411A9C">
        <w:rPr>
          <w:color w:val="000000" w:themeColor="text1"/>
        </w:rPr>
        <w:t>que a licitante qualificada como microempresa ou empresa de pequeno porte seja declarada</w:t>
      </w:r>
      <w:r w:rsidRPr="00411A9C">
        <w:rPr>
          <w:color w:val="000000" w:themeColor="text1"/>
          <w:spacing w:val="1"/>
        </w:rPr>
        <w:t xml:space="preserve"> </w:t>
      </w:r>
      <w:r w:rsidRPr="00411A9C">
        <w:rPr>
          <w:color w:val="000000" w:themeColor="text1"/>
        </w:rPr>
        <w:t>vencedora,</w:t>
      </w:r>
      <w:r w:rsidRPr="00411A9C">
        <w:rPr>
          <w:color w:val="000000" w:themeColor="text1"/>
          <w:spacing w:val="-1"/>
        </w:rPr>
        <w:t xml:space="preserve"> </w:t>
      </w:r>
      <w:r w:rsidRPr="00411A9C">
        <w:rPr>
          <w:color w:val="000000" w:themeColor="text1"/>
        </w:rPr>
        <w:t>uma vez</w:t>
      </w:r>
      <w:r w:rsidRPr="00411A9C">
        <w:rPr>
          <w:color w:val="000000" w:themeColor="text1"/>
          <w:spacing w:val="1"/>
        </w:rPr>
        <w:t xml:space="preserve"> </w:t>
      </w:r>
      <w:r w:rsidRPr="00411A9C">
        <w:rPr>
          <w:color w:val="000000" w:themeColor="text1"/>
        </w:rPr>
        <w:t>que atenda</w:t>
      </w:r>
      <w:r w:rsidRPr="00411A9C">
        <w:rPr>
          <w:color w:val="000000" w:themeColor="text1"/>
          <w:spacing w:val="-2"/>
        </w:rPr>
        <w:t xml:space="preserve"> </w:t>
      </w:r>
      <w:r w:rsidRPr="00411A9C">
        <w:rPr>
          <w:color w:val="000000" w:themeColor="text1"/>
        </w:rPr>
        <w:t>a</w:t>
      </w:r>
      <w:r w:rsidRPr="00411A9C">
        <w:rPr>
          <w:color w:val="000000" w:themeColor="text1"/>
          <w:spacing w:val="-1"/>
        </w:rPr>
        <w:t xml:space="preserve"> </w:t>
      </w:r>
      <w:r w:rsidRPr="00411A9C">
        <w:rPr>
          <w:color w:val="000000" w:themeColor="text1"/>
        </w:rPr>
        <w:t>todas</w:t>
      </w:r>
      <w:r w:rsidRPr="00411A9C">
        <w:rPr>
          <w:color w:val="000000" w:themeColor="text1"/>
          <w:spacing w:val="2"/>
        </w:rPr>
        <w:t xml:space="preserve"> </w:t>
      </w:r>
      <w:r w:rsidRPr="00411A9C">
        <w:rPr>
          <w:color w:val="000000" w:themeColor="text1"/>
        </w:rPr>
        <w:t>as</w:t>
      </w:r>
      <w:r w:rsidRPr="00411A9C">
        <w:rPr>
          <w:color w:val="000000" w:themeColor="text1"/>
          <w:spacing w:val="-1"/>
        </w:rPr>
        <w:t xml:space="preserve"> </w:t>
      </w:r>
      <w:r w:rsidRPr="00411A9C">
        <w:rPr>
          <w:color w:val="000000" w:themeColor="text1"/>
        </w:rPr>
        <w:t>demais</w:t>
      </w:r>
      <w:r w:rsidRPr="00411A9C">
        <w:rPr>
          <w:color w:val="000000" w:themeColor="text1"/>
          <w:spacing w:val="2"/>
        </w:rPr>
        <w:t xml:space="preserve"> </w:t>
      </w:r>
      <w:r w:rsidRPr="00411A9C">
        <w:rPr>
          <w:color w:val="000000" w:themeColor="text1"/>
        </w:rPr>
        <w:t>exigências do</w:t>
      </w:r>
      <w:r w:rsidRPr="00411A9C">
        <w:rPr>
          <w:color w:val="000000" w:themeColor="text1"/>
          <w:spacing w:val="-1"/>
        </w:rPr>
        <w:t xml:space="preserve"> </w:t>
      </w:r>
      <w:r w:rsidRPr="00411A9C">
        <w:rPr>
          <w:color w:val="000000" w:themeColor="text1"/>
        </w:rPr>
        <w:t>edital.</w:t>
      </w:r>
    </w:p>
    <w:p w14:paraId="167B96A6" w14:textId="52F621D8" w:rsidR="00A11029" w:rsidRPr="00411A9C" w:rsidRDefault="00874975" w:rsidP="00393EC3">
      <w:pPr>
        <w:pStyle w:val="PargrafodaLista"/>
        <w:widowControl w:val="0"/>
        <w:numPr>
          <w:ilvl w:val="2"/>
          <w:numId w:val="42"/>
        </w:numPr>
        <w:tabs>
          <w:tab w:val="left" w:pos="905"/>
        </w:tabs>
        <w:autoSpaceDE w:val="0"/>
        <w:autoSpaceDN w:val="0"/>
        <w:spacing w:before="120" w:after="120" w:line="276" w:lineRule="auto"/>
        <w:ind w:left="0" w:firstLine="0"/>
        <w:jc w:val="both"/>
        <w:rPr>
          <w:color w:val="000000" w:themeColor="text1"/>
        </w:rPr>
      </w:pPr>
      <w:r w:rsidRPr="00411A9C">
        <w:rPr>
          <w:color w:val="000000" w:themeColor="text1"/>
        </w:rPr>
        <w:t>Caso</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proposta</w:t>
      </w:r>
      <w:r w:rsidRPr="00411A9C">
        <w:rPr>
          <w:color w:val="000000" w:themeColor="text1"/>
          <w:spacing w:val="1"/>
        </w:rPr>
        <w:t xml:space="preserve"> </w:t>
      </w:r>
      <w:r w:rsidRPr="00411A9C">
        <w:rPr>
          <w:color w:val="000000" w:themeColor="text1"/>
        </w:rPr>
        <w:t>mais</w:t>
      </w:r>
      <w:r w:rsidRPr="00411A9C">
        <w:rPr>
          <w:color w:val="000000" w:themeColor="text1"/>
          <w:spacing w:val="1"/>
        </w:rPr>
        <w:t xml:space="preserve"> </w:t>
      </w:r>
      <w:r w:rsidRPr="00411A9C">
        <w:rPr>
          <w:color w:val="000000" w:themeColor="text1"/>
        </w:rPr>
        <w:t>vantajosa</w:t>
      </w:r>
      <w:r w:rsidRPr="00411A9C">
        <w:rPr>
          <w:color w:val="000000" w:themeColor="text1"/>
          <w:spacing w:val="1"/>
        </w:rPr>
        <w:t xml:space="preserve"> </w:t>
      </w:r>
      <w:r w:rsidRPr="00411A9C">
        <w:rPr>
          <w:color w:val="000000" w:themeColor="text1"/>
        </w:rPr>
        <w:t>seja</w:t>
      </w:r>
      <w:r w:rsidRPr="00411A9C">
        <w:rPr>
          <w:color w:val="000000" w:themeColor="text1"/>
          <w:spacing w:val="1"/>
        </w:rPr>
        <w:t xml:space="preserve"> </w:t>
      </w:r>
      <w:r w:rsidRPr="00411A9C">
        <w:rPr>
          <w:color w:val="000000" w:themeColor="text1"/>
        </w:rPr>
        <w:t>ofertada</w:t>
      </w:r>
      <w:r w:rsidRPr="00411A9C">
        <w:rPr>
          <w:color w:val="000000" w:themeColor="text1"/>
          <w:spacing w:val="1"/>
        </w:rPr>
        <w:t xml:space="preserve"> </w:t>
      </w:r>
      <w:r w:rsidRPr="00411A9C">
        <w:rPr>
          <w:color w:val="000000" w:themeColor="text1"/>
        </w:rPr>
        <w:t>por</w:t>
      </w:r>
      <w:r w:rsidRPr="00411A9C">
        <w:rPr>
          <w:color w:val="000000" w:themeColor="text1"/>
          <w:spacing w:val="1"/>
        </w:rPr>
        <w:t xml:space="preserve"> </w:t>
      </w:r>
      <w:r w:rsidRPr="00411A9C">
        <w:rPr>
          <w:color w:val="000000" w:themeColor="text1"/>
        </w:rPr>
        <w:t>licitante</w:t>
      </w:r>
      <w:r w:rsidRPr="00411A9C">
        <w:rPr>
          <w:color w:val="000000" w:themeColor="text1"/>
          <w:spacing w:val="1"/>
        </w:rPr>
        <w:t xml:space="preserve"> </w:t>
      </w:r>
      <w:r w:rsidRPr="00411A9C">
        <w:rPr>
          <w:color w:val="000000" w:themeColor="text1"/>
        </w:rPr>
        <w:t>qualificada</w:t>
      </w:r>
      <w:r w:rsidRPr="00411A9C">
        <w:rPr>
          <w:color w:val="000000" w:themeColor="text1"/>
          <w:spacing w:val="1"/>
        </w:rPr>
        <w:t xml:space="preserve"> </w:t>
      </w:r>
      <w:r w:rsidRPr="00411A9C">
        <w:rPr>
          <w:color w:val="000000" w:themeColor="text1"/>
        </w:rPr>
        <w:t>como</w:t>
      </w:r>
      <w:r w:rsidRPr="00411A9C">
        <w:rPr>
          <w:color w:val="000000" w:themeColor="text1"/>
          <w:spacing w:val="1"/>
        </w:rPr>
        <w:t xml:space="preserve"> </w:t>
      </w:r>
      <w:r w:rsidRPr="00411A9C">
        <w:rPr>
          <w:color w:val="000000" w:themeColor="text1"/>
        </w:rPr>
        <w:t>microempresa ou empresa de pequeno porte e, uma vez constatada a existência de alguma</w:t>
      </w:r>
      <w:r w:rsidRPr="00411A9C">
        <w:rPr>
          <w:color w:val="000000" w:themeColor="text1"/>
          <w:spacing w:val="1"/>
        </w:rPr>
        <w:t xml:space="preserve"> </w:t>
      </w:r>
      <w:r w:rsidRPr="00411A9C">
        <w:rPr>
          <w:color w:val="000000" w:themeColor="text1"/>
        </w:rPr>
        <w:t>restrição</w:t>
      </w:r>
      <w:r w:rsidRPr="00411A9C">
        <w:rPr>
          <w:color w:val="000000" w:themeColor="text1"/>
          <w:spacing w:val="1"/>
        </w:rPr>
        <w:t xml:space="preserve"> </w:t>
      </w:r>
      <w:r w:rsidRPr="00411A9C">
        <w:rPr>
          <w:color w:val="000000" w:themeColor="text1"/>
        </w:rPr>
        <w:t>na</w:t>
      </w:r>
      <w:r w:rsidRPr="00411A9C">
        <w:rPr>
          <w:color w:val="000000" w:themeColor="text1"/>
          <w:spacing w:val="1"/>
        </w:rPr>
        <w:t xml:space="preserve"> </w:t>
      </w:r>
      <w:r w:rsidRPr="00411A9C">
        <w:rPr>
          <w:color w:val="000000" w:themeColor="text1"/>
        </w:rPr>
        <w:t>comprovação</w:t>
      </w:r>
      <w:r w:rsidRPr="00411A9C">
        <w:rPr>
          <w:color w:val="000000" w:themeColor="text1"/>
          <w:spacing w:val="1"/>
        </w:rPr>
        <w:t xml:space="preserve"> </w:t>
      </w:r>
      <w:r w:rsidRPr="00411A9C">
        <w:rPr>
          <w:color w:val="000000" w:themeColor="text1"/>
        </w:rPr>
        <w:t>da</w:t>
      </w:r>
      <w:r w:rsidRPr="00411A9C">
        <w:rPr>
          <w:color w:val="000000" w:themeColor="text1"/>
          <w:spacing w:val="1"/>
        </w:rPr>
        <w:t xml:space="preserve"> </w:t>
      </w:r>
      <w:r w:rsidRPr="00411A9C">
        <w:rPr>
          <w:color w:val="000000" w:themeColor="text1"/>
        </w:rPr>
        <w:t>regularidade</w:t>
      </w:r>
      <w:r w:rsidRPr="00411A9C">
        <w:rPr>
          <w:color w:val="000000" w:themeColor="text1"/>
          <w:spacing w:val="1"/>
        </w:rPr>
        <w:t xml:space="preserve"> </w:t>
      </w:r>
      <w:r w:rsidRPr="00411A9C">
        <w:rPr>
          <w:color w:val="000000" w:themeColor="text1"/>
        </w:rPr>
        <w:t>fiscal</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microempresas</w:t>
      </w:r>
      <w:r w:rsidRPr="00411A9C">
        <w:rPr>
          <w:color w:val="000000" w:themeColor="text1"/>
          <w:spacing w:val="1"/>
        </w:rPr>
        <w:t xml:space="preserve"> </w:t>
      </w:r>
      <w:r w:rsidRPr="00411A9C">
        <w:rPr>
          <w:color w:val="000000" w:themeColor="text1"/>
        </w:rPr>
        <w:t>ou</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empresas</w:t>
      </w:r>
      <w:r w:rsidRPr="00411A9C">
        <w:rPr>
          <w:color w:val="000000" w:themeColor="text1"/>
          <w:spacing w:val="60"/>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pequeno</w:t>
      </w:r>
      <w:r w:rsidRPr="00411A9C">
        <w:rPr>
          <w:color w:val="000000" w:themeColor="text1"/>
          <w:spacing w:val="1"/>
        </w:rPr>
        <w:t xml:space="preserve"> </w:t>
      </w:r>
      <w:r w:rsidRPr="00411A9C">
        <w:rPr>
          <w:color w:val="000000" w:themeColor="text1"/>
        </w:rPr>
        <w:t>porte</w:t>
      </w:r>
      <w:r w:rsidRPr="00411A9C">
        <w:rPr>
          <w:color w:val="000000" w:themeColor="text1"/>
          <w:spacing w:val="1"/>
        </w:rPr>
        <w:t xml:space="preserve"> </w:t>
      </w:r>
      <w:r w:rsidRPr="00411A9C">
        <w:rPr>
          <w:color w:val="000000" w:themeColor="text1"/>
        </w:rPr>
        <w:t>que</w:t>
      </w:r>
      <w:r w:rsidRPr="00411A9C">
        <w:rPr>
          <w:color w:val="000000" w:themeColor="text1"/>
          <w:spacing w:val="1"/>
        </w:rPr>
        <w:t xml:space="preserve"> </w:t>
      </w:r>
      <w:r w:rsidRPr="00411A9C">
        <w:rPr>
          <w:color w:val="000000" w:themeColor="text1"/>
        </w:rPr>
        <w:t>tenham</w:t>
      </w:r>
      <w:r w:rsidRPr="00411A9C">
        <w:rPr>
          <w:color w:val="000000" w:themeColor="text1"/>
          <w:spacing w:val="1"/>
        </w:rPr>
        <w:t xml:space="preserve"> </w:t>
      </w:r>
      <w:r w:rsidRPr="00411A9C">
        <w:rPr>
          <w:color w:val="000000" w:themeColor="text1"/>
        </w:rPr>
        <w:t>formalizado</w:t>
      </w:r>
      <w:r w:rsidRPr="00411A9C">
        <w:rPr>
          <w:color w:val="000000" w:themeColor="text1"/>
          <w:spacing w:val="1"/>
        </w:rPr>
        <w:t xml:space="preserve"> </w:t>
      </w:r>
      <w:r w:rsidRPr="00411A9C">
        <w:rPr>
          <w:color w:val="000000" w:themeColor="text1"/>
        </w:rPr>
        <w:t>solicitação</w:t>
      </w:r>
      <w:r w:rsidRPr="00411A9C">
        <w:rPr>
          <w:color w:val="000000" w:themeColor="text1"/>
          <w:spacing w:val="1"/>
        </w:rPr>
        <w:t xml:space="preserve"> </w:t>
      </w:r>
      <w:r w:rsidRPr="00411A9C">
        <w:rPr>
          <w:color w:val="000000" w:themeColor="text1"/>
        </w:rPr>
        <w:t>para</w:t>
      </w:r>
      <w:r w:rsidRPr="00411A9C">
        <w:rPr>
          <w:color w:val="000000" w:themeColor="text1"/>
          <w:spacing w:val="1"/>
        </w:rPr>
        <w:t xml:space="preserve"> </w:t>
      </w:r>
      <w:r w:rsidRPr="00411A9C">
        <w:rPr>
          <w:color w:val="000000" w:themeColor="text1"/>
        </w:rPr>
        <w:t>usufruir</w:t>
      </w:r>
      <w:r w:rsidRPr="00411A9C">
        <w:rPr>
          <w:color w:val="000000" w:themeColor="text1"/>
          <w:spacing w:val="1"/>
        </w:rPr>
        <w:t xml:space="preserve"> </w:t>
      </w:r>
      <w:r w:rsidRPr="00411A9C">
        <w:rPr>
          <w:color w:val="000000" w:themeColor="text1"/>
        </w:rPr>
        <w:t>dos</w:t>
      </w:r>
      <w:r w:rsidRPr="00411A9C">
        <w:rPr>
          <w:color w:val="000000" w:themeColor="text1"/>
          <w:spacing w:val="1"/>
        </w:rPr>
        <w:t xml:space="preserve"> </w:t>
      </w:r>
      <w:r w:rsidRPr="00411A9C">
        <w:rPr>
          <w:color w:val="000000" w:themeColor="text1"/>
        </w:rPr>
        <w:t>benefícios</w:t>
      </w:r>
      <w:r w:rsidRPr="00411A9C">
        <w:rPr>
          <w:color w:val="000000" w:themeColor="text1"/>
          <w:spacing w:val="1"/>
        </w:rPr>
        <w:t xml:space="preserve"> </w:t>
      </w:r>
      <w:r w:rsidRPr="00411A9C">
        <w:rPr>
          <w:color w:val="000000" w:themeColor="text1"/>
        </w:rPr>
        <w:t>da</w:t>
      </w:r>
      <w:r w:rsidRPr="00411A9C">
        <w:rPr>
          <w:color w:val="000000" w:themeColor="text1"/>
          <w:spacing w:val="1"/>
        </w:rPr>
        <w:t xml:space="preserve"> </w:t>
      </w:r>
      <w:r w:rsidRPr="00411A9C">
        <w:rPr>
          <w:color w:val="000000" w:themeColor="text1"/>
        </w:rPr>
        <w:t>Lei</w:t>
      </w:r>
      <w:r w:rsidRPr="00411A9C">
        <w:rPr>
          <w:color w:val="000000" w:themeColor="text1"/>
          <w:spacing w:val="1"/>
        </w:rPr>
        <w:t xml:space="preserve"> </w:t>
      </w:r>
      <w:r w:rsidRPr="00411A9C">
        <w:rPr>
          <w:color w:val="000000" w:themeColor="text1"/>
        </w:rPr>
        <w:t>Complementar</w:t>
      </w:r>
      <w:r w:rsidRPr="00411A9C">
        <w:rPr>
          <w:color w:val="000000" w:themeColor="text1"/>
          <w:spacing w:val="1"/>
        </w:rPr>
        <w:t xml:space="preserve"> </w:t>
      </w:r>
      <w:r w:rsidRPr="00411A9C">
        <w:rPr>
          <w:color w:val="000000" w:themeColor="text1"/>
        </w:rPr>
        <w:t>Federal</w:t>
      </w:r>
      <w:r w:rsidRPr="00411A9C">
        <w:rPr>
          <w:color w:val="000000" w:themeColor="text1"/>
          <w:spacing w:val="1"/>
        </w:rPr>
        <w:t xml:space="preserve"> </w:t>
      </w:r>
      <w:r w:rsidRPr="00411A9C">
        <w:rPr>
          <w:color w:val="000000" w:themeColor="text1"/>
        </w:rPr>
        <w:t>123/06,</w:t>
      </w:r>
      <w:r w:rsidRPr="00411A9C">
        <w:rPr>
          <w:color w:val="000000" w:themeColor="text1"/>
          <w:spacing w:val="1"/>
        </w:rPr>
        <w:t xml:space="preserve"> </w:t>
      </w:r>
      <w:r w:rsidRPr="00411A9C">
        <w:rPr>
          <w:color w:val="000000" w:themeColor="text1"/>
        </w:rPr>
        <w:t>alterada</w:t>
      </w:r>
      <w:r w:rsidRPr="00411A9C">
        <w:rPr>
          <w:color w:val="000000" w:themeColor="text1"/>
          <w:spacing w:val="1"/>
        </w:rPr>
        <w:t xml:space="preserve"> </w:t>
      </w:r>
      <w:r w:rsidRPr="00411A9C">
        <w:rPr>
          <w:color w:val="000000" w:themeColor="text1"/>
        </w:rPr>
        <w:t>pelas</w:t>
      </w:r>
      <w:r w:rsidRPr="00411A9C">
        <w:rPr>
          <w:color w:val="000000" w:themeColor="text1"/>
          <w:spacing w:val="1"/>
        </w:rPr>
        <w:t xml:space="preserve"> </w:t>
      </w:r>
      <w:r w:rsidRPr="00411A9C">
        <w:rPr>
          <w:color w:val="000000" w:themeColor="text1"/>
        </w:rPr>
        <w:t>Leis</w:t>
      </w:r>
      <w:r w:rsidRPr="00411A9C">
        <w:rPr>
          <w:color w:val="000000" w:themeColor="text1"/>
          <w:spacing w:val="1"/>
        </w:rPr>
        <w:t xml:space="preserve"> </w:t>
      </w:r>
      <w:r w:rsidRPr="00411A9C">
        <w:rPr>
          <w:color w:val="000000" w:themeColor="text1"/>
        </w:rPr>
        <w:t>147/14</w:t>
      </w:r>
      <w:r w:rsidRPr="00411A9C">
        <w:rPr>
          <w:color w:val="000000" w:themeColor="text1"/>
          <w:spacing w:val="1"/>
        </w:rPr>
        <w:t xml:space="preserve"> </w:t>
      </w:r>
      <w:r w:rsidRPr="00411A9C">
        <w:rPr>
          <w:color w:val="000000" w:themeColor="text1"/>
        </w:rPr>
        <w:t>e</w:t>
      </w:r>
      <w:r w:rsidRPr="00411A9C">
        <w:rPr>
          <w:color w:val="000000" w:themeColor="text1"/>
          <w:spacing w:val="1"/>
        </w:rPr>
        <w:t xml:space="preserve"> </w:t>
      </w:r>
      <w:r w:rsidRPr="00411A9C">
        <w:rPr>
          <w:color w:val="000000" w:themeColor="text1"/>
        </w:rPr>
        <w:t>155/16,</w:t>
      </w:r>
      <w:r w:rsidRPr="00411A9C">
        <w:rPr>
          <w:color w:val="000000" w:themeColor="text1"/>
          <w:spacing w:val="1"/>
        </w:rPr>
        <w:t xml:space="preserve"> </w:t>
      </w:r>
      <w:r w:rsidRPr="00411A9C">
        <w:rPr>
          <w:color w:val="000000" w:themeColor="text1"/>
        </w:rPr>
        <w:t>será</w:t>
      </w:r>
      <w:r w:rsidRPr="00411A9C">
        <w:rPr>
          <w:color w:val="000000" w:themeColor="text1"/>
          <w:spacing w:val="1"/>
        </w:rPr>
        <w:t xml:space="preserve"> </w:t>
      </w:r>
      <w:r w:rsidRPr="00411A9C">
        <w:rPr>
          <w:color w:val="000000" w:themeColor="text1"/>
        </w:rPr>
        <w:t>assegurado</w:t>
      </w:r>
      <w:r w:rsidRPr="00411A9C">
        <w:rPr>
          <w:color w:val="000000" w:themeColor="text1"/>
          <w:spacing w:val="1"/>
        </w:rPr>
        <w:t xml:space="preserve"> </w:t>
      </w:r>
      <w:r w:rsidRPr="00411A9C">
        <w:rPr>
          <w:color w:val="000000" w:themeColor="text1"/>
        </w:rPr>
        <w:t>às</w:t>
      </w:r>
      <w:r w:rsidRPr="00411A9C">
        <w:rPr>
          <w:color w:val="000000" w:themeColor="text1"/>
          <w:spacing w:val="1"/>
        </w:rPr>
        <w:t xml:space="preserve"> </w:t>
      </w:r>
      <w:r w:rsidRPr="00411A9C">
        <w:rPr>
          <w:color w:val="000000" w:themeColor="text1"/>
        </w:rPr>
        <w:t>mesmas</w:t>
      </w:r>
      <w:r w:rsidRPr="00411A9C">
        <w:rPr>
          <w:color w:val="000000" w:themeColor="text1"/>
          <w:spacing w:val="1"/>
        </w:rPr>
        <w:t xml:space="preserve"> </w:t>
      </w:r>
      <w:r w:rsidRPr="00411A9C">
        <w:rPr>
          <w:color w:val="000000" w:themeColor="text1"/>
        </w:rPr>
        <w:t>empresas</w:t>
      </w:r>
      <w:r w:rsidRPr="00411A9C">
        <w:rPr>
          <w:color w:val="000000" w:themeColor="text1"/>
          <w:spacing w:val="1"/>
        </w:rPr>
        <w:t xml:space="preserve"> </w:t>
      </w:r>
      <w:r w:rsidRPr="00411A9C">
        <w:rPr>
          <w:color w:val="000000" w:themeColor="text1"/>
        </w:rPr>
        <w:t>o</w:t>
      </w:r>
      <w:r w:rsidRPr="00411A9C">
        <w:rPr>
          <w:color w:val="000000" w:themeColor="text1"/>
          <w:spacing w:val="1"/>
        </w:rPr>
        <w:t xml:space="preserve"> </w:t>
      </w:r>
      <w:r w:rsidRPr="00411A9C">
        <w:rPr>
          <w:color w:val="000000" w:themeColor="text1"/>
        </w:rPr>
        <w:t>prazo</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5</w:t>
      </w:r>
      <w:r w:rsidRPr="00411A9C">
        <w:rPr>
          <w:color w:val="000000" w:themeColor="text1"/>
          <w:spacing w:val="1"/>
        </w:rPr>
        <w:t xml:space="preserve"> </w:t>
      </w:r>
      <w:r w:rsidRPr="00411A9C">
        <w:rPr>
          <w:color w:val="000000" w:themeColor="text1"/>
        </w:rPr>
        <w:t>(cinco)</w:t>
      </w:r>
      <w:r w:rsidRPr="00411A9C">
        <w:rPr>
          <w:color w:val="000000" w:themeColor="text1"/>
          <w:spacing w:val="1"/>
        </w:rPr>
        <w:t xml:space="preserve"> </w:t>
      </w:r>
      <w:r w:rsidRPr="00411A9C">
        <w:rPr>
          <w:color w:val="000000" w:themeColor="text1"/>
        </w:rPr>
        <w:t>dias</w:t>
      </w:r>
      <w:r w:rsidRPr="00411A9C">
        <w:rPr>
          <w:color w:val="000000" w:themeColor="text1"/>
          <w:spacing w:val="1"/>
        </w:rPr>
        <w:t xml:space="preserve"> </w:t>
      </w:r>
      <w:r w:rsidRPr="00411A9C">
        <w:rPr>
          <w:color w:val="000000" w:themeColor="text1"/>
        </w:rPr>
        <w:t>úteis,</w:t>
      </w:r>
      <w:r w:rsidRPr="00411A9C">
        <w:rPr>
          <w:color w:val="000000" w:themeColor="text1"/>
          <w:spacing w:val="1"/>
        </w:rPr>
        <w:t xml:space="preserve"> </w:t>
      </w:r>
      <w:r w:rsidRPr="00411A9C">
        <w:rPr>
          <w:color w:val="000000" w:themeColor="text1"/>
        </w:rPr>
        <w:t>cujo</w:t>
      </w:r>
      <w:r w:rsidRPr="00411A9C">
        <w:rPr>
          <w:color w:val="000000" w:themeColor="text1"/>
          <w:spacing w:val="1"/>
        </w:rPr>
        <w:t xml:space="preserve"> </w:t>
      </w:r>
      <w:r w:rsidRPr="00411A9C">
        <w:rPr>
          <w:color w:val="000000" w:themeColor="text1"/>
        </w:rPr>
        <w:t>termo</w:t>
      </w:r>
      <w:r w:rsidRPr="00411A9C">
        <w:rPr>
          <w:color w:val="000000" w:themeColor="text1"/>
          <w:spacing w:val="1"/>
        </w:rPr>
        <w:t xml:space="preserve"> </w:t>
      </w:r>
      <w:r w:rsidRPr="00411A9C">
        <w:rPr>
          <w:color w:val="000000" w:themeColor="text1"/>
        </w:rPr>
        <w:t>inicial</w:t>
      </w:r>
      <w:r w:rsidRPr="00411A9C">
        <w:rPr>
          <w:color w:val="000000" w:themeColor="text1"/>
          <w:spacing w:val="1"/>
        </w:rPr>
        <w:t xml:space="preserve"> </w:t>
      </w:r>
      <w:r w:rsidRPr="00411A9C">
        <w:rPr>
          <w:color w:val="000000" w:themeColor="text1"/>
        </w:rPr>
        <w:t>corresponderá</w:t>
      </w:r>
      <w:r w:rsidRPr="00411A9C">
        <w:rPr>
          <w:color w:val="000000" w:themeColor="text1"/>
          <w:spacing w:val="1"/>
        </w:rPr>
        <w:t xml:space="preserve"> </w:t>
      </w:r>
      <w:r w:rsidRPr="00411A9C">
        <w:rPr>
          <w:color w:val="000000" w:themeColor="text1"/>
        </w:rPr>
        <w:t>ao</w:t>
      </w:r>
      <w:r w:rsidRPr="00411A9C">
        <w:rPr>
          <w:color w:val="000000" w:themeColor="text1"/>
          <w:spacing w:val="1"/>
        </w:rPr>
        <w:t xml:space="preserve"> </w:t>
      </w:r>
      <w:r w:rsidRPr="00411A9C">
        <w:rPr>
          <w:color w:val="000000" w:themeColor="text1"/>
        </w:rPr>
        <w:t>momento em que o proponente for adjudicado vencedor do certame e/ou comunicado pel</w:t>
      </w:r>
      <w:r w:rsidR="00E61393" w:rsidRPr="00411A9C">
        <w:rPr>
          <w:color w:val="000000" w:themeColor="text1"/>
        </w:rPr>
        <w:t>a pregoeira</w:t>
      </w:r>
      <w:r w:rsidRPr="00411A9C">
        <w:rPr>
          <w:color w:val="000000" w:themeColor="text1"/>
        </w:rPr>
        <w:t>,</w:t>
      </w:r>
      <w:r w:rsidRPr="00411A9C">
        <w:rPr>
          <w:color w:val="000000" w:themeColor="text1"/>
          <w:spacing w:val="1"/>
        </w:rPr>
        <w:t xml:space="preserve"> </w:t>
      </w:r>
      <w:r w:rsidRPr="00411A9C">
        <w:rPr>
          <w:color w:val="000000" w:themeColor="text1"/>
        </w:rPr>
        <w:t>prorrogáveis</w:t>
      </w:r>
      <w:r w:rsidRPr="00411A9C">
        <w:rPr>
          <w:color w:val="000000" w:themeColor="text1"/>
          <w:spacing w:val="1"/>
        </w:rPr>
        <w:t xml:space="preserve"> </w:t>
      </w:r>
      <w:r w:rsidRPr="00411A9C">
        <w:rPr>
          <w:color w:val="000000" w:themeColor="text1"/>
        </w:rPr>
        <w:t>por igual</w:t>
      </w:r>
      <w:r w:rsidRPr="00411A9C">
        <w:rPr>
          <w:color w:val="000000" w:themeColor="text1"/>
          <w:spacing w:val="1"/>
        </w:rPr>
        <w:t xml:space="preserve"> </w:t>
      </w:r>
      <w:r w:rsidRPr="00411A9C">
        <w:rPr>
          <w:color w:val="000000" w:themeColor="text1"/>
        </w:rPr>
        <w:t>período</w:t>
      </w:r>
      <w:r w:rsidRPr="00411A9C">
        <w:rPr>
          <w:color w:val="000000" w:themeColor="text1"/>
          <w:spacing w:val="1"/>
        </w:rPr>
        <w:t xml:space="preserve"> </w:t>
      </w:r>
      <w:r w:rsidRPr="00411A9C">
        <w:rPr>
          <w:color w:val="000000" w:themeColor="text1"/>
        </w:rPr>
        <w:t>-</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critério</w:t>
      </w:r>
      <w:r w:rsidRPr="00411A9C">
        <w:rPr>
          <w:color w:val="000000" w:themeColor="text1"/>
          <w:spacing w:val="1"/>
        </w:rPr>
        <w:t xml:space="preserve"> </w:t>
      </w:r>
      <w:r w:rsidRPr="00411A9C">
        <w:rPr>
          <w:color w:val="000000" w:themeColor="text1"/>
        </w:rPr>
        <w:t>único dessa Administração,</w:t>
      </w:r>
      <w:r w:rsidRPr="00411A9C">
        <w:rPr>
          <w:color w:val="000000" w:themeColor="text1"/>
          <w:spacing w:val="1"/>
        </w:rPr>
        <w:t xml:space="preserve"> </w:t>
      </w:r>
      <w:r w:rsidRPr="00411A9C">
        <w:rPr>
          <w:color w:val="000000" w:themeColor="text1"/>
        </w:rPr>
        <w:t>para</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regularização da documentação, pagamento ou parcelamento do débito e apresentação de</w:t>
      </w:r>
      <w:r w:rsidRPr="00411A9C">
        <w:rPr>
          <w:color w:val="000000" w:themeColor="text1"/>
          <w:spacing w:val="1"/>
        </w:rPr>
        <w:t xml:space="preserve"> </w:t>
      </w:r>
      <w:r w:rsidRPr="00411A9C">
        <w:rPr>
          <w:color w:val="000000" w:themeColor="text1"/>
        </w:rPr>
        <w:t>eventuais</w:t>
      </w:r>
      <w:r w:rsidRPr="00411A9C">
        <w:rPr>
          <w:color w:val="000000" w:themeColor="text1"/>
          <w:spacing w:val="-1"/>
        </w:rPr>
        <w:t xml:space="preserve"> </w:t>
      </w:r>
      <w:r w:rsidRPr="00411A9C">
        <w:rPr>
          <w:color w:val="000000" w:themeColor="text1"/>
        </w:rPr>
        <w:t>certidões negativas ou positivas com</w:t>
      </w:r>
      <w:r w:rsidRPr="00411A9C">
        <w:rPr>
          <w:color w:val="000000" w:themeColor="text1"/>
          <w:spacing w:val="-1"/>
        </w:rPr>
        <w:t xml:space="preserve"> </w:t>
      </w:r>
      <w:r w:rsidRPr="00411A9C">
        <w:rPr>
          <w:color w:val="000000" w:themeColor="text1"/>
        </w:rPr>
        <w:t>efeito de</w:t>
      </w:r>
      <w:r w:rsidRPr="00411A9C">
        <w:rPr>
          <w:color w:val="000000" w:themeColor="text1"/>
          <w:spacing w:val="-1"/>
        </w:rPr>
        <w:t xml:space="preserve"> </w:t>
      </w:r>
      <w:r w:rsidRPr="00411A9C">
        <w:rPr>
          <w:color w:val="000000" w:themeColor="text1"/>
        </w:rPr>
        <w:t>negativas.</w:t>
      </w:r>
    </w:p>
    <w:p w14:paraId="5B2620EC" w14:textId="75FE2082" w:rsidR="00A11029" w:rsidRPr="00411A9C" w:rsidRDefault="00874975" w:rsidP="00393EC3">
      <w:pPr>
        <w:pStyle w:val="PargrafodaLista"/>
        <w:widowControl w:val="0"/>
        <w:numPr>
          <w:ilvl w:val="2"/>
          <w:numId w:val="42"/>
        </w:numPr>
        <w:tabs>
          <w:tab w:val="left" w:pos="876"/>
          <w:tab w:val="left" w:pos="905"/>
        </w:tabs>
        <w:autoSpaceDE w:val="0"/>
        <w:autoSpaceDN w:val="0"/>
        <w:spacing w:before="120" w:after="120" w:line="276" w:lineRule="auto"/>
        <w:ind w:left="0" w:firstLine="0"/>
        <w:jc w:val="both"/>
        <w:rPr>
          <w:color w:val="000000" w:themeColor="text1"/>
        </w:rPr>
      </w:pPr>
      <w:r w:rsidRPr="00411A9C">
        <w:rPr>
          <w:color w:val="000000" w:themeColor="text1"/>
        </w:rPr>
        <w:t>A</w:t>
      </w:r>
      <w:r w:rsidRPr="00411A9C">
        <w:rPr>
          <w:color w:val="000000" w:themeColor="text1"/>
          <w:spacing w:val="1"/>
        </w:rPr>
        <w:t xml:space="preserve"> </w:t>
      </w:r>
      <w:r w:rsidRPr="00411A9C">
        <w:rPr>
          <w:color w:val="000000" w:themeColor="text1"/>
        </w:rPr>
        <w:t>não</w:t>
      </w:r>
      <w:r w:rsidRPr="00411A9C">
        <w:rPr>
          <w:color w:val="000000" w:themeColor="text1"/>
          <w:spacing w:val="1"/>
        </w:rPr>
        <w:t xml:space="preserve"> </w:t>
      </w:r>
      <w:r w:rsidRPr="00411A9C">
        <w:rPr>
          <w:color w:val="000000" w:themeColor="text1"/>
        </w:rPr>
        <w:t>regularização</w:t>
      </w:r>
      <w:r w:rsidRPr="00411A9C">
        <w:rPr>
          <w:color w:val="000000" w:themeColor="text1"/>
          <w:spacing w:val="1"/>
        </w:rPr>
        <w:t xml:space="preserve"> </w:t>
      </w:r>
      <w:r w:rsidRPr="00411A9C">
        <w:rPr>
          <w:color w:val="000000" w:themeColor="text1"/>
        </w:rPr>
        <w:t>da</w:t>
      </w:r>
      <w:r w:rsidRPr="00411A9C">
        <w:rPr>
          <w:color w:val="000000" w:themeColor="text1"/>
          <w:spacing w:val="1"/>
        </w:rPr>
        <w:t xml:space="preserve"> </w:t>
      </w:r>
      <w:r w:rsidRPr="00411A9C">
        <w:rPr>
          <w:color w:val="000000" w:themeColor="text1"/>
        </w:rPr>
        <w:t>documentação</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prazo</w:t>
      </w:r>
      <w:r w:rsidRPr="00411A9C">
        <w:rPr>
          <w:color w:val="000000" w:themeColor="text1"/>
          <w:spacing w:val="1"/>
        </w:rPr>
        <w:t xml:space="preserve"> </w:t>
      </w:r>
      <w:r w:rsidRPr="00411A9C">
        <w:rPr>
          <w:color w:val="000000" w:themeColor="text1"/>
        </w:rPr>
        <w:t>previsto</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subitem</w:t>
      </w:r>
      <w:r w:rsidRPr="00411A9C">
        <w:rPr>
          <w:color w:val="000000" w:themeColor="text1"/>
          <w:spacing w:val="60"/>
        </w:rPr>
        <w:t xml:space="preserve"> </w:t>
      </w:r>
      <w:r w:rsidRPr="00411A9C">
        <w:rPr>
          <w:color w:val="000000" w:themeColor="text1"/>
        </w:rPr>
        <w:t>anterior</w:t>
      </w:r>
      <w:r w:rsidRPr="00411A9C">
        <w:rPr>
          <w:color w:val="000000" w:themeColor="text1"/>
          <w:spacing w:val="1"/>
        </w:rPr>
        <w:t xml:space="preserve"> </w:t>
      </w:r>
      <w:r w:rsidRPr="00411A9C">
        <w:rPr>
          <w:color w:val="000000" w:themeColor="text1"/>
        </w:rPr>
        <w:t>implicará decadência do direito à contratação, sem prejuízo das sanções previstas no artigo</w:t>
      </w:r>
      <w:r w:rsidRPr="00411A9C">
        <w:rPr>
          <w:color w:val="000000" w:themeColor="text1"/>
          <w:spacing w:val="1"/>
        </w:rPr>
        <w:t xml:space="preserve"> </w:t>
      </w:r>
      <w:r w:rsidRPr="00411A9C">
        <w:rPr>
          <w:color w:val="000000" w:themeColor="text1"/>
        </w:rPr>
        <w:t xml:space="preserve">156 da Lei </w:t>
      </w:r>
      <w:r w:rsidRPr="00411A9C">
        <w:rPr>
          <w:color w:val="000000" w:themeColor="text1"/>
        </w:rPr>
        <w:lastRenderedPageBreak/>
        <w:t xml:space="preserve">14.133/2021, sendo facultado </w:t>
      </w:r>
      <w:r w:rsidR="00582C9D" w:rsidRPr="00411A9C">
        <w:rPr>
          <w:color w:val="000000" w:themeColor="text1"/>
        </w:rPr>
        <w:t>a Administração</w:t>
      </w:r>
      <w:r w:rsidRPr="00411A9C">
        <w:rPr>
          <w:color w:val="000000" w:themeColor="text1"/>
        </w:rPr>
        <w:t xml:space="preserve"> convocar os licitantes</w:t>
      </w:r>
      <w:r w:rsidRPr="00411A9C">
        <w:rPr>
          <w:color w:val="000000" w:themeColor="text1"/>
          <w:spacing w:val="1"/>
        </w:rPr>
        <w:t xml:space="preserve"> </w:t>
      </w:r>
      <w:r w:rsidRPr="00411A9C">
        <w:rPr>
          <w:color w:val="000000" w:themeColor="text1"/>
        </w:rPr>
        <w:t>remanescentes,</w:t>
      </w:r>
      <w:r w:rsidRPr="00411A9C">
        <w:rPr>
          <w:color w:val="000000" w:themeColor="text1"/>
          <w:spacing w:val="-1"/>
        </w:rPr>
        <w:t xml:space="preserve"> </w:t>
      </w:r>
      <w:r w:rsidRPr="00411A9C">
        <w:rPr>
          <w:color w:val="000000" w:themeColor="text1"/>
        </w:rPr>
        <w:t>na</w:t>
      </w:r>
      <w:r w:rsidRPr="00411A9C">
        <w:rPr>
          <w:color w:val="000000" w:themeColor="text1"/>
          <w:spacing w:val="-3"/>
        </w:rPr>
        <w:t xml:space="preserve"> </w:t>
      </w:r>
      <w:r w:rsidRPr="00411A9C">
        <w:rPr>
          <w:color w:val="000000" w:themeColor="text1"/>
        </w:rPr>
        <w:t>ordem</w:t>
      </w:r>
      <w:r w:rsidRPr="00411A9C">
        <w:rPr>
          <w:color w:val="000000" w:themeColor="text1"/>
          <w:spacing w:val="1"/>
        </w:rPr>
        <w:t xml:space="preserve"> </w:t>
      </w:r>
      <w:r w:rsidRPr="00411A9C">
        <w:rPr>
          <w:color w:val="000000" w:themeColor="text1"/>
        </w:rPr>
        <w:t>de</w:t>
      </w:r>
      <w:r w:rsidRPr="00411A9C">
        <w:rPr>
          <w:color w:val="000000" w:themeColor="text1"/>
          <w:spacing w:val="-2"/>
        </w:rPr>
        <w:t xml:space="preserve"> </w:t>
      </w:r>
      <w:r w:rsidRPr="00411A9C">
        <w:rPr>
          <w:color w:val="000000" w:themeColor="text1"/>
        </w:rPr>
        <w:t>classificação, para</w:t>
      </w:r>
      <w:r w:rsidRPr="00411A9C">
        <w:rPr>
          <w:color w:val="000000" w:themeColor="text1"/>
          <w:spacing w:val="-1"/>
        </w:rPr>
        <w:t xml:space="preserve"> </w:t>
      </w:r>
      <w:r w:rsidRPr="00411A9C">
        <w:rPr>
          <w:color w:val="000000" w:themeColor="text1"/>
        </w:rPr>
        <w:t>a</w:t>
      </w:r>
      <w:r w:rsidRPr="00411A9C">
        <w:rPr>
          <w:color w:val="000000" w:themeColor="text1"/>
          <w:spacing w:val="-2"/>
        </w:rPr>
        <w:t xml:space="preserve"> </w:t>
      </w:r>
      <w:r w:rsidRPr="00411A9C">
        <w:rPr>
          <w:color w:val="000000" w:themeColor="text1"/>
        </w:rPr>
        <w:t>assinatura</w:t>
      </w:r>
      <w:r w:rsidRPr="00411A9C">
        <w:rPr>
          <w:color w:val="000000" w:themeColor="text1"/>
          <w:spacing w:val="-3"/>
        </w:rPr>
        <w:t xml:space="preserve"> </w:t>
      </w:r>
      <w:r w:rsidRPr="00411A9C">
        <w:rPr>
          <w:color w:val="000000" w:themeColor="text1"/>
        </w:rPr>
        <w:t>do contrato</w:t>
      </w:r>
      <w:r w:rsidRPr="00411A9C">
        <w:rPr>
          <w:color w:val="000000" w:themeColor="text1"/>
          <w:spacing w:val="-1"/>
        </w:rPr>
        <w:t xml:space="preserve"> </w:t>
      </w:r>
      <w:r w:rsidRPr="00411A9C">
        <w:rPr>
          <w:color w:val="000000" w:themeColor="text1"/>
        </w:rPr>
        <w:t>ou</w:t>
      </w:r>
      <w:r w:rsidRPr="00411A9C">
        <w:rPr>
          <w:color w:val="000000" w:themeColor="text1"/>
          <w:spacing w:val="1"/>
        </w:rPr>
        <w:t xml:space="preserve"> </w:t>
      </w:r>
      <w:r w:rsidRPr="00411A9C">
        <w:rPr>
          <w:color w:val="000000" w:themeColor="text1"/>
        </w:rPr>
        <w:t>anular</w:t>
      </w:r>
      <w:r w:rsidRPr="00411A9C">
        <w:rPr>
          <w:color w:val="000000" w:themeColor="text1"/>
          <w:spacing w:val="-3"/>
        </w:rPr>
        <w:t xml:space="preserve"> </w:t>
      </w:r>
      <w:r w:rsidRPr="00411A9C">
        <w:rPr>
          <w:color w:val="000000" w:themeColor="text1"/>
        </w:rPr>
        <w:t>a</w:t>
      </w:r>
      <w:r w:rsidRPr="00411A9C">
        <w:rPr>
          <w:color w:val="000000" w:themeColor="text1"/>
          <w:spacing w:val="-1"/>
        </w:rPr>
        <w:t xml:space="preserve"> </w:t>
      </w:r>
      <w:r w:rsidRPr="00411A9C">
        <w:rPr>
          <w:color w:val="000000" w:themeColor="text1"/>
        </w:rPr>
        <w:t>licitação.</w:t>
      </w:r>
    </w:p>
    <w:p w14:paraId="757AEB03" w14:textId="654653DC" w:rsidR="006D2C70" w:rsidRPr="00411A9C" w:rsidRDefault="00016850" w:rsidP="00411A9C">
      <w:pPr>
        <w:pStyle w:val="PargrafodaLista"/>
        <w:widowControl w:val="0"/>
        <w:tabs>
          <w:tab w:val="left" w:pos="876"/>
          <w:tab w:val="left" w:pos="905"/>
        </w:tabs>
        <w:autoSpaceDE w:val="0"/>
        <w:autoSpaceDN w:val="0"/>
        <w:spacing w:before="120" w:after="120" w:line="276" w:lineRule="auto"/>
        <w:ind w:left="0"/>
        <w:jc w:val="both"/>
        <w:rPr>
          <w:color w:val="000000" w:themeColor="text1"/>
        </w:rPr>
      </w:pPr>
      <w:r w:rsidRPr="00411A9C">
        <w:rPr>
          <w:color w:val="000000" w:themeColor="text1"/>
        </w:rPr>
        <w:t>1</w:t>
      </w:r>
      <w:r w:rsidR="00411A9C" w:rsidRPr="00411A9C">
        <w:rPr>
          <w:color w:val="000000" w:themeColor="text1"/>
        </w:rPr>
        <w:t>2</w:t>
      </w:r>
      <w:r w:rsidRPr="00411A9C">
        <w:rPr>
          <w:color w:val="000000" w:themeColor="text1"/>
        </w:rPr>
        <w:t>.2.4</w:t>
      </w:r>
      <w:r w:rsidR="00582C9D" w:rsidRPr="00411A9C">
        <w:rPr>
          <w:color w:val="000000" w:themeColor="text1"/>
        </w:rPr>
        <w:t>-</w:t>
      </w:r>
      <w:r w:rsidR="00F553DF" w:rsidRPr="00411A9C">
        <w:rPr>
          <w:color w:val="000000" w:themeColor="text1"/>
        </w:rPr>
        <w:t xml:space="preserve"> </w:t>
      </w:r>
      <w:r w:rsidR="00874975" w:rsidRPr="00411A9C">
        <w:rPr>
          <w:color w:val="000000" w:themeColor="text1"/>
        </w:rPr>
        <w:t>Todas as declarações assinadas pelos proponentes deverão observar a necessidade de</w:t>
      </w:r>
      <w:r w:rsidR="00874975" w:rsidRPr="00411A9C">
        <w:rPr>
          <w:color w:val="000000" w:themeColor="text1"/>
          <w:spacing w:val="1"/>
        </w:rPr>
        <w:t xml:space="preserve"> </w:t>
      </w:r>
      <w:r w:rsidR="00874975" w:rsidRPr="00411A9C">
        <w:rPr>
          <w:color w:val="000000" w:themeColor="text1"/>
        </w:rPr>
        <w:t>comprovar serem seus subscritores representantes legais da empresa, caso tais comprovações</w:t>
      </w:r>
      <w:r w:rsidR="00874975" w:rsidRPr="00411A9C">
        <w:rPr>
          <w:color w:val="000000" w:themeColor="text1"/>
          <w:spacing w:val="1"/>
        </w:rPr>
        <w:t xml:space="preserve"> </w:t>
      </w:r>
      <w:r w:rsidR="00874975" w:rsidRPr="00411A9C">
        <w:rPr>
          <w:color w:val="000000" w:themeColor="text1"/>
        </w:rPr>
        <w:t>já</w:t>
      </w:r>
      <w:r w:rsidR="00874975" w:rsidRPr="00411A9C">
        <w:rPr>
          <w:color w:val="000000" w:themeColor="text1"/>
          <w:spacing w:val="-1"/>
        </w:rPr>
        <w:t xml:space="preserve"> </w:t>
      </w:r>
      <w:r w:rsidR="00874975" w:rsidRPr="00411A9C">
        <w:rPr>
          <w:color w:val="000000" w:themeColor="text1"/>
        </w:rPr>
        <w:t>não tenham sido apresentadas anteriormente</w:t>
      </w:r>
      <w:r w:rsidR="00874975" w:rsidRPr="00411A9C">
        <w:rPr>
          <w:color w:val="000000" w:themeColor="text1"/>
          <w:spacing w:val="-2"/>
        </w:rPr>
        <w:t xml:space="preserve"> </w:t>
      </w:r>
      <w:r w:rsidR="00874975" w:rsidRPr="00411A9C">
        <w:rPr>
          <w:color w:val="000000" w:themeColor="text1"/>
        </w:rPr>
        <w:t>neste processo licitatório.</w:t>
      </w:r>
    </w:p>
    <w:p w14:paraId="57D105C4" w14:textId="62F863E8" w:rsidR="006D2C70" w:rsidRPr="00411A9C" w:rsidRDefault="006D2C70" w:rsidP="00393EC3">
      <w:pPr>
        <w:pStyle w:val="PargrafodaLista"/>
        <w:widowControl w:val="0"/>
        <w:numPr>
          <w:ilvl w:val="2"/>
          <w:numId w:val="43"/>
        </w:numPr>
        <w:tabs>
          <w:tab w:val="left" w:pos="876"/>
          <w:tab w:val="left" w:pos="905"/>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874975" w:rsidRPr="00411A9C">
        <w:rPr>
          <w:color w:val="000000" w:themeColor="text1"/>
        </w:rPr>
        <w:t>A falsidade de declaração prestada objetivando os benefícios da Lei Complementar nº</w:t>
      </w:r>
      <w:r w:rsidR="00874975" w:rsidRPr="00411A9C">
        <w:rPr>
          <w:color w:val="000000" w:themeColor="text1"/>
          <w:spacing w:val="1"/>
        </w:rPr>
        <w:t xml:space="preserve"> </w:t>
      </w:r>
      <w:r w:rsidR="00874975" w:rsidRPr="00411A9C">
        <w:rPr>
          <w:color w:val="000000" w:themeColor="text1"/>
        </w:rPr>
        <w:t>123/06, alterada pelas Leis 147/14 e 155/16, caracterizará o crime de que trata o art. 299 do</w:t>
      </w:r>
      <w:r w:rsidR="00874975" w:rsidRPr="00411A9C">
        <w:rPr>
          <w:color w:val="000000" w:themeColor="text1"/>
          <w:spacing w:val="1"/>
        </w:rPr>
        <w:t xml:space="preserve"> </w:t>
      </w:r>
      <w:r w:rsidR="00874975" w:rsidRPr="00411A9C">
        <w:rPr>
          <w:color w:val="000000" w:themeColor="text1"/>
        </w:rPr>
        <w:t>Código</w:t>
      </w:r>
      <w:r w:rsidR="00874975" w:rsidRPr="00411A9C">
        <w:rPr>
          <w:color w:val="000000" w:themeColor="text1"/>
          <w:spacing w:val="-1"/>
        </w:rPr>
        <w:t xml:space="preserve"> </w:t>
      </w:r>
      <w:r w:rsidR="00874975" w:rsidRPr="00411A9C">
        <w:rPr>
          <w:color w:val="000000" w:themeColor="text1"/>
        </w:rPr>
        <w:t>Penal, sem prejuízo</w:t>
      </w:r>
      <w:r w:rsidR="00874975" w:rsidRPr="00411A9C">
        <w:rPr>
          <w:color w:val="000000" w:themeColor="text1"/>
          <w:spacing w:val="-1"/>
        </w:rPr>
        <w:t xml:space="preserve"> </w:t>
      </w:r>
      <w:r w:rsidR="00874975" w:rsidRPr="00411A9C">
        <w:rPr>
          <w:color w:val="000000" w:themeColor="text1"/>
        </w:rPr>
        <w:t>do enquadramento em</w:t>
      </w:r>
      <w:r w:rsidR="00874975" w:rsidRPr="00411A9C">
        <w:rPr>
          <w:color w:val="000000" w:themeColor="text1"/>
          <w:spacing w:val="2"/>
        </w:rPr>
        <w:t xml:space="preserve"> </w:t>
      </w:r>
      <w:r w:rsidR="00874975" w:rsidRPr="00411A9C">
        <w:rPr>
          <w:color w:val="000000" w:themeColor="text1"/>
        </w:rPr>
        <w:t>outras</w:t>
      </w:r>
      <w:r w:rsidR="00874975" w:rsidRPr="00411A9C">
        <w:rPr>
          <w:color w:val="000000" w:themeColor="text1"/>
          <w:spacing w:val="-1"/>
        </w:rPr>
        <w:t xml:space="preserve"> </w:t>
      </w:r>
      <w:r w:rsidR="00874975" w:rsidRPr="00411A9C">
        <w:rPr>
          <w:color w:val="000000" w:themeColor="text1"/>
        </w:rPr>
        <w:t>figuras penais.</w:t>
      </w:r>
    </w:p>
    <w:p w14:paraId="22BED796" w14:textId="753A475F" w:rsidR="00874975" w:rsidRPr="00411A9C" w:rsidRDefault="00874975" w:rsidP="00393EC3">
      <w:pPr>
        <w:pStyle w:val="PargrafodaLista"/>
        <w:widowControl w:val="0"/>
        <w:numPr>
          <w:ilvl w:val="2"/>
          <w:numId w:val="43"/>
        </w:numPr>
        <w:tabs>
          <w:tab w:val="left" w:pos="876"/>
          <w:tab w:val="left" w:pos="905"/>
        </w:tabs>
        <w:autoSpaceDE w:val="0"/>
        <w:autoSpaceDN w:val="0"/>
        <w:spacing w:before="120" w:after="120" w:line="276" w:lineRule="auto"/>
        <w:ind w:left="0" w:firstLine="0"/>
        <w:jc w:val="both"/>
        <w:rPr>
          <w:color w:val="000000" w:themeColor="text1"/>
        </w:rPr>
      </w:pPr>
      <w:r w:rsidRPr="00411A9C">
        <w:rPr>
          <w:color w:val="000000" w:themeColor="text1"/>
        </w:rPr>
        <w:t xml:space="preserve">Havendo necessidade de analisar minuciosamente os documentos exigidos, </w:t>
      </w:r>
      <w:r w:rsidR="00A11029" w:rsidRPr="00411A9C">
        <w:rPr>
          <w:color w:val="000000" w:themeColor="text1"/>
        </w:rPr>
        <w:t xml:space="preserve">a pregoeira </w:t>
      </w:r>
      <w:r w:rsidRPr="00411A9C">
        <w:rPr>
          <w:color w:val="000000" w:themeColor="text1"/>
          <w:spacing w:val="-57"/>
        </w:rPr>
        <w:t xml:space="preserve"> </w:t>
      </w:r>
      <w:r w:rsidRPr="00411A9C">
        <w:rPr>
          <w:color w:val="000000" w:themeColor="text1"/>
        </w:rPr>
        <w:t>suspenderá a sessão, informando no “chat” a nova data e horário para a continuidade da</w:t>
      </w:r>
      <w:r w:rsidRPr="00411A9C">
        <w:rPr>
          <w:color w:val="000000" w:themeColor="text1"/>
          <w:spacing w:val="1"/>
        </w:rPr>
        <w:t xml:space="preserve"> </w:t>
      </w:r>
      <w:r w:rsidRPr="00411A9C">
        <w:rPr>
          <w:color w:val="000000" w:themeColor="text1"/>
        </w:rPr>
        <w:t>mesma.</w:t>
      </w:r>
    </w:p>
    <w:p w14:paraId="0E615B54" w14:textId="77777777" w:rsidR="00874975" w:rsidRPr="00411A9C" w:rsidRDefault="00874975" w:rsidP="00393EC3">
      <w:pPr>
        <w:widowControl w:val="0"/>
        <w:numPr>
          <w:ilvl w:val="1"/>
          <w:numId w:val="43"/>
        </w:numPr>
        <w:tabs>
          <w:tab w:val="left" w:pos="97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Será inabilitado o licitante que não comprovar sua habilitação, seja por não apresentar</w:t>
      </w:r>
      <w:r w:rsidRPr="00411A9C">
        <w:rPr>
          <w:color w:val="000000" w:themeColor="text1"/>
          <w:spacing w:val="1"/>
          <w:sz w:val="24"/>
          <w:szCs w:val="24"/>
        </w:rPr>
        <w:t xml:space="preserve"> </w:t>
      </w:r>
      <w:r w:rsidRPr="00411A9C">
        <w:rPr>
          <w:color w:val="000000" w:themeColor="text1"/>
          <w:sz w:val="24"/>
          <w:szCs w:val="24"/>
        </w:rPr>
        <w:t>quaisquer dos documentos exigidos ou apresentá-los em desacordo com o estabelecido neste</w:t>
      </w:r>
      <w:r w:rsidRPr="00411A9C">
        <w:rPr>
          <w:color w:val="000000" w:themeColor="text1"/>
          <w:spacing w:val="1"/>
          <w:sz w:val="24"/>
          <w:szCs w:val="24"/>
        </w:rPr>
        <w:t xml:space="preserve"> </w:t>
      </w:r>
      <w:r w:rsidRPr="00411A9C">
        <w:rPr>
          <w:color w:val="000000" w:themeColor="text1"/>
          <w:sz w:val="24"/>
          <w:szCs w:val="24"/>
        </w:rPr>
        <w:t>Edital.</w:t>
      </w:r>
    </w:p>
    <w:p w14:paraId="7AC26478" w14:textId="2D9726F7" w:rsidR="00874975" w:rsidRPr="00411A9C" w:rsidRDefault="00874975" w:rsidP="00393EC3">
      <w:pPr>
        <w:widowControl w:val="0"/>
        <w:numPr>
          <w:ilvl w:val="1"/>
          <w:numId w:val="43"/>
        </w:numPr>
        <w:tabs>
          <w:tab w:val="left" w:pos="965"/>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Constatado o atendimento às exigências de habilitação fixadas no Edital o licitante será</w:t>
      </w:r>
      <w:r w:rsidRPr="00411A9C">
        <w:rPr>
          <w:color w:val="000000" w:themeColor="text1"/>
          <w:spacing w:val="-57"/>
          <w:sz w:val="24"/>
          <w:szCs w:val="24"/>
        </w:rPr>
        <w:t xml:space="preserve"> </w:t>
      </w:r>
      <w:r w:rsidRPr="00411A9C">
        <w:rPr>
          <w:color w:val="000000" w:themeColor="text1"/>
          <w:sz w:val="24"/>
          <w:szCs w:val="24"/>
        </w:rPr>
        <w:t>declarado</w:t>
      </w:r>
      <w:r w:rsidRPr="00411A9C">
        <w:rPr>
          <w:color w:val="000000" w:themeColor="text1"/>
          <w:spacing w:val="-1"/>
          <w:sz w:val="24"/>
          <w:szCs w:val="24"/>
        </w:rPr>
        <w:t xml:space="preserve"> </w:t>
      </w:r>
      <w:r w:rsidRPr="00411A9C">
        <w:rPr>
          <w:color w:val="000000" w:themeColor="text1"/>
          <w:sz w:val="24"/>
          <w:szCs w:val="24"/>
        </w:rPr>
        <w:t>provisoriamente</w:t>
      </w:r>
      <w:r w:rsidRPr="00411A9C">
        <w:rPr>
          <w:color w:val="000000" w:themeColor="text1"/>
          <w:spacing w:val="-1"/>
          <w:sz w:val="24"/>
          <w:szCs w:val="24"/>
        </w:rPr>
        <w:t xml:space="preserve"> </w:t>
      </w:r>
      <w:r w:rsidRPr="00411A9C">
        <w:rPr>
          <w:color w:val="000000" w:themeColor="text1"/>
          <w:sz w:val="24"/>
          <w:szCs w:val="24"/>
        </w:rPr>
        <w:t>em primeiro lugar.</w:t>
      </w:r>
    </w:p>
    <w:p w14:paraId="2F721FD0" w14:textId="1A69E462" w:rsidR="00CA36FD" w:rsidRPr="00411A9C" w:rsidRDefault="00016850" w:rsidP="00411A9C">
      <w:pPr>
        <w:spacing w:before="120" w:after="120" w:line="276" w:lineRule="auto"/>
        <w:jc w:val="both"/>
        <w:rPr>
          <w:b/>
          <w:color w:val="000000" w:themeColor="text1"/>
          <w:sz w:val="24"/>
          <w:szCs w:val="24"/>
        </w:rPr>
      </w:pPr>
      <w:r w:rsidRPr="00411A9C">
        <w:rPr>
          <w:b/>
          <w:color w:val="000000" w:themeColor="text1"/>
          <w:sz w:val="24"/>
          <w:szCs w:val="24"/>
        </w:rPr>
        <w:t>1</w:t>
      </w:r>
      <w:r w:rsidR="00411A9C" w:rsidRPr="00411A9C">
        <w:rPr>
          <w:b/>
          <w:color w:val="000000" w:themeColor="text1"/>
          <w:sz w:val="24"/>
          <w:szCs w:val="24"/>
        </w:rPr>
        <w:t>3</w:t>
      </w:r>
      <w:r w:rsidR="00CA36FD" w:rsidRPr="00411A9C">
        <w:rPr>
          <w:b/>
          <w:color w:val="000000" w:themeColor="text1"/>
          <w:sz w:val="24"/>
          <w:szCs w:val="24"/>
        </w:rPr>
        <w:t>.</w:t>
      </w:r>
      <w:r w:rsidR="00CA36FD" w:rsidRPr="00411A9C">
        <w:rPr>
          <w:b/>
          <w:color w:val="000000" w:themeColor="text1"/>
          <w:spacing w:val="-2"/>
          <w:sz w:val="24"/>
          <w:szCs w:val="24"/>
        </w:rPr>
        <w:t xml:space="preserve"> </w:t>
      </w:r>
      <w:r w:rsidR="00CA36FD" w:rsidRPr="00411A9C">
        <w:rPr>
          <w:b/>
          <w:color w:val="000000" w:themeColor="text1"/>
          <w:sz w:val="24"/>
          <w:szCs w:val="24"/>
        </w:rPr>
        <w:t>DOS RECURSOS</w:t>
      </w:r>
    </w:p>
    <w:p w14:paraId="70D661AF" w14:textId="2F31048D" w:rsidR="00DB1FD4" w:rsidRPr="00411A9C" w:rsidRDefault="00DB1FD4" w:rsidP="00393EC3">
      <w:pPr>
        <w:pStyle w:val="PargrafodaLista"/>
        <w:widowControl w:val="0"/>
        <w:numPr>
          <w:ilvl w:val="1"/>
          <w:numId w:val="44"/>
        </w:numPr>
        <w:tabs>
          <w:tab w:val="left" w:pos="895"/>
        </w:tabs>
        <w:autoSpaceDE w:val="0"/>
        <w:autoSpaceDN w:val="0"/>
        <w:spacing w:before="120" w:after="120" w:line="276" w:lineRule="auto"/>
        <w:ind w:left="0" w:firstLine="0"/>
        <w:jc w:val="both"/>
        <w:rPr>
          <w:color w:val="000000" w:themeColor="text1"/>
        </w:rPr>
      </w:pPr>
      <w:r w:rsidRPr="00411A9C">
        <w:rPr>
          <w:color w:val="000000" w:themeColor="text1"/>
        </w:rPr>
        <w:t>Proferida a decisão que declarar o vencedor</w:t>
      </w:r>
      <w:r w:rsidR="00F43378" w:rsidRPr="00411A9C">
        <w:rPr>
          <w:color w:val="000000" w:themeColor="text1"/>
        </w:rPr>
        <w:t xml:space="preserve"> na Plataforma LICITANET, a</w:t>
      </w:r>
      <w:r w:rsidRPr="00411A9C">
        <w:rPr>
          <w:color w:val="000000" w:themeColor="text1"/>
        </w:rPr>
        <w:t xml:space="preserve"> PREGOEIR</w:t>
      </w:r>
      <w:r w:rsidR="004C6D2C" w:rsidRPr="00411A9C">
        <w:rPr>
          <w:color w:val="000000" w:themeColor="text1"/>
        </w:rPr>
        <w:t>A</w:t>
      </w:r>
      <w:r w:rsidRPr="00411A9C">
        <w:rPr>
          <w:color w:val="000000" w:themeColor="text1"/>
        </w:rPr>
        <w:t xml:space="preserve"> INFORMARÁ AOS</w:t>
      </w:r>
      <w:r w:rsidRPr="00411A9C">
        <w:rPr>
          <w:color w:val="000000" w:themeColor="text1"/>
          <w:spacing w:val="1"/>
        </w:rPr>
        <w:t xml:space="preserve"> </w:t>
      </w:r>
      <w:r w:rsidR="000E17A2" w:rsidRPr="00411A9C">
        <w:rPr>
          <w:color w:val="000000" w:themeColor="text1"/>
        </w:rPr>
        <w:t>LICITANTES, POR MEIO DA PLATAFORMA</w:t>
      </w:r>
      <w:r w:rsidRPr="00411A9C">
        <w:rPr>
          <w:color w:val="000000" w:themeColor="text1"/>
        </w:rPr>
        <w:t>, QUE PODERÃO</w:t>
      </w:r>
      <w:r w:rsidRPr="00411A9C">
        <w:rPr>
          <w:color w:val="000000" w:themeColor="text1"/>
          <w:spacing w:val="1"/>
        </w:rPr>
        <w:t xml:space="preserve"> </w:t>
      </w:r>
      <w:r w:rsidRPr="00411A9C">
        <w:rPr>
          <w:color w:val="000000" w:themeColor="text1"/>
        </w:rPr>
        <w:t>INTERPOR</w:t>
      </w:r>
      <w:r w:rsidRPr="00411A9C">
        <w:rPr>
          <w:color w:val="000000" w:themeColor="text1"/>
          <w:spacing w:val="1"/>
        </w:rPr>
        <w:t xml:space="preserve"> </w:t>
      </w:r>
      <w:r w:rsidRPr="00411A9C">
        <w:rPr>
          <w:color w:val="000000" w:themeColor="text1"/>
        </w:rPr>
        <w:t>RECURSO</w:t>
      </w:r>
      <w:r w:rsidRPr="00411A9C">
        <w:rPr>
          <w:color w:val="000000" w:themeColor="text1"/>
          <w:spacing w:val="1"/>
        </w:rPr>
        <w:t xml:space="preserve"> </w:t>
      </w:r>
      <w:r w:rsidRPr="00411A9C">
        <w:rPr>
          <w:color w:val="000000" w:themeColor="text1"/>
        </w:rPr>
        <w:t>imediata</w:t>
      </w:r>
      <w:r w:rsidRPr="00411A9C">
        <w:rPr>
          <w:color w:val="000000" w:themeColor="text1"/>
          <w:spacing w:val="1"/>
        </w:rPr>
        <w:t xml:space="preserve"> </w:t>
      </w:r>
      <w:r w:rsidRPr="00411A9C">
        <w:rPr>
          <w:color w:val="000000" w:themeColor="text1"/>
        </w:rPr>
        <w:t>e</w:t>
      </w:r>
      <w:r w:rsidRPr="00411A9C">
        <w:rPr>
          <w:color w:val="000000" w:themeColor="text1"/>
          <w:spacing w:val="1"/>
        </w:rPr>
        <w:t xml:space="preserve"> </w:t>
      </w:r>
      <w:r w:rsidRPr="00411A9C">
        <w:rPr>
          <w:color w:val="000000" w:themeColor="text1"/>
        </w:rPr>
        <w:t>motivadamente,</w:t>
      </w:r>
      <w:r w:rsidRPr="00411A9C">
        <w:rPr>
          <w:color w:val="000000" w:themeColor="text1"/>
          <w:spacing w:val="1"/>
        </w:rPr>
        <w:t xml:space="preserve"> </w:t>
      </w:r>
      <w:r w:rsidRPr="00411A9C">
        <w:rPr>
          <w:color w:val="000000" w:themeColor="text1"/>
        </w:rPr>
        <w:t>por</w:t>
      </w:r>
      <w:r w:rsidRPr="00411A9C">
        <w:rPr>
          <w:color w:val="000000" w:themeColor="text1"/>
          <w:spacing w:val="1"/>
        </w:rPr>
        <w:t xml:space="preserve"> </w:t>
      </w:r>
      <w:r w:rsidRPr="00411A9C">
        <w:rPr>
          <w:color w:val="000000" w:themeColor="text1"/>
        </w:rPr>
        <w:t>meio</w:t>
      </w:r>
      <w:r w:rsidRPr="00411A9C">
        <w:rPr>
          <w:color w:val="000000" w:themeColor="text1"/>
          <w:spacing w:val="1"/>
        </w:rPr>
        <w:t xml:space="preserve"> </w:t>
      </w:r>
      <w:r w:rsidRPr="00411A9C">
        <w:rPr>
          <w:color w:val="000000" w:themeColor="text1"/>
        </w:rPr>
        <w:t>eletrônico,</w:t>
      </w:r>
      <w:r w:rsidRPr="00411A9C">
        <w:rPr>
          <w:color w:val="000000" w:themeColor="text1"/>
          <w:spacing w:val="1"/>
        </w:rPr>
        <w:t xml:space="preserve"> </w:t>
      </w:r>
      <w:r w:rsidRPr="00411A9C">
        <w:rPr>
          <w:color w:val="000000" w:themeColor="text1"/>
        </w:rPr>
        <w:t>utilizando</w:t>
      </w:r>
      <w:r w:rsidRPr="00411A9C">
        <w:rPr>
          <w:color w:val="000000" w:themeColor="text1"/>
          <w:spacing w:val="60"/>
        </w:rPr>
        <w:t xml:space="preserve"> </w:t>
      </w:r>
      <w:r w:rsidRPr="00411A9C">
        <w:rPr>
          <w:color w:val="000000" w:themeColor="text1"/>
        </w:rPr>
        <w:t>para</w:t>
      </w:r>
      <w:r w:rsidRPr="00411A9C">
        <w:rPr>
          <w:color w:val="000000" w:themeColor="text1"/>
          <w:spacing w:val="-57"/>
        </w:rPr>
        <w:t xml:space="preserve"> </w:t>
      </w:r>
      <w:r w:rsidRPr="00411A9C">
        <w:rPr>
          <w:color w:val="000000" w:themeColor="text1"/>
        </w:rPr>
        <w:t>tanto,</w:t>
      </w:r>
      <w:r w:rsidRPr="00411A9C">
        <w:rPr>
          <w:color w:val="000000" w:themeColor="text1"/>
          <w:spacing w:val="1"/>
        </w:rPr>
        <w:t xml:space="preserve"> </w:t>
      </w:r>
      <w:r w:rsidRPr="00411A9C">
        <w:rPr>
          <w:color w:val="000000" w:themeColor="text1"/>
        </w:rPr>
        <w:t>exclusivamente,</w:t>
      </w:r>
      <w:r w:rsidRPr="00411A9C">
        <w:rPr>
          <w:color w:val="000000" w:themeColor="text1"/>
          <w:spacing w:val="1"/>
        </w:rPr>
        <w:t xml:space="preserve"> </w:t>
      </w:r>
      <w:r w:rsidR="00C02FD4" w:rsidRPr="00411A9C">
        <w:rPr>
          <w:color w:val="000000" w:themeColor="text1"/>
          <w:spacing w:val="1"/>
        </w:rPr>
        <w:t xml:space="preserve">em </w:t>
      </w:r>
      <w:r w:rsidRPr="00411A9C">
        <w:rPr>
          <w:color w:val="000000" w:themeColor="text1"/>
        </w:rPr>
        <w:t>campo</w:t>
      </w:r>
      <w:r w:rsidRPr="00411A9C">
        <w:rPr>
          <w:color w:val="000000" w:themeColor="text1"/>
          <w:spacing w:val="1"/>
        </w:rPr>
        <w:t xml:space="preserve"> </w:t>
      </w:r>
      <w:r w:rsidRPr="00411A9C">
        <w:rPr>
          <w:color w:val="000000" w:themeColor="text1"/>
        </w:rPr>
        <w:t>próprio</w:t>
      </w:r>
      <w:r w:rsidRPr="00411A9C">
        <w:rPr>
          <w:color w:val="000000" w:themeColor="text1"/>
          <w:spacing w:val="1"/>
        </w:rPr>
        <w:t xml:space="preserve"> </w:t>
      </w:r>
      <w:r w:rsidRPr="00411A9C">
        <w:rPr>
          <w:color w:val="000000" w:themeColor="text1"/>
        </w:rPr>
        <w:t>disponibilizado</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sistema</w:t>
      </w:r>
      <w:r w:rsidRPr="00411A9C">
        <w:rPr>
          <w:color w:val="000000" w:themeColor="text1"/>
          <w:spacing w:val="1"/>
        </w:rPr>
        <w:t xml:space="preserve"> </w:t>
      </w:r>
      <w:hyperlink r:id="rId44">
        <w:r w:rsidRPr="00411A9C">
          <w:rPr>
            <w:color w:val="000000" w:themeColor="text1"/>
            <w:u w:val="single"/>
          </w:rPr>
          <w:t>https://www.licitanet.com.br/</w:t>
        </w:r>
      </w:hyperlink>
      <w:r w:rsidR="00F46853" w:rsidRPr="00411A9C">
        <w:rPr>
          <w:color w:val="000000" w:themeColor="text1"/>
        </w:rPr>
        <w:t>, sob pena de preclusão;</w:t>
      </w:r>
    </w:p>
    <w:p w14:paraId="0938A909" w14:textId="298EF97D" w:rsidR="002D5912" w:rsidRPr="00411A9C" w:rsidRDefault="002D5912" w:rsidP="00393EC3">
      <w:pPr>
        <w:pStyle w:val="PargrafodaLista"/>
        <w:numPr>
          <w:ilvl w:val="1"/>
          <w:numId w:val="44"/>
        </w:numPr>
        <w:spacing w:before="120" w:after="120" w:line="276" w:lineRule="auto"/>
        <w:ind w:left="0" w:firstLine="0"/>
        <w:jc w:val="both"/>
        <w:rPr>
          <w:color w:val="000000" w:themeColor="text1"/>
        </w:rPr>
      </w:pPr>
      <w:r w:rsidRPr="00411A9C">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411A9C" w:rsidRDefault="00187A50" w:rsidP="00393EC3">
      <w:pPr>
        <w:pStyle w:val="PargrafodaLista"/>
        <w:numPr>
          <w:ilvl w:val="1"/>
          <w:numId w:val="44"/>
        </w:numPr>
        <w:spacing w:before="120" w:after="120" w:line="276" w:lineRule="auto"/>
        <w:ind w:left="0" w:firstLine="0"/>
        <w:jc w:val="both"/>
        <w:rPr>
          <w:color w:val="000000" w:themeColor="text1"/>
          <w:kern w:val="0"/>
          <w:lang w:eastAsia="pt-BR"/>
        </w:rPr>
      </w:pPr>
      <w:r w:rsidRPr="00411A9C">
        <w:rPr>
          <w:color w:val="000000" w:themeColor="text1"/>
          <w:kern w:val="0"/>
          <w:lang w:eastAsia="pt-BR"/>
        </w:rPr>
        <w:t xml:space="preserve">O prazo recursal é de </w:t>
      </w:r>
      <w:r w:rsidR="00F553DF" w:rsidRPr="00411A9C">
        <w:rPr>
          <w:color w:val="000000" w:themeColor="text1"/>
          <w:kern w:val="0"/>
          <w:lang w:eastAsia="pt-BR"/>
        </w:rPr>
        <w:t>0</w:t>
      </w:r>
      <w:r w:rsidRPr="00411A9C">
        <w:rPr>
          <w:color w:val="000000" w:themeColor="text1"/>
          <w:kern w:val="0"/>
          <w:lang w:eastAsia="pt-BR"/>
        </w:rPr>
        <w:t>3 (três) dias úteis, contados da data de intimação ou de lavratura da ata.</w:t>
      </w:r>
    </w:p>
    <w:p w14:paraId="603B4282" w14:textId="77777777" w:rsidR="00187A50" w:rsidRPr="00411A9C" w:rsidRDefault="00187A50" w:rsidP="00393EC3">
      <w:pPr>
        <w:pStyle w:val="PargrafodaLista"/>
        <w:numPr>
          <w:ilvl w:val="1"/>
          <w:numId w:val="44"/>
        </w:numPr>
        <w:spacing w:before="120" w:after="120" w:line="276" w:lineRule="auto"/>
        <w:ind w:left="0" w:firstLine="0"/>
        <w:jc w:val="both"/>
        <w:rPr>
          <w:color w:val="000000" w:themeColor="text1"/>
          <w:kern w:val="0"/>
          <w:lang w:eastAsia="pt-BR"/>
        </w:rPr>
      </w:pPr>
      <w:r w:rsidRPr="00411A9C">
        <w:rPr>
          <w:color w:val="000000" w:themeColor="text1"/>
          <w:kern w:val="0"/>
          <w:lang w:eastAsia="pt-BR"/>
        </w:rPr>
        <w:t>Quando o recurso apresentado impugnar o julgamento das propostas ou o ato de habilitação ou inabilitação do licitante:</w:t>
      </w:r>
    </w:p>
    <w:p w14:paraId="5C736AF0" w14:textId="106A098B"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r w:rsidRPr="00411A9C">
        <w:rPr>
          <w:color w:val="000000" w:themeColor="text1"/>
          <w:kern w:val="0"/>
          <w:lang w:eastAsia="pt-BR"/>
        </w:rPr>
        <w:t>A</w:t>
      </w:r>
      <w:r w:rsidR="00187A50" w:rsidRPr="00411A9C">
        <w:rPr>
          <w:color w:val="000000" w:themeColor="text1"/>
          <w:kern w:val="0"/>
          <w:lang w:eastAsia="pt-BR"/>
        </w:rPr>
        <w:t xml:space="preserve"> intenção de recorrer deverá ser manifestada imediatamente, sob pena de preclusão;</w:t>
      </w:r>
    </w:p>
    <w:p w14:paraId="52DA60BD" w14:textId="54AC0E7B"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bookmarkStart w:id="21" w:name="_Hlk135318381"/>
      <w:bookmarkStart w:id="22" w:name="_Hlk135315794"/>
      <w:r w:rsidRPr="00411A9C">
        <w:rPr>
          <w:color w:val="000000" w:themeColor="text1"/>
          <w:kern w:val="0"/>
          <w:lang w:eastAsia="pt-BR"/>
        </w:rPr>
        <w:t>O</w:t>
      </w:r>
      <w:r w:rsidR="00187A50" w:rsidRPr="00411A9C">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r w:rsidRPr="00411A9C">
        <w:rPr>
          <w:color w:val="000000" w:themeColor="text1"/>
          <w:kern w:val="0"/>
          <w:lang w:eastAsia="pt-BR"/>
        </w:rPr>
        <w:t>O</w:t>
      </w:r>
      <w:r w:rsidR="00187A50" w:rsidRPr="00411A9C">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66803334"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r w:rsidRPr="00411A9C">
        <w:rPr>
          <w:color w:val="000000" w:themeColor="text1"/>
          <w:kern w:val="0"/>
          <w:lang w:eastAsia="pt-BR"/>
        </w:rPr>
        <w:t>N</w:t>
      </w:r>
      <w:r w:rsidR="00187A50" w:rsidRPr="00411A9C">
        <w:rPr>
          <w:color w:val="000000" w:themeColor="text1"/>
          <w:kern w:val="0"/>
          <w:lang w:eastAsia="pt-BR"/>
        </w:rPr>
        <w:t>a hipótese de adoção da inversão de fases prevista no </w:t>
      </w:r>
      <w:hyperlink r:id="rId45" w:anchor="art17§1" w:history="1">
        <w:r w:rsidR="00187A50" w:rsidRPr="00411A9C">
          <w:rPr>
            <w:color w:val="000000" w:themeColor="text1"/>
            <w:kern w:val="0"/>
            <w:lang w:eastAsia="pt-BR"/>
          </w:rPr>
          <w:t>§ 1º do art. 17 da Lei nº 14.133, de 2021</w:t>
        </w:r>
      </w:hyperlink>
      <w:r w:rsidR="00187A50" w:rsidRPr="00411A9C">
        <w:rPr>
          <w:color w:val="000000" w:themeColor="text1"/>
          <w:kern w:val="0"/>
          <w:lang w:eastAsia="pt-BR"/>
        </w:rPr>
        <w:t>, o prazo para apresentação das razões recursais será iniciado na data de intimação da ata de julgamento.</w:t>
      </w:r>
    </w:p>
    <w:p w14:paraId="6B6E743A" w14:textId="77777777" w:rsidR="00DB1FD4" w:rsidRPr="00411A9C" w:rsidRDefault="00DB1FD4" w:rsidP="00393EC3">
      <w:pPr>
        <w:pStyle w:val="PargrafodaLista"/>
        <w:numPr>
          <w:ilvl w:val="1"/>
          <w:numId w:val="44"/>
        </w:numPr>
        <w:spacing w:before="120" w:after="120" w:line="276" w:lineRule="auto"/>
        <w:ind w:left="0" w:firstLine="0"/>
        <w:jc w:val="both"/>
        <w:rPr>
          <w:color w:val="000000" w:themeColor="text1"/>
          <w:kern w:val="0"/>
          <w:lang w:eastAsia="pt-BR"/>
        </w:rPr>
      </w:pPr>
      <w:r w:rsidRPr="00411A9C">
        <w:rPr>
          <w:color w:val="000000" w:themeColor="text1"/>
          <w:kern w:val="0"/>
          <w:lang w:eastAsia="pt-BR"/>
        </w:rPr>
        <w:t>Os memoriais de recurso e as contrarrazões serão oferecidos exclusivamente por meio eletrônico, no sítio https:/</w:t>
      </w:r>
      <w:hyperlink r:id="rId46">
        <w:r w:rsidRPr="00411A9C">
          <w:rPr>
            <w:color w:val="000000" w:themeColor="text1"/>
            <w:kern w:val="0"/>
            <w:lang w:eastAsia="pt-BR"/>
          </w:rPr>
          <w:t>/www.li</w:t>
        </w:r>
      </w:hyperlink>
      <w:r w:rsidRPr="00411A9C">
        <w:rPr>
          <w:color w:val="000000" w:themeColor="text1"/>
          <w:kern w:val="0"/>
          <w:lang w:eastAsia="pt-BR"/>
        </w:rPr>
        <w:t>c</w:t>
      </w:r>
      <w:hyperlink r:id="rId47">
        <w:r w:rsidRPr="00411A9C">
          <w:rPr>
            <w:color w:val="000000" w:themeColor="text1"/>
            <w:kern w:val="0"/>
            <w:lang w:eastAsia="pt-BR"/>
          </w:rPr>
          <w:t>itanet.com.br/,</w:t>
        </w:r>
      </w:hyperlink>
      <w:r w:rsidRPr="00411A9C">
        <w:rPr>
          <w:color w:val="000000" w:themeColor="text1"/>
          <w:kern w:val="0"/>
          <w:lang w:eastAsia="pt-BR"/>
        </w:rPr>
        <w:t xml:space="preserve"> opção RECURSO, observados os prazos estabelecidos.</w:t>
      </w:r>
    </w:p>
    <w:p w14:paraId="076DC671" w14:textId="77777777" w:rsidR="00DB1FD4" w:rsidRPr="00411A9C" w:rsidRDefault="00DB1FD4" w:rsidP="00393EC3">
      <w:pPr>
        <w:pStyle w:val="PargrafodaLista"/>
        <w:numPr>
          <w:ilvl w:val="1"/>
          <w:numId w:val="44"/>
        </w:numPr>
        <w:spacing w:before="120" w:after="120" w:line="276" w:lineRule="auto"/>
        <w:ind w:left="0" w:firstLine="0"/>
        <w:jc w:val="both"/>
        <w:rPr>
          <w:color w:val="000000" w:themeColor="text1"/>
          <w:kern w:val="0"/>
          <w:lang w:eastAsia="pt-BR"/>
        </w:rPr>
      </w:pPr>
      <w:r w:rsidRPr="00411A9C">
        <w:rPr>
          <w:color w:val="000000" w:themeColor="text1"/>
          <w:kern w:val="0"/>
          <w:lang w:eastAsia="pt-BR"/>
        </w:rPr>
        <w:lastRenderedPageBreak/>
        <w:t xml:space="preserve">A falta de interposição de recurso importará a decadência do direito de recurso e </w:t>
      </w:r>
      <w:r w:rsidR="004C6D2C" w:rsidRPr="00411A9C">
        <w:rPr>
          <w:color w:val="000000" w:themeColor="text1"/>
          <w:kern w:val="0"/>
          <w:lang w:eastAsia="pt-BR"/>
        </w:rPr>
        <w:t>a</w:t>
      </w:r>
      <w:r w:rsidRPr="00411A9C">
        <w:rPr>
          <w:color w:val="000000" w:themeColor="text1"/>
          <w:kern w:val="0"/>
          <w:lang w:eastAsia="pt-BR"/>
        </w:rPr>
        <w:t xml:space="preserve"> pregoeir</w:t>
      </w:r>
      <w:r w:rsidR="004C6D2C" w:rsidRPr="00411A9C">
        <w:rPr>
          <w:color w:val="000000" w:themeColor="text1"/>
          <w:kern w:val="0"/>
          <w:lang w:eastAsia="pt-BR"/>
        </w:rPr>
        <w:t>a</w:t>
      </w:r>
      <w:r w:rsidRPr="00411A9C">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411A9C" w:rsidRDefault="0003328C" w:rsidP="00393EC3">
      <w:pPr>
        <w:pStyle w:val="PargrafodaLista"/>
        <w:numPr>
          <w:ilvl w:val="1"/>
          <w:numId w:val="44"/>
        </w:numPr>
        <w:spacing w:before="120" w:after="120" w:line="276" w:lineRule="auto"/>
        <w:ind w:left="0" w:firstLine="0"/>
        <w:jc w:val="both"/>
        <w:rPr>
          <w:color w:val="000000" w:themeColor="text1"/>
          <w:kern w:val="0"/>
          <w:lang w:eastAsia="pt-BR"/>
        </w:rPr>
      </w:pPr>
      <w:r w:rsidRPr="00411A9C">
        <w:rPr>
          <w:color w:val="000000" w:themeColor="text1"/>
          <w:kern w:val="0"/>
          <w:lang w:eastAsia="pt-BR"/>
        </w:rPr>
        <w:t>Na hipótese de interposição, o</w:t>
      </w:r>
      <w:r w:rsidR="00DB1FD4" w:rsidRPr="00411A9C">
        <w:rPr>
          <w:color w:val="000000" w:themeColor="text1"/>
          <w:kern w:val="0"/>
          <w:lang w:eastAsia="pt-BR"/>
        </w:rPr>
        <w:t xml:space="preserve"> recurso </w:t>
      </w:r>
      <w:r w:rsidRPr="00411A9C">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411A9C">
        <w:rPr>
          <w:color w:val="000000" w:themeColor="text1"/>
          <w:kern w:val="0"/>
          <w:lang w:eastAsia="pt-BR"/>
        </w:rPr>
        <w:t>s</w:t>
      </w:r>
      <w:r w:rsidR="00DB1FD4" w:rsidRPr="00411A9C">
        <w:rPr>
          <w:color w:val="000000" w:themeColor="text1"/>
          <w:kern w:val="0"/>
          <w:lang w:eastAsia="pt-BR"/>
        </w:rPr>
        <w:t xml:space="preserve"> </w:t>
      </w:r>
    </w:p>
    <w:p w14:paraId="744CA85A" w14:textId="64E620B7" w:rsidR="00DB1FD4" w:rsidRPr="00411A9C" w:rsidRDefault="00951416" w:rsidP="00393EC3">
      <w:pPr>
        <w:pStyle w:val="PargrafodaLista"/>
        <w:numPr>
          <w:ilvl w:val="1"/>
          <w:numId w:val="44"/>
        </w:numPr>
        <w:spacing w:before="120" w:after="120" w:line="276" w:lineRule="auto"/>
        <w:ind w:left="0" w:firstLine="0"/>
        <w:jc w:val="both"/>
        <w:rPr>
          <w:color w:val="000000" w:themeColor="text1"/>
          <w:kern w:val="0"/>
          <w:lang w:eastAsia="pt-BR"/>
        </w:rPr>
      </w:pPr>
      <w:r w:rsidRPr="00411A9C">
        <w:rPr>
          <w:color w:val="000000" w:themeColor="text1"/>
          <w:kern w:val="0"/>
          <w:lang w:eastAsia="pt-BR"/>
        </w:rPr>
        <w:t>O recurso contra decisão da pregoeira</w:t>
      </w:r>
      <w:r w:rsidR="00DB1FD4" w:rsidRPr="00411A9C">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411A9C" w:rsidRDefault="00F83BB4" w:rsidP="00690EC5">
      <w:pPr>
        <w:pStyle w:val="PargrafodaLista"/>
        <w:numPr>
          <w:ilvl w:val="0"/>
          <w:numId w:val="16"/>
        </w:numPr>
        <w:spacing w:before="120" w:after="120" w:line="276" w:lineRule="auto"/>
        <w:ind w:left="0"/>
        <w:jc w:val="both"/>
        <w:rPr>
          <w:vanish/>
          <w:color w:val="000000" w:themeColor="text1"/>
          <w:kern w:val="0"/>
          <w:lang w:eastAsia="pt-BR"/>
        </w:rPr>
      </w:pPr>
    </w:p>
    <w:p w14:paraId="71149F78" w14:textId="77777777" w:rsidR="00F83BB4" w:rsidRPr="00411A9C" w:rsidRDefault="00F83BB4" w:rsidP="00690EC5">
      <w:pPr>
        <w:pStyle w:val="PargrafodaLista"/>
        <w:numPr>
          <w:ilvl w:val="0"/>
          <w:numId w:val="16"/>
        </w:numPr>
        <w:spacing w:before="120" w:after="120" w:line="276" w:lineRule="auto"/>
        <w:ind w:left="0"/>
        <w:jc w:val="both"/>
        <w:rPr>
          <w:vanish/>
          <w:color w:val="000000" w:themeColor="text1"/>
          <w:kern w:val="0"/>
          <w:lang w:eastAsia="pt-BR"/>
        </w:rPr>
      </w:pPr>
    </w:p>
    <w:p w14:paraId="31EC2DBD" w14:textId="77777777" w:rsidR="00F83BB4" w:rsidRPr="00411A9C" w:rsidRDefault="00F83BB4" w:rsidP="00690EC5">
      <w:pPr>
        <w:pStyle w:val="PargrafodaLista"/>
        <w:numPr>
          <w:ilvl w:val="1"/>
          <w:numId w:val="16"/>
        </w:numPr>
        <w:spacing w:before="120" w:after="120" w:line="276" w:lineRule="auto"/>
        <w:ind w:left="0"/>
        <w:jc w:val="both"/>
        <w:rPr>
          <w:vanish/>
          <w:color w:val="000000" w:themeColor="text1"/>
          <w:kern w:val="0"/>
          <w:lang w:eastAsia="pt-BR"/>
        </w:rPr>
      </w:pPr>
    </w:p>
    <w:p w14:paraId="34C75965" w14:textId="77777777" w:rsidR="00F83BB4" w:rsidRPr="00411A9C" w:rsidRDefault="00F83BB4" w:rsidP="00690EC5">
      <w:pPr>
        <w:pStyle w:val="PargrafodaLista"/>
        <w:numPr>
          <w:ilvl w:val="1"/>
          <w:numId w:val="16"/>
        </w:numPr>
        <w:spacing w:before="120" w:after="120" w:line="276" w:lineRule="auto"/>
        <w:ind w:left="0"/>
        <w:jc w:val="both"/>
        <w:rPr>
          <w:vanish/>
          <w:color w:val="000000" w:themeColor="text1"/>
          <w:kern w:val="0"/>
          <w:lang w:eastAsia="pt-BR"/>
        </w:rPr>
      </w:pPr>
    </w:p>
    <w:p w14:paraId="1C75680B" w14:textId="77777777" w:rsidR="00F83BB4" w:rsidRPr="00411A9C" w:rsidRDefault="00F83BB4" w:rsidP="00690EC5">
      <w:pPr>
        <w:pStyle w:val="PargrafodaLista"/>
        <w:numPr>
          <w:ilvl w:val="1"/>
          <w:numId w:val="16"/>
        </w:numPr>
        <w:spacing w:before="120" w:after="120" w:line="276" w:lineRule="auto"/>
        <w:ind w:left="0"/>
        <w:jc w:val="both"/>
        <w:rPr>
          <w:vanish/>
          <w:color w:val="000000" w:themeColor="text1"/>
          <w:kern w:val="0"/>
          <w:lang w:eastAsia="pt-BR"/>
        </w:rPr>
      </w:pPr>
    </w:p>
    <w:p w14:paraId="2706DF7B" w14:textId="13E2380F" w:rsidR="00F83BB4" w:rsidRPr="00411A9C" w:rsidRDefault="00DB1FD4" w:rsidP="00393EC3">
      <w:pPr>
        <w:pStyle w:val="PargrafodaLista"/>
        <w:numPr>
          <w:ilvl w:val="1"/>
          <w:numId w:val="44"/>
        </w:numPr>
        <w:spacing w:before="120" w:after="120" w:line="276" w:lineRule="auto"/>
        <w:ind w:left="0" w:firstLine="0"/>
        <w:jc w:val="both"/>
        <w:rPr>
          <w:color w:val="000000" w:themeColor="text1"/>
        </w:rPr>
      </w:pPr>
      <w:r w:rsidRPr="00411A9C">
        <w:rPr>
          <w:color w:val="000000" w:themeColor="text1"/>
          <w:kern w:val="0"/>
          <w:lang w:eastAsia="pt-BR"/>
        </w:rPr>
        <w:t>Uma vez decididos os recursos administrativos eventualmente interpostos e, constatada a regularidade</w:t>
      </w:r>
      <w:r w:rsidRPr="00411A9C">
        <w:rPr>
          <w:color w:val="000000" w:themeColor="text1"/>
        </w:rPr>
        <w:t xml:space="preserve"> dos atos praticados, a autoridade competente, no interesse público, adjudicará o</w:t>
      </w:r>
      <w:r w:rsidRPr="00411A9C">
        <w:rPr>
          <w:color w:val="000000" w:themeColor="text1"/>
          <w:spacing w:val="-57"/>
        </w:rPr>
        <w:t xml:space="preserve"> </w:t>
      </w:r>
      <w:r w:rsidRPr="00411A9C">
        <w:rPr>
          <w:color w:val="000000" w:themeColor="text1"/>
        </w:rPr>
        <w:t>objeto</w:t>
      </w:r>
      <w:r w:rsidRPr="00411A9C">
        <w:rPr>
          <w:color w:val="000000" w:themeColor="text1"/>
          <w:spacing w:val="-1"/>
        </w:rPr>
        <w:t xml:space="preserve"> </w:t>
      </w:r>
      <w:r w:rsidRPr="00411A9C">
        <w:rPr>
          <w:color w:val="000000" w:themeColor="text1"/>
        </w:rPr>
        <w:t>do certame</w:t>
      </w:r>
      <w:r w:rsidRPr="00411A9C">
        <w:rPr>
          <w:color w:val="000000" w:themeColor="text1"/>
          <w:spacing w:val="1"/>
        </w:rPr>
        <w:t xml:space="preserve"> </w:t>
      </w:r>
      <w:r w:rsidRPr="00411A9C">
        <w:rPr>
          <w:color w:val="000000" w:themeColor="text1"/>
        </w:rPr>
        <w:t>à</w:t>
      </w:r>
      <w:r w:rsidRPr="00411A9C">
        <w:rPr>
          <w:color w:val="000000" w:themeColor="text1"/>
          <w:spacing w:val="-1"/>
        </w:rPr>
        <w:t xml:space="preserve"> </w:t>
      </w:r>
      <w:r w:rsidRPr="00411A9C">
        <w:rPr>
          <w:color w:val="000000" w:themeColor="text1"/>
        </w:rPr>
        <w:t>licitante vencedora</w:t>
      </w:r>
      <w:r w:rsidRPr="00411A9C">
        <w:rPr>
          <w:color w:val="000000" w:themeColor="text1"/>
          <w:spacing w:val="-2"/>
        </w:rPr>
        <w:t xml:space="preserve"> </w:t>
      </w:r>
      <w:r w:rsidRPr="00411A9C">
        <w:rPr>
          <w:color w:val="000000" w:themeColor="text1"/>
        </w:rPr>
        <w:t>e</w:t>
      </w:r>
      <w:r w:rsidRPr="00411A9C">
        <w:rPr>
          <w:color w:val="000000" w:themeColor="text1"/>
          <w:spacing w:val="-1"/>
        </w:rPr>
        <w:t xml:space="preserve"> </w:t>
      </w:r>
      <w:r w:rsidRPr="00411A9C">
        <w:rPr>
          <w:color w:val="000000" w:themeColor="text1"/>
        </w:rPr>
        <w:t>homologará</w:t>
      </w:r>
      <w:r w:rsidRPr="00411A9C">
        <w:rPr>
          <w:color w:val="000000" w:themeColor="text1"/>
          <w:spacing w:val="-2"/>
        </w:rPr>
        <w:t xml:space="preserve"> </w:t>
      </w:r>
      <w:r w:rsidRPr="00411A9C">
        <w:rPr>
          <w:color w:val="000000" w:themeColor="text1"/>
        </w:rPr>
        <w:t>o</w:t>
      </w:r>
      <w:r w:rsidRPr="00411A9C">
        <w:rPr>
          <w:color w:val="000000" w:themeColor="text1"/>
          <w:spacing w:val="-1"/>
        </w:rPr>
        <w:t xml:space="preserve"> </w:t>
      </w:r>
      <w:r w:rsidRPr="00411A9C">
        <w:rPr>
          <w:color w:val="000000" w:themeColor="text1"/>
        </w:rPr>
        <w:t>procedimento licitatório.</w:t>
      </w:r>
    </w:p>
    <w:p w14:paraId="3CD3CA4C" w14:textId="77777777" w:rsidR="00F46853" w:rsidRPr="00411A9C" w:rsidRDefault="00F46853" w:rsidP="00393EC3">
      <w:pPr>
        <w:pStyle w:val="Nivel2"/>
        <w:numPr>
          <w:ilvl w:val="1"/>
          <w:numId w:val="4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411A9C" w:rsidRDefault="00F46853" w:rsidP="00393EC3">
      <w:pPr>
        <w:pStyle w:val="Nivel2"/>
        <w:numPr>
          <w:ilvl w:val="1"/>
          <w:numId w:val="4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411A9C" w:rsidRDefault="00F46853" w:rsidP="00393EC3">
      <w:pPr>
        <w:pStyle w:val="Nivel2"/>
        <w:numPr>
          <w:ilvl w:val="1"/>
          <w:numId w:val="4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11A9C" w:rsidRDefault="00F46853" w:rsidP="00393EC3">
      <w:pPr>
        <w:pStyle w:val="Nivel2"/>
        <w:numPr>
          <w:ilvl w:val="1"/>
          <w:numId w:val="4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08DE7B82" w:rsidR="00F43AC7" w:rsidRPr="00411A9C" w:rsidRDefault="00F46853" w:rsidP="00393EC3">
      <w:pPr>
        <w:pStyle w:val="Nivel2"/>
        <w:numPr>
          <w:ilvl w:val="1"/>
          <w:numId w:val="4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Os autos do processo permanecerão com vista franqueada aos interessados no sítio eletrônico </w:t>
      </w:r>
      <w:hyperlink r:id="rId48">
        <w:r w:rsidR="000E17A2" w:rsidRPr="00411A9C">
          <w:rPr>
            <w:rFonts w:ascii="Times New Roman" w:hAnsi="Times New Roman" w:cs="Times New Roman"/>
            <w:color w:val="000000" w:themeColor="text1"/>
            <w:sz w:val="24"/>
            <w:szCs w:val="24"/>
            <w:u w:val="single"/>
          </w:rPr>
          <w:t>https://www.licitanet.com.br/</w:t>
        </w:r>
      </w:hyperlink>
      <w:r w:rsidR="000E17A2" w:rsidRPr="00411A9C">
        <w:rPr>
          <w:rFonts w:ascii="Times New Roman" w:hAnsi="Times New Roman" w:cs="Times New Roman"/>
          <w:color w:val="000000" w:themeColor="text1"/>
          <w:sz w:val="24"/>
          <w:szCs w:val="24"/>
          <w:u w:val="single"/>
        </w:rPr>
        <w:t xml:space="preserve">, </w:t>
      </w:r>
      <w:r w:rsidR="00F43AC7" w:rsidRPr="00411A9C">
        <w:rPr>
          <w:rFonts w:ascii="Times New Roman" w:hAnsi="Times New Roman" w:cs="Times New Roman"/>
          <w:color w:val="000000" w:themeColor="text1"/>
          <w:sz w:val="24"/>
          <w:szCs w:val="24"/>
          <w:u w:val="single"/>
        </w:rPr>
        <w:t>no que tange a fase externa.</w:t>
      </w:r>
    </w:p>
    <w:p w14:paraId="22EAEBF7" w14:textId="3E47220B" w:rsidR="00F46853" w:rsidRPr="00411A9C" w:rsidRDefault="00F06B0D" w:rsidP="00393EC3">
      <w:pPr>
        <w:pStyle w:val="Nivel2"/>
        <w:numPr>
          <w:ilvl w:val="1"/>
          <w:numId w:val="44"/>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F43AC7" w:rsidRPr="00411A9C">
        <w:rPr>
          <w:rFonts w:ascii="Times New Roman" w:hAnsi="Times New Roman" w:cs="Times New Roman"/>
          <w:color w:val="000000" w:themeColor="text1"/>
          <w:sz w:val="24"/>
          <w:szCs w:val="24"/>
        </w:rPr>
        <w:t>No que tange a</w:t>
      </w:r>
      <w:r w:rsidR="00F553DF" w:rsidRPr="00411A9C">
        <w:rPr>
          <w:rFonts w:ascii="Times New Roman" w:hAnsi="Times New Roman" w:cs="Times New Roman"/>
          <w:color w:val="000000" w:themeColor="text1"/>
          <w:sz w:val="24"/>
          <w:szCs w:val="24"/>
        </w:rPr>
        <w:t xml:space="preserve"> </w:t>
      </w:r>
      <w:r w:rsidR="009459FA" w:rsidRPr="00411A9C">
        <w:rPr>
          <w:rFonts w:ascii="Times New Roman" w:hAnsi="Times New Roman" w:cs="Times New Roman"/>
          <w:color w:val="000000" w:themeColor="text1"/>
          <w:sz w:val="24"/>
          <w:szCs w:val="24"/>
        </w:rPr>
        <w:t>parte q</w:t>
      </w:r>
      <w:r w:rsidR="00F43AC7" w:rsidRPr="00411A9C">
        <w:rPr>
          <w:rFonts w:ascii="Times New Roman" w:hAnsi="Times New Roman" w:cs="Times New Roman"/>
          <w:color w:val="000000" w:themeColor="text1"/>
          <w:sz w:val="24"/>
          <w:szCs w:val="24"/>
        </w:rPr>
        <w:t xml:space="preserve">ue não for referente ao sistema, </w:t>
      </w:r>
      <w:r w:rsidR="009459FA" w:rsidRPr="00411A9C">
        <w:rPr>
          <w:rFonts w:ascii="Times New Roman" w:hAnsi="Times New Roman" w:cs="Times New Roman"/>
          <w:color w:val="000000" w:themeColor="text1"/>
          <w:sz w:val="24"/>
          <w:szCs w:val="24"/>
        </w:rPr>
        <w:t>deverá ser formalm</w:t>
      </w:r>
      <w:r w:rsidR="00F43AC7" w:rsidRPr="00411A9C">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411A9C">
        <w:rPr>
          <w:rFonts w:ascii="Times New Roman" w:hAnsi="Times New Roman" w:cs="Times New Roman"/>
          <w:color w:val="000000" w:themeColor="text1"/>
          <w:sz w:val="24"/>
          <w:szCs w:val="24"/>
        </w:rPr>
        <w:t xml:space="preserve"> </w:t>
      </w:r>
      <w:r w:rsidR="00F43AC7" w:rsidRPr="00411A9C">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411A9C" w:rsidRDefault="008A0B35" w:rsidP="00393EC3">
      <w:pPr>
        <w:pStyle w:val="PargrafodaLista"/>
        <w:widowControl w:val="0"/>
        <w:numPr>
          <w:ilvl w:val="1"/>
          <w:numId w:val="44"/>
        </w:numPr>
        <w:tabs>
          <w:tab w:val="left" w:pos="284"/>
          <w:tab w:val="left" w:pos="567"/>
          <w:tab w:val="left" w:pos="843"/>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DB1FD4" w:rsidRPr="00411A9C">
        <w:rPr>
          <w:color w:val="000000" w:themeColor="text1"/>
        </w:rPr>
        <w:t>O</w:t>
      </w:r>
      <w:r w:rsidR="00DB1FD4" w:rsidRPr="00411A9C">
        <w:rPr>
          <w:color w:val="000000" w:themeColor="text1"/>
          <w:spacing w:val="-1"/>
        </w:rPr>
        <w:t xml:space="preserve"> </w:t>
      </w:r>
      <w:r w:rsidR="00DB1FD4" w:rsidRPr="00411A9C">
        <w:rPr>
          <w:color w:val="000000" w:themeColor="text1"/>
        </w:rPr>
        <w:t>acesso</w:t>
      </w:r>
      <w:r w:rsidR="00DB1FD4" w:rsidRPr="00411A9C">
        <w:rPr>
          <w:color w:val="000000" w:themeColor="text1"/>
          <w:spacing w:val="1"/>
        </w:rPr>
        <w:t xml:space="preserve"> </w:t>
      </w:r>
      <w:r w:rsidR="00DB1FD4" w:rsidRPr="00411A9C">
        <w:rPr>
          <w:color w:val="000000" w:themeColor="text1"/>
        </w:rPr>
        <w:t>à</w:t>
      </w:r>
      <w:r w:rsidR="00DB1FD4" w:rsidRPr="00411A9C">
        <w:rPr>
          <w:color w:val="000000" w:themeColor="text1"/>
          <w:spacing w:val="-2"/>
        </w:rPr>
        <w:t xml:space="preserve"> </w:t>
      </w:r>
      <w:r w:rsidR="00DB1FD4" w:rsidRPr="00411A9C">
        <w:rPr>
          <w:color w:val="000000" w:themeColor="text1"/>
        </w:rPr>
        <w:t>fase</w:t>
      </w:r>
      <w:r w:rsidR="00DB1FD4" w:rsidRPr="00411A9C">
        <w:rPr>
          <w:color w:val="000000" w:themeColor="text1"/>
          <w:spacing w:val="-2"/>
        </w:rPr>
        <w:t xml:space="preserve"> </w:t>
      </w:r>
      <w:r w:rsidR="00DB1FD4" w:rsidRPr="00411A9C">
        <w:rPr>
          <w:color w:val="000000" w:themeColor="text1"/>
        </w:rPr>
        <w:t>de manifestação</w:t>
      </w:r>
      <w:r w:rsidR="00DB1FD4" w:rsidRPr="00411A9C">
        <w:rPr>
          <w:color w:val="000000" w:themeColor="text1"/>
          <w:spacing w:val="-1"/>
        </w:rPr>
        <w:t xml:space="preserve"> </w:t>
      </w:r>
      <w:r w:rsidR="00DB1FD4" w:rsidRPr="00411A9C">
        <w:rPr>
          <w:color w:val="000000" w:themeColor="text1"/>
        </w:rPr>
        <w:t>da</w:t>
      </w:r>
      <w:r w:rsidR="00DB1FD4" w:rsidRPr="00411A9C">
        <w:rPr>
          <w:color w:val="000000" w:themeColor="text1"/>
          <w:spacing w:val="-2"/>
        </w:rPr>
        <w:t xml:space="preserve"> </w:t>
      </w:r>
      <w:r w:rsidR="00DB1FD4" w:rsidRPr="00411A9C">
        <w:rPr>
          <w:color w:val="000000" w:themeColor="text1"/>
        </w:rPr>
        <w:t>intenção</w:t>
      </w:r>
      <w:r w:rsidR="00DB1FD4" w:rsidRPr="00411A9C">
        <w:rPr>
          <w:color w:val="000000" w:themeColor="text1"/>
          <w:spacing w:val="1"/>
        </w:rPr>
        <w:t xml:space="preserve"> </w:t>
      </w:r>
      <w:r w:rsidR="00DB1FD4" w:rsidRPr="00411A9C">
        <w:rPr>
          <w:color w:val="000000" w:themeColor="text1"/>
        </w:rPr>
        <w:t>de</w:t>
      </w:r>
      <w:r w:rsidR="00DB1FD4" w:rsidRPr="00411A9C">
        <w:rPr>
          <w:color w:val="000000" w:themeColor="text1"/>
          <w:spacing w:val="-2"/>
        </w:rPr>
        <w:t xml:space="preserve"> </w:t>
      </w:r>
      <w:r w:rsidR="00DB1FD4" w:rsidRPr="00411A9C">
        <w:rPr>
          <w:color w:val="000000" w:themeColor="text1"/>
        </w:rPr>
        <w:t>recurso</w:t>
      </w:r>
      <w:r w:rsidR="00DB1FD4" w:rsidRPr="00411A9C">
        <w:rPr>
          <w:color w:val="000000" w:themeColor="text1"/>
          <w:spacing w:val="-1"/>
        </w:rPr>
        <w:t xml:space="preserve"> </w:t>
      </w:r>
      <w:r w:rsidR="00DB1FD4" w:rsidRPr="00411A9C">
        <w:rPr>
          <w:color w:val="000000" w:themeColor="text1"/>
        </w:rPr>
        <w:t>será</w:t>
      </w:r>
      <w:r w:rsidR="00DB1FD4" w:rsidRPr="00411A9C">
        <w:rPr>
          <w:color w:val="000000" w:themeColor="text1"/>
          <w:spacing w:val="-2"/>
        </w:rPr>
        <w:t xml:space="preserve"> </w:t>
      </w:r>
      <w:r w:rsidR="00DB1FD4" w:rsidRPr="00411A9C">
        <w:rPr>
          <w:color w:val="000000" w:themeColor="text1"/>
        </w:rPr>
        <w:t>assegurado</w:t>
      </w:r>
      <w:r w:rsidR="00DB1FD4" w:rsidRPr="00411A9C">
        <w:rPr>
          <w:color w:val="000000" w:themeColor="text1"/>
          <w:spacing w:val="-1"/>
        </w:rPr>
        <w:t xml:space="preserve"> </w:t>
      </w:r>
      <w:r w:rsidR="00DB1FD4" w:rsidRPr="00411A9C">
        <w:rPr>
          <w:color w:val="000000" w:themeColor="text1"/>
        </w:rPr>
        <w:t>aos</w:t>
      </w:r>
      <w:r w:rsidR="00DB1FD4" w:rsidRPr="00411A9C">
        <w:rPr>
          <w:color w:val="000000" w:themeColor="text1"/>
          <w:spacing w:val="-1"/>
        </w:rPr>
        <w:t xml:space="preserve"> </w:t>
      </w:r>
      <w:r w:rsidR="00DB1FD4" w:rsidRPr="00411A9C">
        <w:rPr>
          <w:color w:val="000000" w:themeColor="text1"/>
        </w:rPr>
        <w:t>l</w:t>
      </w:r>
      <w:r w:rsidR="00AE6DAC" w:rsidRPr="00411A9C">
        <w:rPr>
          <w:color w:val="000000" w:themeColor="text1"/>
        </w:rPr>
        <w:t>icitantes.</w:t>
      </w:r>
    </w:p>
    <w:p w14:paraId="5C9D282A" w14:textId="40094B2C" w:rsidR="005E4635" w:rsidRPr="00411A9C" w:rsidRDefault="00305403" w:rsidP="00393EC3">
      <w:pPr>
        <w:pStyle w:val="PargrafodaLista"/>
        <w:numPr>
          <w:ilvl w:val="0"/>
          <w:numId w:val="44"/>
        </w:numPr>
        <w:tabs>
          <w:tab w:val="left" w:pos="284"/>
          <w:tab w:val="left" w:pos="567"/>
        </w:tabs>
        <w:spacing w:before="120" w:after="120" w:line="276" w:lineRule="auto"/>
        <w:ind w:left="0" w:firstLine="0"/>
        <w:jc w:val="both"/>
        <w:rPr>
          <w:b/>
          <w:color w:val="000000" w:themeColor="text1"/>
          <w:spacing w:val="-2"/>
        </w:rPr>
      </w:pPr>
      <w:r w:rsidRPr="00411A9C">
        <w:rPr>
          <w:b/>
          <w:color w:val="000000" w:themeColor="text1"/>
          <w:spacing w:val="-2"/>
        </w:rPr>
        <w:t xml:space="preserve">- </w:t>
      </w:r>
      <w:r w:rsidR="006C2FD0" w:rsidRPr="00411A9C">
        <w:rPr>
          <w:b/>
          <w:color w:val="000000" w:themeColor="text1"/>
          <w:spacing w:val="-2"/>
        </w:rPr>
        <w:t>DO REGISTRO DE PREÇOS, DA ATA DE REGISTRO DE PREÇOS E DA FORMAÇÃO DO CADASTRO DE RESERVA</w:t>
      </w:r>
    </w:p>
    <w:p w14:paraId="7ADAF094" w14:textId="1F0E4BA4" w:rsidR="006C2FD0" w:rsidRPr="00411A9C"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411A9C" w:rsidRPr="00411A9C">
        <w:rPr>
          <w:rFonts w:ascii="Times New Roman" w:hAnsi="Times New Roman" w:cs="Times New Roman"/>
          <w:color w:val="000000" w:themeColor="text1"/>
          <w:sz w:val="24"/>
          <w:szCs w:val="24"/>
        </w:rPr>
        <w:t>4</w:t>
      </w:r>
      <w:r w:rsidR="006C2FD0" w:rsidRPr="00411A9C">
        <w:rPr>
          <w:rFonts w:ascii="Times New Roman" w:hAnsi="Times New Roman" w:cs="Times New Roman"/>
          <w:color w:val="000000" w:themeColor="text1"/>
          <w:sz w:val="24"/>
          <w:szCs w:val="24"/>
        </w:rPr>
        <w:t xml:space="preserve">. 1 – DO REGISTRO DE PREÇOS </w:t>
      </w:r>
    </w:p>
    <w:p w14:paraId="59BBEFDD" w14:textId="3F95A31D" w:rsidR="006C2FD0" w:rsidRPr="00411A9C" w:rsidRDefault="006C2FD0" w:rsidP="00411A9C">
      <w:pPr>
        <w:pStyle w:val="Nivel2"/>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As regras referentes aos órgãos gerenciador</w:t>
      </w:r>
      <w:r w:rsidR="00305403" w:rsidRPr="00411A9C">
        <w:rPr>
          <w:rFonts w:ascii="Times New Roman" w:hAnsi="Times New Roman" w:cs="Times New Roman"/>
          <w:color w:val="000000" w:themeColor="text1"/>
          <w:sz w:val="24"/>
          <w:szCs w:val="24"/>
        </w:rPr>
        <w:t>es</w:t>
      </w:r>
      <w:r w:rsidRPr="00411A9C">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68C38A54" w:rsidR="006C2FD0" w:rsidRPr="00411A9C" w:rsidRDefault="00016850" w:rsidP="00411A9C">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3" w:name="_Toc135469231"/>
      <w:r w:rsidRPr="00411A9C">
        <w:rPr>
          <w:rFonts w:ascii="Times New Roman" w:hAnsi="Times New Roman" w:cs="Times New Roman"/>
          <w:color w:val="000000" w:themeColor="text1"/>
          <w:sz w:val="24"/>
          <w:szCs w:val="24"/>
        </w:rPr>
        <w:t>1</w:t>
      </w:r>
      <w:r w:rsidR="00411A9C" w:rsidRPr="00411A9C">
        <w:rPr>
          <w:rFonts w:ascii="Times New Roman" w:hAnsi="Times New Roman" w:cs="Times New Roman"/>
          <w:color w:val="000000" w:themeColor="text1"/>
          <w:sz w:val="24"/>
          <w:szCs w:val="24"/>
        </w:rPr>
        <w:t>5</w:t>
      </w:r>
      <w:r w:rsidR="006C2FD0" w:rsidRPr="00411A9C">
        <w:rPr>
          <w:rFonts w:ascii="Times New Roman" w:hAnsi="Times New Roman" w:cs="Times New Roman"/>
          <w:color w:val="000000" w:themeColor="text1"/>
          <w:sz w:val="24"/>
          <w:szCs w:val="24"/>
        </w:rPr>
        <w:t>- DA ATA DE REGISTRO DE PREÇOS</w:t>
      </w:r>
      <w:bookmarkEnd w:id="23"/>
    </w:p>
    <w:p w14:paraId="6FCD439A" w14:textId="50D159AB" w:rsidR="0065171C" w:rsidRPr="00411A9C" w:rsidRDefault="00016850" w:rsidP="00393EC3">
      <w:pPr>
        <w:pStyle w:val="Nivel2"/>
        <w:numPr>
          <w:ilvl w:val="1"/>
          <w:numId w:val="45"/>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6C2FD0" w:rsidRPr="00411A9C">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411A9C">
        <w:rPr>
          <w:rFonts w:ascii="Times New Roman" w:hAnsi="Times New Roman" w:cs="Times New Roman"/>
          <w:color w:val="000000" w:themeColor="text1"/>
          <w:sz w:val="24"/>
          <w:szCs w:val="24"/>
        </w:rPr>
        <w:t xml:space="preserve">05 (cinco) </w:t>
      </w:r>
      <w:r w:rsidR="006C2FD0" w:rsidRPr="00411A9C">
        <w:rPr>
          <w:rFonts w:ascii="Times New Roman" w:hAnsi="Times New Roman" w:cs="Times New Roman"/>
          <w:color w:val="000000" w:themeColor="text1"/>
          <w:sz w:val="24"/>
          <w:szCs w:val="24"/>
        </w:rPr>
        <w:t>dias</w:t>
      </w:r>
      <w:r w:rsidR="00BE0B09" w:rsidRPr="00411A9C">
        <w:rPr>
          <w:rFonts w:ascii="Times New Roman" w:hAnsi="Times New Roman" w:cs="Times New Roman"/>
          <w:color w:val="000000" w:themeColor="text1"/>
          <w:sz w:val="24"/>
          <w:szCs w:val="24"/>
        </w:rPr>
        <w:t xml:space="preserve"> corridos</w:t>
      </w:r>
      <w:r w:rsidR="006C2FD0" w:rsidRPr="00411A9C">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3A0F443B" w:rsidR="006C2FD0" w:rsidRPr="00411A9C" w:rsidRDefault="006C2FD0" w:rsidP="00393EC3">
      <w:pPr>
        <w:pStyle w:val="Nivel2"/>
        <w:numPr>
          <w:ilvl w:val="1"/>
          <w:numId w:val="45"/>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411A9C"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411A9C">
        <w:rPr>
          <w:rFonts w:ascii="Times New Roman" w:hAnsi="Times New Roman" w:cs="Times New Roman"/>
          <w:iCs/>
          <w:color w:val="000000" w:themeColor="text1"/>
          <w:sz w:val="24"/>
          <w:szCs w:val="24"/>
        </w:rPr>
        <w:lastRenderedPageBreak/>
        <w:t>(a) a solicitação seja devidamente justificada e apresentada dentro do prazo; e</w:t>
      </w:r>
    </w:p>
    <w:p w14:paraId="54217589" w14:textId="77777777" w:rsidR="006C2FD0" w:rsidRPr="00411A9C"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411A9C">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411A9C" w:rsidRDefault="006C2FD0" w:rsidP="00393EC3">
      <w:pPr>
        <w:pStyle w:val="Nivel2"/>
        <w:numPr>
          <w:ilvl w:val="2"/>
          <w:numId w:val="45"/>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411A9C" w:rsidRDefault="006C2FD0" w:rsidP="00393EC3">
      <w:pPr>
        <w:pStyle w:val="Nivel2"/>
        <w:numPr>
          <w:ilvl w:val="2"/>
          <w:numId w:val="45"/>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411A9C" w:rsidRDefault="006C2FD0" w:rsidP="00393EC3">
      <w:pPr>
        <w:pStyle w:val="Nivel2"/>
        <w:numPr>
          <w:ilvl w:val="2"/>
          <w:numId w:val="45"/>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411A9C">
        <w:rPr>
          <w:rFonts w:ascii="Times New Roman" w:hAnsi="Times New Roman" w:cs="Times New Roman"/>
          <w:color w:val="000000" w:themeColor="text1"/>
          <w:sz w:val="24"/>
          <w:szCs w:val="24"/>
        </w:rPr>
        <w:t>contrata</w:t>
      </w:r>
      <w:r w:rsidRPr="00411A9C">
        <w:rPr>
          <w:rFonts w:ascii="Times New Roman" w:hAnsi="Times New Roman" w:cs="Times New Roman"/>
          <w:color w:val="000000" w:themeColor="text1"/>
          <w:sz w:val="24"/>
          <w:szCs w:val="24"/>
        </w:rPr>
        <w:t>ção pretendida, desde que devidamente justificada.</w:t>
      </w:r>
    </w:p>
    <w:p w14:paraId="087DA7E4" w14:textId="7C2027C4" w:rsidR="006C2FD0" w:rsidRPr="00411A9C" w:rsidRDefault="006C2FD0" w:rsidP="00393EC3">
      <w:pPr>
        <w:pStyle w:val="Nivel2"/>
        <w:numPr>
          <w:ilvl w:val="2"/>
          <w:numId w:val="45"/>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411A9C" w:rsidRDefault="00016850" w:rsidP="00393EC3">
      <w:pPr>
        <w:pStyle w:val="Nivel01"/>
        <w:numPr>
          <w:ilvl w:val="0"/>
          <w:numId w:val="45"/>
        </w:numPr>
        <w:spacing w:before="120" w:after="120" w:line="276" w:lineRule="auto"/>
        <w:ind w:left="0" w:firstLine="0"/>
        <w:rPr>
          <w:rFonts w:ascii="Times New Roman" w:hAnsi="Times New Roman" w:cs="Times New Roman"/>
          <w:color w:val="000000" w:themeColor="text1"/>
          <w:sz w:val="24"/>
          <w:szCs w:val="24"/>
        </w:rPr>
      </w:pPr>
      <w:bookmarkStart w:id="24" w:name="_Toc135469232"/>
      <w:r w:rsidRPr="00411A9C">
        <w:rPr>
          <w:rFonts w:ascii="Times New Roman" w:hAnsi="Times New Roman" w:cs="Times New Roman"/>
          <w:color w:val="000000" w:themeColor="text1"/>
          <w:sz w:val="24"/>
          <w:szCs w:val="24"/>
        </w:rPr>
        <w:t xml:space="preserve">- </w:t>
      </w:r>
      <w:r w:rsidR="006C2FD0" w:rsidRPr="00411A9C">
        <w:rPr>
          <w:rFonts w:ascii="Times New Roman" w:hAnsi="Times New Roman" w:cs="Times New Roman"/>
          <w:color w:val="000000" w:themeColor="text1"/>
          <w:sz w:val="24"/>
          <w:szCs w:val="24"/>
        </w:rPr>
        <w:t>DA FORMAÇÃO DO CADASTRO DE RESERVA</w:t>
      </w:r>
      <w:bookmarkEnd w:id="24"/>
      <w:r w:rsidR="006C2FD0" w:rsidRPr="00411A9C">
        <w:rPr>
          <w:rFonts w:ascii="Times New Roman" w:hAnsi="Times New Roman" w:cs="Times New Roman"/>
          <w:color w:val="000000" w:themeColor="text1"/>
          <w:sz w:val="24"/>
          <w:szCs w:val="24"/>
        </w:rPr>
        <w:t xml:space="preserve"> </w:t>
      </w:r>
    </w:p>
    <w:p w14:paraId="7ABDE7B5" w14:textId="7B579BF4" w:rsidR="006C2FD0" w:rsidRPr="00411A9C" w:rsidRDefault="006C2FD0" w:rsidP="00393EC3">
      <w:pPr>
        <w:pStyle w:val="Nivel2"/>
        <w:numPr>
          <w:ilvl w:val="1"/>
          <w:numId w:val="4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Após a homologação da licitação, será incluído na ata, na forma de anexo, o registro:.</w:t>
      </w:r>
    </w:p>
    <w:p w14:paraId="626F0AA8" w14:textId="2FD69087" w:rsidR="006C2FD0" w:rsidRPr="00411A9C" w:rsidRDefault="00F43378" w:rsidP="00985A87">
      <w:pPr>
        <w:pStyle w:val="Nivel3"/>
        <w:numPr>
          <w:ilvl w:val="0"/>
          <w:numId w:val="18"/>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D</w:t>
      </w:r>
      <w:r w:rsidR="006C2FD0" w:rsidRPr="00411A9C">
        <w:rPr>
          <w:rFonts w:ascii="Times New Roman" w:hAnsi="Times New Roman" w:cs="Times New Roman"/>
          <w:color w:val="000000" w:themeColor="text1"/>
          <w:sz w:val="24"/>
          <w:szCs w:val="24"/>
        </w:rPr>
        <w:t xml:space="preserve">os licitantes </w:t>
      </w:r>
      <w:bookmarkStart w:id="25" w:name="_Hlk132991372"/>
      <w:r w:rsidR="006C2FD0" w:rsidRPr="00411A9C">
        <w:rPr>
          <w:rFonts w:ascii="Times New Roman" w:hAnsi="Times New Roman" w:cs="Times New Roman"/>
          <w:color w:val="000000" w:themeColor="text1"/>
          <w:sz w:val="24"/>
          <w:szCs w:val="24"/>
        </w:rPr>
        <w:t xml:space="preserve">que </w:t>
      </w:r>
      <w:bookmarkStart w:id="26" w:name="_Hlk132989696"/>
      <w:r w:rsidR="006C2FD0" w:rsidRPr="00411A9C">
        <w:rPr>
          <w:rFonts w:ascii="Times New Roman" w:hAnsi="Times New Roman" w:cs="Times New Roman"/>
          <w:color w:val="000000" w:themeColor="text1"/>
          <w:sz w:val="24"/>
          <w:szCs w:val="24"/>
        </w:rPr>
        <w:t>aceitarem cotar o objeto com preço igual ao do adjudicatári</w:t>
      </w:r>
      <w:bookmarkEnd w:id="25"/>
      <w:r w:rsidR="006C2FD0" w:rsidRPr="00411A9C">
        <w:rPr>
          <w:rFonts w:ascii="Times New Roman" w:hAnsi="Times New Roman" w:cs="Times New Roman"/>
          <w:color w:val="000000" w:themeColor="text1"/>
          <w:sz w:val="24"/>
          <w:szCs w:val="24"/>
        </w:rPr>
        <w:t>o</w:t>
      </w:r>
      <w:bookmarkEnd w:id="26"/>
      <w:r w:rsidR="006C2FD0" w:rsidRPr="00411A9C">
        <w:rPr>
          <w:rFonts w:ascii="Times New Roman" w:hAnsi="Times New Roman" w:cs="Times New Roman"/>
          <w:color w:val="000000" w:themeColor="text1"/>
          <w:sz w:val="24"/>
          <w:szCs w:val="24"/>
        </w:rPr>
        <w:t xml:space="preserve">, observada a classificação na licitação; e </w:t>
      </w:r>
    </w:p>
    <w:p w14:paraId="3C6C6F69" w14:textId="4698E7C8" w:rsidR="00CD511D" w:rsidRPr="00411A9C" w:rsidRDefault="00F43378" w:rsidP="00985A87">
      <w:pPr>
        <w:pStyle w:val="Nivel3"/>
        <w:numPr>
          <w:ilvl w:val="0"/>
          <w:numId w:val="18"/>
        </w:numPr>
        <w:ind w:left="0" w:firstLine="0"/>
        <w:rPr>
          <w:rFonts w:ascii="Times New Roman" w:eastAsia="MS Mincho" w:hAnsi="Times New Roman" w:cs="Times New Roman"/>
          <w:iCs/>
          <w:color w:val="000000" w:themeColor="text1"/>
          <w:sz w:val="24"/>
          <w:szCs w:val="24"/>
        </w:rPr>
      </w:pPr>
      <w:r w:rsidRPr="00411A9C">
        <w:rPr>
          <w:rFonts w:ascii="Times New Roman" w:hAnsi="Times New Roman" w:cs="Times New Roman"/>
          <w:color w:val="000000" w:themeColor="text1"/>
          <w:sz w:val="24"/>
          <w:szCs w:val="24"/>
        </w:rPr>
        <w:t>D</w:t>
      </w:r>
      <w:r w:rsidR="006C2FD0" w:rsidRPr="00411A9C">
        <w:rPr>
          <w:rFonts w:ascii="Times New Roman" w:hAnsi="Times New Roman" w:cs="Times New Roman"/>
          <w:color w:val="000000" w:themeColor="text1"/>
          <w:sz w:val="24"/>
          <w:szCs w:val="24"/>
        </w:rPr>
        <w:t>os licitantes que mantiverem sua proposta origina</w:t>
      </w:r>
      <w:r w:rsidR="009D2CE5" w:rsidRPr="00411A9C">
        <w:rPr>
          <w:rFonts w:ascii="Times New Roman" w:hAnsi="Times New Roman" w:cs="Times New Roman"/>
          <w:color w:val="000000" w:themeColor="text1"/>
          <w:sz w:val="24"/>
          <w:szCs w:val="24"/>
        </w:rPr>
        <w:t>l</w:t>
      </w:r>
    </w:p>
    <w:p w14:paraId="168C376B" w14:textId="7F67AE6D" w:rsidR="00CD511D" w:rsidRPr="00411A9C" w:rsidRDefault="006C2FD0" w:rsidP="00393EC3">
      <w:pPr>
        <w:pStyle w:val="Nivel3"/>
        <w:numPr>
          <w:ilvl w:val="1"/>
          <w:numId w:val="4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411A9C" w:rsidRDefault="006C2FD0" w:rsidP="00393EC3">
      <w:pPr>
        <w:pStyle w:val="Nivel3"/>
        <w:numPr>
          <w:ilvl w:val="2"/>
          <w:numId w:val="4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411A9C" w:rsidRDefault="006C2FD0" w:rsidP="00393EC3">
      <w:pPr>
        <w:pStyle w:val="Nivel3"/>
        <w:numPr>
          <w:ilvl w:val="2"/>
          <w:numId w:val="4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Para fins da ordem de classificação, os licitantes ou fornecedores</w:t>
      </w:r>
      <w:r w:rsidR="009E7DFE" w:rsidRPr="00411A9C">
        <w:rPr>
          <w:rFonts w:ascii="Times New Roman" w:hAnsi="Times New Roman" w:cs="Times New Roman"/>
          <w:color w:val="000000" w:themeColor="text1"/>
          <w:sz w:val="24"/>
          <w:szCs w:val="24"/>
        </w:rPr>
        <w:t>/prestadores</w:t>
      </w:r>
      <w:r w:rsidRPr="00411A9C">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411A9C" w:rsidRDefault="006C2FD0" w:rsidP="00393EC3">
      <w:pPr>
        <w:pStyle w:val="Nivel2"/>
        <w:numPr>
          <w:ilvl w:val="2"/>
          <w:numId w:val="4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411A9C" w:rsidRDefault="001263A2"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w:t>
      </w:r>
      <w:r w:rsidR="006C2FD0" w:rsidRPr="00411A9C">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411A9C" w:rsidRDefault="001263A2"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b) </w:t>
      </w:r>
      <w:r w:rsidR="006C2FD0" w:rsidRPr="00411A9C">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411A9C" w:rsidRDefault="006C2FD0" w:rsidP="00393EC3">
      <w:pPr>
        <w:pStyle w:val="Nivel2"/>
        <w:numPr>
          <w:ilvl w:val="2"/>
          <w:numId w:val="4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411A9C" w:rsidRDefault="00F43378" w:rsidP="00985A87">
      <w:pPr>
        <w:pStyle w:val="Nivel3"/>
        <w:numPr>
          <w:ilvl w:val="0"/>
          <w:numId w:val="1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 C</w:t>
      </w:r>
      <w:r w:rsidR="006C2FD0" w:rsidRPr="00411A9C">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411A9C" w:rsidRDefault="00F43378" w:rsidP="00985A87">
      <w:pPr>
        <w:pStyle w:val="Nivel3"/>
        <w:numPr>
          <w:ilvl w:val="0"/>
          <w:numId w:val="1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w:t>
      </w:r>
      <w:r w:rsidR="006C2FD0" w:rsidRPr="00411A9C">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40C8479A" w:rsidR="00BC7F5C" w:rsidRPr="00411A9C" w:rsidRDefault="00411A9C" w:rsidP="00411A9C">
      <w:pPr>
        <w:tabs>
          <w:tab w:val="left" w:pos="567"/>
          <w:tab w:val="left" w:pos="851"/>
        </w:tabs>
        <w:spacing w:before="120" w:after="120" w:line="276" w:lineRule="auto"/>
        <w:jc w:val="both"/>
        <w:rPr>
          <w:b/>
          <w:color w:val="000000" w:themeColor="text1"/>
          <w:sz w:val="24"/>
          <w:szCs w:val="24"/>
        </w:rPr>
      </w:pPr>
      <w:r w:rsidRPr="00411A9C">
        <w:rPr>
          <w:b/>
          <w:color w:val="000000" w:themeColor="text1"/>
          <w:spacing w:val="-2"/>
          <w:sz w:val="24"/>
          <w:szCs w:val="24"/>
        </w:rPr>
        <w:t>17</w:t>
      </w:r>
      <w:r w:rsidR="005E4635" w:rsidRPr="00411A9C">
        <w:rPr>
          <w:b/>
          <w:color w:val="000000" w:themeColor="text1"/>
          <w:spacing w:val="-2"/>
          <w:sz w:val="24"/>
          <w:szCs w:val="24"/>
        </w:rPr>
        <w:t xml:space="preserve">. </w:t>
      </w:r>
      <w:r w:rsidR="00BC7F5C" w:rsidRPr="00411A9C">
        <w:rPr>
          <w:b/>
          <w:color w:val="000000" w:themeColor="text1"/>
          <w:sz w:val="24"/>
          <w:szCs w:val="24"/>
        </w:rPr>
        <w:t>DA</w:t>
      </w:r>
      <w:r w:rsidR="00BC7F5C" w:rsidRPr="00411A9C">
        <w:rPr>
          <w:b/>
          <w:color w:val="000000" w:themeColor="text1"/>
          <w:spacing w:val="-2"/>
          <w:sz w:val="24"/>
          <w:szCs w:val="24"/>
        </w:rPr>
        <w:t xml:space="preserve"> </w:t>
      </w:r>
      <w:r w:rsidR="00BC7F5C" w:rsidRPr="00411A9C">
        <w:rPr>
          <w:b/>
          <w:color w:val="000000" w:themeColor="text1"/>
          <w:sz w:val="24"/>
          <w:szCs w:val="24"/>
        </w:rPr>
        <w:t>REABERTURA DA</w:t>
      </w:r>
      <w:r w:rsidR="00BC7F5C" w:rsidRPr="00411A9C">
        <w:rPr>
          <w:b/>
          <w:color w:val="000000" w:themeColor="text1"/>
          <w:spacing w:val="-1"/>
          <w:sz w:val="24"/>
          <w:szCs w:val="24"/>
        </w:rPr>
        <w:t xml:space="preserve"> </w:t>
      </w:r>
      <w:r w:rsidR="00BC7F5C" w:rsidRPr="00411A9C">
        <w:rPr>
          <w:b/>
          <w:color w:val="000000" w:themeColor="text1"/>
          <w:sz w:val="24"/>
          <w:szCs w:val="24"/>
        </w:rPr>
        <w:t>SESSÃO</w:t>
      </w:r>
      <w:r w:rsidR="00BC7F5C" w:rsidRPr="00411A9C">
        <w:rPr>
          <w:b/>
          <w:color w:val="000000" w:themeColor="text1"/>
          <w:spacing w:val="-1"/>
          <w:sz w:val="24"/>
          <w:szCs w:val="24"/>
        </w:rPr>
        <w:t xml:space="preserve"> </w:t>
      </w:r>
      <w:r w:rsidR="00BC7F5C" w:rsidRPr="00411A9C">
        <w:rPr>
          <w:b/>
          <w:color w:val="000000" w:themeColor="text1"/>
          <w:sz w:val="24"/>
          <w:szCs w:val="24"/>
        </w:rPr>
        <w:t>PÚBLICA</w:t>
      </w:r>
    </w:p>
    <w:p w14:paraId="12EA5ECF" w14:textId="77777777" w:rsidR="005E4635" w:rsidRPr="00411A9C" w:rsidRDefault="005E4635" w:rsidP="00411A9C">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000000" w:themeColor="text1"/>
          <w:kern w:val="0"/>
          <w:lang w:eastAsia="pt-BR"/>
        </w:rPr>
      </w:pPr>
    </w:p>
    <w:p w14:paraId="79E7EE58" w14:textId="77777777" w:rsidR="005E4635" w:rsidRPr="00411A9C" w:rsidRDefault="005E4635" w:rsidP="00411A9C">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000000" w:themeColor="text1"/>
          <w:kern w:val="0"/>
          <w:lang w:eastAsia="pt-BR"/>
        </w:rPr>
      </w:pPr>
    </w:p>
    <w:p w14:paraId="05EE8D92" w14:textId="53191086" w:rsidR="00985C16" w:rsidRPr="00411A9C" w:rsidRDefault="00DB1FD4" w:rsidP="00393EC3">
      <w:pPr>
        <w:pStyle w:val="PargrafodaLista"/>
        <w:widowControl w:val="0"/>
        <w:numPr>
          <w:ilvl w:val="1"/>
          <w:numId w:val="46"/>
        </w:numPr>
        <w:tabs>
          <w:tab w:val="left" w:pos="567"/>
          <w:tab w:val="left" w:pos="851"/>
        </w:tabs>
        <w:autoSpaceDE w:val="0"/>
        <w:autoSpaceDN w:val="0"/>
        <w:spacing w:before="120" w:after="120" w:line="276" w:lineRule="auto"/>
        <w:ind w:left="0" w:firstLine="0"/>
        <w:jc w:val="both"/>
        <w:rPr>
          <w:color w:val="000000" w:themeColor="text1"/>
        </w:rPr>
      </w:pPr>
      <w:r w:rsidRPr="00411A9C">
        <w:rPr>
          <w:color w:val="000000" w:themeColor="text1"/>
        </w:rPr>
        <w:t>A</w:t>
      </w:r>
      <w:r w:rsidRPr="00411A9C">
        <w:rPr>
          <w:color w:val="000000" w:themeColor="text1"/>
          <w:spacing w:val="-1"/>
        </w:rPr>
        <w:t xml:space="preserve"> </w:t>
      </w:r>
      <w:r w:rsidRPr="00411A9C">
        <w:rPr>
          <w:color w:val="000000" w:themeColor="text1"/>
        </w:rPr>
        <w:t>sessão</w:t>
      </w:r>
      <w:r w:rsidRPr="00411A9C">
        <w:rPr>
          <w:color w:val="000000" w:themeColor="text1"/>
          <w:spacing w:val="-1"/>
        </w:rPr>
        <w:t xml:space="preserve"> </w:t>
      </w:r>
      <w:r w:rsidRPr="00411A9C">
        <w:rPr>
          <w:color w:val="000000" w:themeColor="text1"/>
        </w:rPr>
        <w:t>pública</w:t>
      </w:r>
      <w:r w:rsidRPr="00411A9C">
        <w:rPr>
          <w:color w:val="000000" w:themeColor="text1"/>
          <w:spacing w:val="-2"/>
        </w:rPr>
        <w:t xml:space="preserve"> </w:t>
      </w:r>
      <w:r w:rsidRPr="00411A9C">
        <w:rPr>
          <w:color w:val="000000" w:themeColor="text1"/>
        </w:rPr>
        <w:t>poderá</w:t>
      </w:r>
      <w:r w:rsidRPr="00411A9C">
        <w:rPr>
          <w:color w:val="000000" w:themeColor="text1"/>
          <w:spacing w:val="-3"/>
        </w:rPr>
        <w:t xml:space="preserve"> </w:t>
      </w:r>
      <w:r w:rsidRPr="00411A9C">
        <w:rPr>
          <w:color w:val="000000" w:themeColor="text1"/>
        </w:rPr>
        <w:t>ser reaberta:</w:t>
      </w:r>
    </w:p>
    <w:p w14:paraId="21820A60" w14:textId="0BF12383" w:rsidR="00DB1FD4" w:rsidRPr="00411A9C" w:rsidRDefault="00DB1FD4" w:rsidP="00393EC3">
      <w:pPr>
        <w:pStyle w:val="PargrafodaLista"/>
        <w:widowControl w:val="0"/>
        <w:numPr>
          <w:ilvl w:val="1"/>
          <w:numId w:val="46"/>
        </w:numPr>
        <w:tabs>
          <w:tab w:val="left" w:pos="567"/>
          <w:tab w:val="left" w:pos="851"/>
          <w:tab w:val="left" w:pos="1037"/>
        </w:tabs>
        <w:autoSpaceDE w:val="0"/>
        <w:autoSpaceDN w:val="0"/>
        <w:spacing w:before="120" w:after="120" w:line="276" w:lineRule="auto"/>
        <w:ind w:left="0" w:firstLine="0"/>
        <w:jc w:val="both"/>
        <w:rPr>
          <w:color w:val="000000" w:themeColor="text1"/>
        </w:rPr>
      </w:pPr>
      <w:r w:rsidRPr="00411A9C">
        <w:rPr>
          <w:color w:val="000000" w:themeColor="text1"/>
        </w:rPr>
        <w:t>Nas hipóteses de provimento de recurso que acarrete na anulação de atos anteriores à</w:t>
      </w:r>
      <w:r w:rsidRPr="00411A9C">
        <w:rPr>
          <w:color w:val="000000" w:themeColor="text1"/>
          <w:spacing w:val="1"/>
        </w:rPr>
        <w:t xml:space="preserve"> </w:t>
      </w:r>
      <w:r w:rsidRPr="00411A9C">
        <w:rPr>
          <w:color w:val="000000" w:themeColor="text1"/>
        </w:rPr>
        <w:t>realização da sessão pública precedente ou em que seja anulada a própria sessão pública,</w:t>
      </w:r>
      <w:r w:rsidRPr="00411A9C">
        <w:rPr>
          <w:color w:val="000000" w:themeColor="text1"/>
          <w:spacing w:val="1"/>
        </w:rPr>
        <w:t xml:space="preserve"> </w:t>
      </w:r>
      <w:r w:rsidRPr="00411A9C">
        <w:rPr>
          <w:color w:val="000000" w:themeColor="text1"/>
        </w:rPr>
        <w:t>situação</w:t>
      </w:r>
      <w:r w:rsidRPr="00411A9C">
        <w:rPr>
          <w:color w:val="000000" w:themeColor="text1"/>
          <w:spacing w:val="-1"/>
        </w:rPr>
        <w:t xml:space="preserve"> </w:t>
      </w:r>
      <w:r w:rsidRPr="00411A9C">
        <w:rPr>
          <w:color w:val="000000" w:themeColor="text1"/>
        </w:rPr>
        <w:t>em que serão</w:t>
      </w:r>
      <w:r w:rsidRPr="00411A9C">
        <w:rPr>
          <w:color w:val="000000" w:themeColor="text1"/>
          <w:spacing w:val="2"/>
        </w:rPr>
        <w:t xml:space="preserve"> </w:t>
      </w:r>
      <w:r w:rsidRPr="00411A9C">
        <w:rPr>
          <w:color w:val="000000" w:themeColor="text1"/>
        </w:rPr>
        <w:t>repetidos</w:t>
      </w:r>
      <w:r w:rsidRPr="00411A9C">
        <w:rPr>
          <w:color w:val="000000" w:themeColor="text1"/>
          <w:spacing w:val="-1"/>
        </w:rPr>
        <w:t xml:space="preserve"> </w:t>
      </w:r>
      <w:r w:rsidRPr="00411A9C">
        <w:rPr>
          <w:color w:val="000000" w:themeColor="text1"/>
        </w:rPr>
        <w:t>os atos anulados e</w:t>
      </w:r>
      <w:r w:rsidRPr="00411A9C">
        <w:rPr>
          <w:color w:val="000000" w:themeColor="text1"/>
          <w:spacing w:val="-3"/>
        </w:rPr>
        <w:t xml:space="preserve"> </w:t>
      </w:r>
      <w:r w:rsidRPr="00411A9C">
        <w:rPr>
          <w:color w:val="000000" w:themeColor="text1"/>
        </w:rPr>
        <w:t>os</w:t>
      </w:r>
      <w:r w:rsidRPr="00411A9C">
        <w:rPr>
          <w:color w:val="000000" w:themeColor="text1"/>
          <w:spacing w:val="2"/>
        </w:rPr>
        <w:t xml:space="preserve"> </w:t>
      </w:r>
      <w:r w:rsidRPr="00411A9C">
        <w:rPr>
          <w:color w:val="000000" w:themeColor="text1"/>
        </w:rPr>
        <w:t>que</w:t>
      </w:r>
      <w:r w:rsidRPr="00411A9C">
        <w:rPr>
          <w:color w:val="000000" w:themeColor="text1"/>
          <w:spacing w:val="-1"/>
        </w:rPr>
        <w:t xml:space="preserve"> </w:t>
      </w:r>
      <w:r w:rsidRPr="00411A9C">
        <w:rPr>
          <w:color w:val="000000" w:themeColor="text1"/>
        </w:rPr>
        <w:t>dele dependam.</w:t>
      </w:r>
    </w:p>
    <w:p w14:paraId="14D4C04C" w14:textId="77777777" w:rsidR="00DB1FD4" w:rsidRPr="00411A9C" w:rsidRDefault="00DB1FD4" w:rsidP="00393EC3">
      <w:pPr>
        <w:widowControl w:val="0"/>
        <w:numPr>
          <w:ilvl w:val="2"/>
          <w:numId w:val="46"/>
        </w:numPr>
        <w:tabs>
          <w:tab w:val="left" w:pos="567"/>
          <w:tab w:val="left" w:pos="851"/>
          <w:tab w:val="left" w:pos="104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Quando houver erro na aceitação do preço melhor classificado ou quando o licitante</w:t>
      </w:r>
      <w:r w:rsidRPr="00411A9C">
        <w:rPr>
          <w:color w:val="000000" w:themeColor="text1"/>
          <w:spacing w:val="1"/>
          <w:sz w:val="24"/>
          <w:szCs w:val="24"/>
        </w:rPr>
        <w:t xml:space="preserve"> </w:t>
      </w:r>
      <w:r w:rsidRPr="00411A9C">
        <w:rPr>
          <w:color w:val="000000" w:themeColor="text1"/>
          <w:sz w:val="24"/>
          <w:szCs w:val="24"/>
        </w:rPr>
        <w:t>declarado vencedor não assinar o contrato, não retirar o instrumento</w:t>
      </w:r>
      <w:r w:rsidRPr="00411A9C">
        <w:rPr>
          <w:color w:val="000000" w:themeColor="text1"/>
          <w:spacing w:val="1"/>
          <w:sz w:val="24"/>
          <w:szCs w:val="24"/>
        </w:rPr>
        <w:t xml:space="preserve"> </w:t>
      </w:r>
      <w:r w:rsidRPr="00411A9C">
        <w:rPr>
          <w:color w:val="000000" w:themeColor="text1"/>
          <w:sz w:val="24"/>
          <w:szCs w:val="24"/>
        </w:rPr>
        <w:t>equivalente ou não</w:t>
      </w:r>
      <w:r w:rsidRPr="00411A9C">
        <w:rPr>
          <w:color w:val="000000" w:themeColor="text1"/>
          <w:spacing w:val="1"/>
          <w:sz w:val="24"/>
          <w:szCs w:val="24"/>
        </w:rPr>
        <w:t xml:space="preserve"> </w:t>
      </w:r>
      <w:r w:rsidRPr="00411A9C">
        <w:rPr>
          <w:color w:val="000000" w:themeColor="text1"/>
          <w:sz w:val="24"/>
          <w:szCs w:val="24"/>
        </w:rPr>
        <w:t>comprovar</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regularização</w:t>
      </w:r>
      <w:r w:rsidRPr="00411A9C">
        <w:rPr>
          <w:color w:val="000000" w:themeColor="text1"/>
          <w:spacing w:val="1"/>
          <w:sz w:val="24"/>
          <w:szCs w:val="24"/>
        </w:rPr>
        <w:t xml:space="preserve"> </w:t>
      </w:r>
      <w:r w:rsidRPr="00411A9C">
        <w:rPr>
          <w:color w:val="000000" w:themeColor="text1"/>
          <w:sz w:val="24"/>
          <w:szCs w:val="24"/>
        </w:rPr>
        <w:t>fiscal</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trabalhista,</w:t>
      </w:r>
      <w:r w:rsidRPr="00411A9C">
        <w:rPr>
          <w:color w:val="000000" w:themeColor="text1"/>
          <w:spacing w:val="1"/>
          <w:sz w:val="24"/>
          <w:szCs w:val="24"/>
        </w:rPr>
        <w:t xml:space="preserve"> </w:t>
      </w:r>
      <w:r w:rsidRPr="00411A9C">
        <w:rPr>
          <w:color w:val="000000" w:themeColor="text1"/>
          <w:sz w:val="24"/>
          <w:szCs w:val="24"/>
        </w:rPr>
        <w:t>nos</w:t>
      </w:r>
      <w:r w:rsidRPr="00411A9C">
        <w:rPr>
          <w:color w:val="000000" w:themeColor="text1"/>
          <w:spacing w:val="1"/>
          <w:sz w:val="24"/>
          <w:szCs w:val="24"/>
        </w:rPr>
        <w:t xml:space="preserve"> </w:t>
      </w:r>
      <w:r w:rsidRPr="00411A9C">
        <w:rPr>
          <w:color w:val="000000" w:themeColor="text1"/>
          <w:sz w:val="24"/>
          <w:szCs w:val="24"/>
        </w:rPr>
        <w:t>termos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art.</w:t>
      </w:r>
      <w:r w:rsidRPr="00411A9C">
        <w:rPr>
          <w:color w:val="000000" w:themeColor="text1"/>
          <w:spacing w:val="1"/>
          <w:sz w:val="24"/>
          <w:szCs w:val="24"/>
        </w:rPr>
        <w:t xml:space="preserve"> </w:t>
      </w:r>
      <w:r w:rsidRPr="00411A9C">
        <w:rPr>
          <w:color w:val="000000" w:themeColor="text1"/>
          <w:sz w:val="24"/>
          <w:szCs w:val="24"/>
        </w:rPr>
        <w:t>43,</w:t>
      </w:r>
      <w:r w:rsidRPr="00411A9C">
        <w:rPr>
          <w:color w:val="000000" w:themeColor="text1"/>
          <w:spacing w:val="1"/>
          <w:sz w:val="24"/>
          <w:szCs w:val="24"/>
        </w:rPr>
        <w:t xml:space="preserve"> </w:t>
      </w:r>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1º</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1"/>
          <w:sz w:val="24"/>
          <w:szCs w:val="24"/>
        </w:rPr>
        <w:t xml:space="preserve"> </w:t>
      </w:r>
      <w:r w:rsidRPr="00411A9C">
        <w:rPr>
          <w:color w:val="000000" w:themeColor="text1"/>
          <w:sz w:val="24"/>
          <w:szCs w:val="24"/>
        </w:rPr>
        <w:t>Lei</w:t>
      </w:r>
      <w:r w:rsidRPr="00411A9C">
        <w:rPr>
          <w:color w:val="000000" w:themeColor="text1"/>
          <w:spacing w:val="1"/>
          <w:sz w:val="24"/>
          <w:szCs w:val="24"/>
        </w:rPr>
        <w:t xml:space="preserve"> </w:t>
      </w:r>
      <w:r w:rsidRPr="00411A9C">
        <w:rPr>
          <w:color w:val="000000" w:themeColor="text1"/>
          <w:sz w:val="24"/>
          <w:szCs w:val="24"/>
        </w:rPr>
        <w:t>Complementar</w:t>
      </w:r>
      <w:r w:rsidRPr="00411A9C">
        <w:rPr>
          <w:color w:val="000000" w:themeColor="text1"/>
          <w:spacing w:val="1"/>
          <w:sz w:val="24"/>
          <w:szCs w:val="24"/>
        </w:rPr>
        <w:t xml:space="preserve"> </w:t>
      </w:r>
      <w:r w:rsidRPr="00411A9C">
        <w:rPr>
          <w:color w:val="000000" w:themeColor="text1"/>
          <w:sz w:val="24"/>
          <w:szCs w:val="24"/>
        </w:rPr>
        <w:t>nº</w:t>
      </w:r>
      <w:r w:rsidRPr="00411A9C">
        <w:rPr>
          <w:color w:val="000000" w:themeColor="text1"/>
          <w:spacing w:val="1"/>
          <w:sz w:val="24"/>
          <w:szCs w:val="24"/>
        </w:rPr>
        <w:t xml:space="preserve"> </w:t>
      </w:r>
      <w:r w:rsidRPr="00411A9C">
        <w:rPr>
          <w:color w:val="000000" w:themeColor="text1"/>
          <w:sz w:val="24"/>
          <w:szCs w:val="24"/>
        </w:rPr>
        <w:t>123/2006.</w:t>
      </w:r>
      <w:r w:rsidRPr="00411A9C">
        <w:rPr>
          <w:color w:val="000000" w:themeColor="text1"/>
          <w:spacing w:val="1"/>
          <w:sz w:val="24"/>
          <w:szCs w:val="24"/>
        </w:rPr>
        <w:t xml:space="preserve"> </w:t>
      </w:r>
      <w:r w:rsidRPr="00411A9C">
        <w:rPr>
          <w:color w:val="000000" w:themeColor="text1"/>
          <w:sz w:val="24"/>
          <w:szCs w:val="24"/>
        </w:rPr>
        <w:t>Nessas</w:t>
      </w:r>
      <w:r w:rsidRPr="00411A9C">
        <w:rPr>
          <w:color w:val="000000" w:themeColor="text1"/>
          <w:spacing w:val="1"/>
          <w:sz w:val="24"/>
          <w:szCs w:val="24"/>
        </w:rPr>
        <w:t xml:space="preserve"> </w:t>
      </w:r>
      <w:r w:rsidRPr="00411A9C">
        <w:rPr>
          <w:color w:val="000000" w:themeColor="text1"/>
          <w:sz w:val="24"/>
          <w:szCs w:val="24"/>
        </w:rPr>
        <w:t>hipóteses,</w:t>
      </w:r>
      <w:r w:rsidRPr="00411A9C">
        <w:rPr>
          <w:color w:val="000000" w:themeColor="text1"/>
          <w:spacing w:val="1"/>
          <w:sz w:val="24"/>
          <w:szCs w:val="24"/>
        </w:rPr>
        <w:t xml:space="preserve"> </w:t>
      </w:r>
      <w:r w:rsidRPr="00411A9C">
        <w:rPr>
          <w:color w:val="000000" w:themeColor="text1"/>
          <w:sz w:val="24"/>
          <w:szCs w:val="24"/>
        </w:rPr>
        <w:t>serão</w:t>
      </w:r>
      <w:r w:rsidRPr="00411A9C">
        <w:rPr>
          <w:color w:val="000000" w:themeColor="text1"/>
          <w:spacing w:val="1"/>
          <w:sz w:val="24"/>
          <w:szCs w:val="24"/>
        </w:rPr>
        <w:t xml:space="preserve"> </w:t>
      </w:r>
      <w:r w:rsidRPr="00411A9C">
        <w:rPr>
          <w:color w:val="000000" w:themeColor="text1"/>
          <w:sz w:val="24"/>
          <w:szCs w:val="24"/>
        </w:rPr>
        <w:t>adotados</w:t>
      </w:r>
      <w:r w:rsidRPr="00411A9C">
        <w:rPr>
          <w:color w:val="000000" w:themeColor="text1"/>
          <w:spacing w:val="1"/>
          <w:sz w:val="24"/>
          <w:szCs w:val="24"/>
        </w:rPr>
        <w:t xml:space="preserve"> </w:t>
      </w: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procedimentos</w:t>
      </w:r>
      <w:r w:rsidRPr="00411A9C">
        <w:rPr>
          <w:color w:val="000000" w:themeColor="text1"/>
          <w:spacing w:val="1"/>
          <w:sz w:val="24"/>
          <w:szCs w:val="24"/>
        </w:rPr>
        <w:t xml:space="preserve"> </w:t>
      </w:r>
      <w:r w:rsidRPr="00411A9C">
        <w:rPr>
          <w:color w:val="000000" w:themeColor="text1"/>
          <w:sz w:val="24"/>
          <w:szCs w:val="24"/>
        </w:rPr>
        <w:t>imediatamente</w:t>
      </w:r>
      <w:r w:rsidRPr="00411A9C">
        <w:rPr>
          <w:color w:val="000000" w:themeColor="text1"/>
          <w:spacing w:val="-2"/>
          <w:sz w:val="24"/>
          <w:szCs w:val="24"/>
        </w:rPr>
        <w:t xml:space="preserve"> </w:t>
      </w:r>
      <w:r w:rsidRPr="00411A9C">
        <w:rPr>
          <w:color w:val="000000" w:themeColor="text1"/>
          <w:sz w:val="24"/>
          <w:szCs w:val="24"/>
        </w:rPr>
        <w:t>posteriores ao encerramento da etapa</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lances.</w:t>
      </w:r>
    </w:p>
    <w:p w14:paraId="334195F3" w14:textId="77777777" w:rsidR="00DB1FD4" w:rsidRPr="00411A9C" w:rsidRDefault="00DB1FD4" w:rsidP="00393EC3">
      <w:pPr>
        <w:widowControl w:val="0"/>
        <w:numPr>
          <w:ilvl w:val="1"/>
          <w:numId w:val="46"/>
        </w:numPr>
        <w:tabs>
          <w:tab w:val="left" w:pos="567"/>
          <w:tab w:val="left" w:pos="851"/>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Todos os licitantes remanescentes deverão ser convocados para acompanhar a sessão</w:t>
      </w:r>
      <w:r w:rsidRPr="00411A9C">
        <w:rPr>
          <w:color w:val="000000" w:themeColor="text1"/>
          <w:spacing w:val="1"/>
          <w:sz w:val="24"/>
          <w:szCs w:val="24"/>
        </w:rPr>
        <w:t xml:space="preserve"> </w:t>
      </w:r>
      <w:r w:rsidRPr="00411A9C">
        <w:rPr>
          <w:color w:val="000000" w:themeColor="text1"/>
          <w:sz w:val="24"/>
          <w:szCs w:val="24"/>
        </w:rPr>
        <w:t>reaberta.</w:t>
      </w:r>
    </w:p>
    <w:p w14:paraId="5C458F9C" w14:textId="53C8746B" w:rsidR="0052364D" w:rsidRPr="00411A9C" w:rsidRDefault="00DB1FD4" w:rsidP="00393EC3">
      <w:pPr>
        <w:widowControl w:val="0"/>
        <w:numPr>
          <w:ilvl w:val="1"/>
          <w:numId w:val="46"/>
        </w:numPr>
        <w:tabs>
          <w:tab w:val="left" w:pos="567"/>
          <w:tab w:val="left" w:pos="851"/>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 convocação se dará por meio do sistema eletrônico (“chat”), e-mail, de acordo com a</w:t>
      </w:r>
      <w:r w:rsidRPr="00411A9C">
        <w:rPr>
          <w:color w:val="000000" w:themeColor="text1"/>
          <w:spacing w:val="1"/>
          <w:sz w:val="24"/>
          <w:szCs w:val="24"/>
        </w:rPr>
        <w:t xml:space="preserve"> </w:t>
      </w:r>
      <w:r w:rsidRPr="00411A9C">
        <w:rPr>
          <w:color w:val="000000" w:themeColor="text1"/>
          <w:sz w:val="24"/>
          <w:szCs w:val="24"/>
        </w:rPr>
        <w:t>fase</w:t>
      </w:r>
      <w:r w:rsidRPr="00411A9C">
        <w:rPr>
          <w:color w:val="000000" w:themeColor="text1"/>
          <w:spacing w:val="-2"/>
          <w:sz w:val="24"/>
          <w:szCs w:val="24"/>
        </w:rPr>
        <w:t xml:space="preserve"> </w:t>
      </w:r>
      <w:r w:rsidRPr="00411A9C">
        <w:rPr>
          <w:color w:val="000000" w:themeColor="text1"/>
          <w:sz w:val="24"/>
          <w:szCs w:val="24"/>
        </w:rPr>
        <w:t>do procedimento licitatório.</w:t>
      </w:r>
    </w:p>
    <w:p w14:paraId="7F306C7B" w14:textId="1CDE86D6" w:rsidR="00157EFA" w:rsidRPr="00411A9C" w:rsidRDefault="00411A9C" w:rsidP="00411A9C">
      <w:pPr>
        <w:spacing w:before="120" w:after="120" w:line="276" w:lineRule="auto"/>
        <w:jc w:val="both"/>
        <w:rPr>
          <w:b/>
          <w:color w:val="000000" w:themeColor="text1"/>
          <w:sz w:val="24"/>
          <w:szCs w:val="24"/>
        </w:rPr>
      </w:pPr>
      <w:r w:rsidRPr="00411A9C">
        <w:rPr>
          <w:b/>
          <w:color w:val="000000" w:themeColor="text1"/>
          <w:sz w:val="24"/>
          <w:szCs w:val="24"/>
        </w:rPr>
        <w:t>18</w:t>
      </w:r>
      <w:r w:rsidR="00157EFA" w:rsidRPr="00411A9C">
        <w:rPr>
          <w:b/>
          <w:color w:val="000000" w:themeColor="text1"/>
          <w:sz w:val="24"/>
          <w:szCs w:val="24"/>
        </w:rPr>
        <w:t>.</w:t>
      </w:r>
      <w:r w:rsidR="00157EFA" w:rsidRPr="00411A9C">
        <w:rPr>
          <w:b/>
          <w:color w:val="000000" w:themeColor="text1"/>
          <w:spacing w:val="-3"/>
          <w:sz w:val="24"/>
          <w:szCs w:val="24"/>
        </w:rPr>
        <w:t xml:space="preserve"> </w:t>
      </w:r>
      <w:r w:rsidR="00157EFA" w:rsidRPr="00411A9C">
        <w:rPr>
          <w:b/>
          <w:color w:val="000000" w:themeColor="text1"/>
          <w:sz w:val="24"/>
          <w:szCs w:val="24"/>
        </w:rPr>
        <w:t>DA</w:t>
      </w:r>
      <w:r w:rsidR="00157EFA" w:rsidRPr="00411A9C">
        <w:rPr>
          <w:b/>
          <w:color w:val="000000" w:themeColor="text1"/>
          <w:spacing w:val="-2"/>
          <w:sz w:val="24"/>
          <w:szCs w:val="24"/>
        </w:rPr>
        <w:t xml:space="preserve"> </w:t>
      </w:r>
      <w:r w:rsidR="00157EFA" w:rsidRPr="00411A9C">
        <w:rPr>
          <w:b/>
          <w:color w:val="000000" w:themeColor="text1"/>
          <w:sz w:val="24"/>
          <w:szCs w:val="24"/>
        </w:rPr>
        <w:t>ADJUDICAÇÃO</w:t>
      </w:r>
      <w:r w:rsidR="00157EFA" w:rsidRPr="00411A9C">
        <w:rPr>
          <w:b/>
          <w:color w:val="000000" w:themeColor="text1"/>
          <w:spacing w:val="-1"/>
          <w:sz w:val="24"/>
          <w:szCs w:val="24"/>
        </w:rPr>
        <w:t xml:space="preserve"> </w:t>
      </w:r>
      <w:r w:rsidR="00157EFA" w:rsidRPr="00411A9C">
        <w:rPr>
          <w:b/>
          <w:color w:val="000000" w:themeColor="text1"/>
          <w:sz w:val="24"/>
          <w:szCs w:val="24"/>
        </w:rPr>
        <w:t>E</w:t>
      </w:r>
      <w:r w:rsidR="00157EFA" w:rsidRPr="00411A9C">
        <w:rPr>
          <w:b/>
          <w:color w:val="000000" w:themeColor="text1"/>
          <w:spacing w:val="-1"/>
          <w:sz w:val="24"/>
          <w:szCs w:val="24"/>
        </w:rPr>
        <w:t xml:space="preserve"> </w:t>
      </w:r>
      <w:r w:rsidR="00157EFA" w:rsidRPr="00411A9C">
        <w:rPr>
          <w:b/>
          <w:color w:val="000000" w:themeColor="text1"/>
          <w:sz w:val="24"/>
          <w:szCs w:val="24"/>
        </w:rPr>
        <w:t>HOMOLOGAÇÃO</w:t>
      </w:r>
    </w:p>
    <w:p w14:paraId="4E0B1687" w14:textId="09911311" w:rsidR="00DB1FD4" w:rsidRPr="00411A9C" w:rsidRDefault="00DB1FD4" w:rsidP="00393EC3">
      <w:pPr>
        <w:pStyle w:val="PargrafodaLista"/>
        <w:widowControl w:val="0"/>
        <w:numPr>
          <w:ilvl w:val="1"/>
          <w:numId w:val="47"/>
        </w:numPr>
        <w:tabs>
          <w:tab w:val="left" w:pos="567"/>
        </w:tabs>
        <w:autoSpaceDE w:val="0"/>
        <w:autoSpaceDN w:val="0"/>
        <w:spacing w:before="120" w:after="120" w:line="276" w:lineRule="auto"/>
        <w:ind w:left="0" w:firstLine="0"/>
        <w:jc w:val="both"/>
        <w:rPr>
          <w:color w:val="000000" w:themeColor="text1"/>
        </w:rPr>
      </w:pPr>
      <w:r w:rsidRPr="00411A9C">
        <w:rPr>
          <w:color w:val="000000" w:themeColor="text1"/>
        </w:rPr>
        <w:t>O</w:t>
      </w:r>
      <w:r w:rsidRPr="00411A9C">
        <w:rPr>
          <w:color w:val="000000" w:themeColor="text1"/>
          <w:spacing w:val="31"/>
        </w:rPr>
        <w:t xml:space="preserve"> </w:t>
      </w:r>
      <w:r w:rsidRPr="00411A9C">
        <w:rPr>
          <w:color w:val="000000" w:themeColor="text1"/>
        </w:rPr>
        <w:t>objeto</w:t>
      </w:r>
      <w:r w:rsidRPr="00411A9C">
        <w:rPr>
          <w:color w:val="000000" w:themeColor="text1"/>
          <w:spacing w:val="32"/>
        </w:rPr>
        <w:t xml:space="preserve"> </w:t>
      </w:r>
      <w:r w:rsidRPr="00411A9C">
        <w:rPr>
          <w:color w:val="000000" w:themeColor="text1"/>
        </w:rPr>
        <w:t>da</w:t>
      </w:r>
      <w:r w:rsidRPr="00411A9C">
        <w:rPr>
          <w:color w:val="000000" w:themeColor="text1"/>
          <w:spacing w:val="31"/>
        </w:rPr>
        <w:t xml:space="preserve"> </w:t>
      </w:r>
      <w:r w:rsidRPr="00411A9C">
        <w:rPr>
          <w:color w:val="000000" w:themeColor="text1"/>
        </w:rPr>
        <w:t>licitação</w:t>
      </w:r>
      <w:r w:rsidRPr="00411A9C">
        <w:rPr>
          <w:color w:val="000000" w:themeColor="text1"/>
          <w:spacing w:val="32"/>
        </w:rPr>
        <w:t xml:space="preserve"> </w:t>
      </w:r>
      <w:r w:rsidRPr="00411A9C">
        <w:rPr>
          <w:color w:val="000000" w:themeColor="text1"/>
        </w:rPr>
        <w:t>será</w:t>
      </w:r>
      <w:r w:rsidRPr="00411A9C">
        <w:rPr>
          <w:color w:val="000000" w:themeColor="text1"/>
          <w:spacing w:val="30"/>
        </w:rPr>
        <w:t xml:space="preserve"> </w:t>
      </w:r>
      <w:r w:rsidRPr="00411A9C">
        <w:rPr>
          <w:color w:val="000000" w:themeColor="text1"/>
        </w:rPr>
        <w:t>adjudicado</w:t>
      </w:r>
      <w:r w:rsidRPr="00411A9C">
        <w:rPr>
          <w:color w:val="000000" w:themeColor="text1"/>
          <w:spacing w:val="32"/>
        </w:rPr>
        <w:t xml:space="preserve"> </w:t>
      </w:r>
      <w:r w:rsidRPr="00411A9C">
        <w:rPr>
          <w:color w:val="000000" w:themeColor="text1"/>
        </w:rPr>
        <w:t>ao</w:t>
      </w:r>
      <w:r w:rsidRPr="00411A9C">
        <w:rPr>
          <w:color w:val="000000" w:themeColor="text1"/>
          <w:spacing w:val="32"/>
        </w:rPr>
        <w:t xml:space="preserve"> </w:t>
      </w:r>
      <w:r w:rsidRPr="00411A9C">
        <w:rPr>
          <w:color w:val="000000" w:themeColor="text1"/>
        </w:rPr>
        <w:t>licitante</w:t>
      </w:r>
      <w:r w:rsidRPr="00411A9C">
        <w:rPr>
          <w:color w:val="000000" w:themeColor="text1"/>
          <w:spacing w:val="31"/>
        </w:rPr>
        <w:t xml:space="preserve"> </w:t>
      </w:r>
      <w:r w:rsidRPr="00411A9C">
        <w:rPr>
          <w:color w:val="000000" w:themeColor="text1"/>
        </w:rPr>
        <w:t>declarado</w:t>
      </w:r>
      <w:r w:rsidRPr="00411A9C">
        <w:rPr>
          <w:color w:val="000000" w:themeColor="text1"/>
          <w:spacing w:val="32"/>
        </w:rPr>
        <w:t xml:space="preserve"> </w:t>
      </w:r>
      <w:r w:rsidRPr="00411A9C">
        <w:rPr>
          <w:color w:val="000000" w:themeColor="text1"/>
        </w:rPr>
        <w:t>vencedor</w:t>
      </w:r>
      <w:r w:rsidRPr="00411A9C">
        <w:rPr>
          <w:color w:val="000000" w:themeColor="text1"/>
          <w:spacing w:val="33"/>
        </w:rPr>
        <w:t xml:space="preserve"> </w:t>
      </w:r>
      <w:r w:rsidRPr="00411A9C">
        <w:rPr>
          <w:color w:val="000000" w:themeColor="text1"/>
        </w:rPr>
        <w:t>pela</w:t>
      </w:r>
      <w:r w:rsidRPr="00411A9C">
        <w:rPr>
          <w:color w:val="000000" w:themeColor="text1"/>
          <w:spacing w:val="32"/>
        </w:rPr>
        <w:t xml:space="preserve"> </w:t>
      </w:r>
      <w:r w:rsidRPr="00411A9C">
        <w:rPr>
          <w:color w:val="000000" w:themeColor="text1"/>
        </w:rPr>
        <w:t>autoridade</w:t>
      </w:r>
      <w:r w:rsidRPr="00411A9C">
        <w:rPr>
          <w:color w:val="000000" w:themeColor="text1"/>
          <w:spacing w:val="-57"/>
        </w:rPr>
        <w:t xml:space="preserve"> </w:t>
      </w:r>
      <w:r w:rsidRPr="00411A9C">
        <w:rPr>
          <w:color w:val="000000" w:themeColor="text1"/>
        </w:rPr>
        <w:t>competente,</w:t>
      </w:r>
      <w:r w:rsidRPr="00411A9C">
        <w:rPr>
          <w:color w:val="000000" w:themeColor="text1"/>
          <w:spacing w:val="-1"/>
        </w:rPr>
        <w:t xml:space="preserve"> </w:t>
      </w:r>
      <w:r w:rsidRPr="00411A9C">
        <w:rPr>
          <w:color w:val="000000" w:themeColor="text1"/>
        </w:rPr>
        <w:t>após</w:t>
      </w:r>
      <w:r w:rsidRPr="00411A9C">
        <w:rPr>
          <w:color w:val="000000" w:themeColor="text1"/>
          <w:spacing w:val="2"/>
        </w:rPr>
        <w:t xml:space="preserve"> </w:t>
      </w:r>
      <w:r w:rsidRPr="00411A9C">
        <w:rPr>
          <w:color w:val="000000" w:themeColor="text1"/>
        </w:rPr>
        <w:t>a</w:t>
      </w:r>
      <w:r w:rsidRPr="00411A9C">
        <w:rPr>
          <w:color w:val="000000" w:themeColor="text1"/>
          <w:spacing w:val="-1"/>
        </w:rPr>
        <w:t xml:space="preserve"> </w:t>
      </w:r>
      <w:r w:rsidRPr="00411A9C">
        <w:rPr>
          <w:color w:val="000000" w:themeColor="text1"/>
        </w:rPr>
        <w:t>regular decisão</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eventuais</w:t>
      </w:r>
      <w:r w:rsidRPr="00411A9C">
        <w:rPr>
          <w:color w:val="000000" w:themeColor="text1"/>
          <w:spacing w:val="2"/>
        </w:rPr>
        <w:t xml:space="preserve"> </w:t>
      </w:r>
      <w:r w:rsidRPr="00411A9C">
        <w:rPr>
          <w:color w:val="000000" w:themeColor="text1"/>
        </w:rPr>
        <w:t>recursos apresentados.</w:t>
      </w:r>
    </w:p>
    <w:p w14:paraId="40762A41" w14:textId="4D9D9F8C" w:rsidR="00DB1FD4" w:rsidRPr="00411A9C" w:rsidRDefault="00384D4B" w:rsidP="00393EC3">
      <w:pPr>
        <w:pStyle w:val="PargrafodaLista"/>
        <w:widowControl w:val="0"/>
        <w:numPr>
          <w:ilvl w:val="1"/>
          <w:numId w:val="47"/>
        </w:numPr>
        <w:tabs>
          <w:tab w:val="left" w:pos="426"/>
          <w:tab w:val="left" w:pos="567"/>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DB1FD4" w:rsidRPr="00411A9C">
        <w:rPr>
          <w:color w:val="000000" w:themeColor="text1"/>
        </w:rPr>
        <w:t>Após</w:t>
      </w:r>
      <w:r w:rsidR="00DB1FD4" w:rsidRPr="00411A9C">
        <w:rPr>
          <w:color w:val="000000" w:themeColor="text1"/>
          <w:spacing w:val="9"/>
        </w:rPr>
        <w:t xml:space="preserve"> </w:t>
      </w:r>
      <w:r w:rsidR="00DB1FD4" w:rsidRPr="00411A9C">
        <w:rPr>
          <w:color w:val="000000" w:themeColor="text1"/>
        </w:rPr>
        <w:t>a</w:t>
      </w:r>
      <w:r w:rsidR="00DB1FD4" w:rsidRPr="00411A9C">
        <w:rPr>
          <w:color w:val="000000" w:themeColor="text1"/>
          <w:spacing w:val="10"/>
        </w:rPr>
        <w:t xml:space="preserve"> </w:t>
      </w:r>
      <w:r w:rsidR="00DB1FD4" w:rsidRPr="00411A9C">
        <w:rPr>
          <w:color w:val="000000" w:themeColor="text1"/>
        </w:rPr>
        <w:t>fase</w:t>
      </w:r>
      <w:r w:rsidR="00DB1FD4" w:rsidRPr="00411A9C">
        <w:rPr>
          <w:color w:val="000000" w:themeColor="text1"/>
          <w:spacing w:val="11"/>
        </w:rPr>
        <w:t xml:space="preserve"> </w:t>
      </w:r>
      <w:r w:rsidR="00DB1FD4" w:rsidRPr="00411A9C">
        <w:rPr>
          <w:color w:val="000000" w:themeColor="text1"/>
        </w:rPr>
        <w:t>recursal,</w:t>
      </w:r>
      <w:r w:rsidR="00DB1FD4" w:rsidRPr="00411A9C">
        <w:rPr>
          <w:color w:val="000000" w:themeColor="text1"/>
          <w:spacing w:val="9"/>
        </w:rPr>
        <w:t xml:space="preserve"> </w:t>
      </w:r>
      <w:r w:rsidR="00DB1FD4" w:rsidRPr="00411A9C">
        <w:rPr>
          <w:color w:val="000000" w:themeColor="text1"/>
        </w:rPr>
        <w:t>constatada</w:t>
      </w:r>
      <w:r w:rsidR="00DB1FD4" w:rsidRPr="00411A9C">
        <w:rPr>
          <w:color w:val="000000" w:themeColor="text1"/>
          <w:spacing w:val="10"/>
        </w:rPr>
        <w:t xml:space="preserve"> </w:t>
      </w:r>
      <w:r w:rsidR="00DB1FD4" w:rsidRPr="00411A9C">
        <w:rPr>
          <w:color w:val="000000" w:themeColor="text1"/>
        </w:rPr>
        <w:t>a</w:t>
      </w:r>
      <w:r w:rsidR="00DB1FD4" w:rsidRPr="00411A9C">
        <w:rPr>
          <w:color w:val="000000" w:themeColor="text1"/>
          <w:spacing w:val="8"/>
        </w:rPr>
        <w:t xml:space="preserve"> </w:t>
      </w:r>
      <w:r w:rsidR="00DB1FD4" w:rsidRPr="00411A9C">
        <w:rPr>
          <w:color w:val="000000" w:themeColor="text1"/>
        </w:rPr>
        <w:t>regularidade</w:t>
      </w:r>
      <w:r w:rsidR="00DB1FD4" w:rsidRPr="00411A9C">
        <w:rPr>
          <w:color w:val="000000" w:themeColor="text1"/>
          <w:spacing w:val="10"/>
        </w:rPr>
        <w:t xml:space="preserve"> </w:t>
      </w:r>
      <w:r w:rsidR="00DB1FD4" w:rsidRPr="00411A9C">
        <w:rPr>
          <w:color w:val="000000" w:themeColor="text1"/>
        </w:rPr>
        <w:t>dos</w:t>
      </w:r>
      <w:r w:rsidR="00DB1FD4" w:rsidRPr="00411A9C">
        <w:rPr>
          <w:color w:val="000000" w:themeColor="text1"/>
          <w:spacing w:val="9"/>
        </w:rPr>
        <w:t xml:space="preserve"> </w:t>
      </w:r>
      <w:r w:rsidR="00DB1FD4" w:rsidRPr="00411A9C">
        <w:rPr>
          <w:color w:val="000000" w:themeColor="text1"/>
        </w:rPr>
        <w:t>atos</w:t>
      </w:r>
      <w:r w:rsidR="00DB1FD4" w:rsidRPr="00411A9C">
        <w:rPr>
          <w:color w:val="000000" w:themeColor="text1"/>
          <w:spacing w:val="12"/>
        </w:rPr>
        <w:t xml:space="preserve"> </w:t>
      </w:r>
      <w:r w:rsidR="00DB1FD4" w:rsidRPr="00411A9C">
        <w:rPr>
          <w:color w:val="000000" w:themeColor="text1"/>
        </w:rPr>
        <w:t>praticados,</w:t>
      </w:r>
      <w:r w:rsidR="00DB1FD4" w:rsidRPr="00411A9C">
        <w:rPr>
          <w:color w:val="000000" w:themeColor="text1"/>
          <w:spacing w:val="9"/>
        </w:rPr>
        <w:t xml:space="preserve"> </w:t>
      </w:r>
      <w:r w:rsidR="00DB1FD4" w:rsidRPr="00411A9C">
        <w:rPr>
          <w:color w:val="000000" w:themeColor="text1"/>
        </w:rPr>
        <w:t>a</w:t>
      </w:r>
      <w:r w:rsidR="00DB1FD4" w:rsidRPr="00411A9C">
        <w:rPr>
          <w:color w:val="000000" w:themeColor="text1"/>
          <w:spacing w:val="10"/>
        </w:rPr>
        <w:t xml:space="preserve"> </w:t>
      </w:r>
      <w:r w:rsidR="00DB1FD4" w:rsidRPr="00411A9C">
        <w:rPr>
          <w:color w:val="000000" w:themeColor="text1"/>
        </w:rPr>
        <w:t>autoridade</w:t>
      </w:r>
      <w:r w:rsidR="00DB1FD4" w:rsidRPr="00411A9C">
        <w:rPr>
          <w:color w:val="000000" w:themeColor="text1"/>
          <w:spacing w:val="-57"/>
        </w:rPr>
        <w:t xml:space="preserve"> </w:t>
      </w:r>
      <w:r w:rsidR="00F46853" w:rsidRPr="00411A9C">
        <w:rPr>
          <w:color w:val="000000" w:themeColor="text1"/>
          <w:spacing w:val="-57"/>
        </w:rPr>
        <w:t xml:space="preserve"> </w:t>
      </w:r>
      <w:r w:rsidR="00DB1FD4" w:rsidRPr="00411A9C">
        <w:rPr>
          <w:color w:val="000000" w:themeColor="text1"/>
        </w:rPr>
        <w:t>competente</w:t>
      </w:r>
      <w:r w:rsidR="00DB1FD4" w:rsidRPr="00411A9C">
        <w:rPr>
          <w:color w:val="000000" w:themeColor="text1"/>
          <w:spacing w:val="-1"/>
        </w:rPr>
        <w:t xml:space="preserve"> </w:t>
      </w:r>
      <w:r w:rsidR="00DB1FD4" w:rsidRPr="00411A9C">
        <w:rPr>
          <w:color w:val="000000" w:themeColor="text1"/>
        </w:rPr>
        <w:t>homologará</w:t>
      </w:r>
      <w:r w:rsidR="00DB1FD4" w:rsidRPr="00411A9C">
        <w:rPr>
          <w:color w:val="000000" w:themeColor="text1"/>
          <w:spacing w:val="1"/>
        </w:rPr>
        <w:t xml:space="preserve"> </w:t>
      </w:r>
      <w:r w:rsidR="00DB1FD4" w:rsidRPr="00411A9C">
        <w:rPr>
          <w:color w:val="000000" w:themeColor="text1"/>
        </w:rPr>
        <w:t>o procedimento licitatório.</w:t>
      </w:r>
    </w:p>
    <w:p w14:paraId="0F8C14FA" w14:textId="62C195A4" w:rsidR="00B9540B" w:rsidRPr="00B9540B" w:rsidRDefault="00B9540B" w:rsidP="00B9540B">
      <w:pPr>
        <w:pStyle w:val="PargrafodaLista"/>
        <w:numPr>
          <w:ilvl w:val="0"/>
          <w:numId w:val="47"/>
        </w:numPr>
        <w:spacing w:before="120" w:after="120"/>
        <w:jc w:val="both"/>
        <w:rPr>
          <w:b/>
          <w:bCs/>
          <w:color w:val="000000" w:themeColor="text1"/>
        </w:rPr>
      </w:pPr>
      <w:r w:rsidRPr="00B9540B">
        <w:rPr>
          <w:b/>
          <w:bCs/>
          <w:color w:val="000000" w:themeColor="text1"/>
        </w:rPr>
        <w:t xml:space="preserve">– VISITA TÉCNICA FACULTATIVA </w:t>
      </w:r>
    </w:p>
    <w:p w14:paraId="0C0D7917" w14:textId="0BC22966" w:rsidR="00B9540B" w:rsidRPr="00620BB7" w:rsidRDefault="00B9540B" w:rsidP="00300343">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620BB7">
        <w:rPr>
          <w:color w:val="000000" w:themeColor="text1"/>
        </w:rPr>
        <w:t>Considerando que as entregas serão realizadas</w:t>
      </w:r>
      <w:r w:rsidR="00DE01B4">
        <w:rPr>
          <w:color w:val="000000" w:themeColor="text1"/>
        </w:rPr>
        <w:t xml:space="preserve"> de acordo</w:t>
      </w:r>
      <w:r w:rsidRPr="00620BB7">
        <w:rPr>
          <w:color w:val="000000" w:themeColor="text1"/>
        </w:rPr>
        <w:t xml:space="preserve"> </w:t>
      </w:r>
      <w:r w:rsidR="00DE01B4">
        <w:rPr>
          <w:color w:val="000000" w:themeColor="text1"/>
        </w:rPr>
        <w:t>com o</w:t>
      </w:r>
      <w:r w:rsidR="00620BB7" w:rsidRPr="00620BB7">
        <w:rPr>
          <w:color w:val="000000" w:themeColor="text1"/>
        </w:rPr>
        <w:t xml:space="preserve"> item 4.3</w:t>
      </w:r>
      <w:r w:rsidR="00DE01B4">
        <w:rPr>
          <w:color w:val="000000" w:themeColor="text1"/>
        </w:rPr>
        <w:t xml:space="preserve"> do termo de referência</w:t>
      </w:r>
      <w:r w:rsidR="00620BB7" w:rsidRPr="00620BB7">
        <w:rPr>
          <w:color w:val="000000" w:themeColor="text1"/>
        </w:rPr>
        <w:t xml:space="preserve"> e seus subitens</w:t>
      </w:r>
      <w:r w:rsidRPr="00620BB7">
        <w:rPr>
          <w:color w:val="000000" w:themeColor="text1"/>
        </w:rPr>
        <w:t xml:space="preserve">, será FACULTADA, para prévio conhecimento das condições e peculiaridades do trajeto, ao interessado o direito de realização de vistoria prévia, acompanhado por servidor designado para esse fim, de segunda à sexta-feira, das 9h horas às 17h horas. </w:t>
      </w:r>
    </w:p>
    <w:p w14:paraId="7BEB18A8" w14:textId="77777777" w:rsidR="00B9540B" w:rsidRPr="00B9540B" w:rsidRDefault="00B9540B" w:rsidP="00B9540B">
      <w:pPr>
        <w:pStyle w:val="PargrafodaLista"/>
        <w:widowControl w:val="0"/>
        <w:numPr>
          <w:ilvl w:val="1"/>
          <w:numId w:val="47"/>
        </w:numPr>
        <w:tabs>
          <w:tab w:val="left" w:pos="567"/>
          <w:tab w:val="left" w:pos="876"/>
        </w:tabs>
        <w:autoSpaceDE w:val="0"/>
        <w:autoSpaceDN w:val="0"/>
        <w:spacing w:before="120" w:after="120"/>
        <w:ind w:left="0" w:firstLine="0"/>
        <w:jc w:val="both"/>
        <w:rPr>
          <w:color w:val="000000" w:themeColor="text1"/>
        </w:rPr>
      </w:pPr>
      <w:r w:rsidRPr="00B9540B">
        <w:rPr>
          <w:color w:val="000000" w:themeColor="text1"/>
        </w:rPr>
        <w:t>Serão disponibilizados data e horário diferentes aos interessados em realizar a vistoria prévia.</w:t>
      </w:r>
    </w:p>
    <w:p w14:paraId="32ED8714" w14:textId="37F7A9AC" w:rsidR="009E0EF5" w:rsidRDefault="00B9540B" w:rsidP="00B9540B">
      <w:pPr>
        <w:pStyle w:val="PargrafodaLista"/>
        <w:widowControl w:val="0"/>
        <w:numPr>
          <w:ilvl w:val="1"/>
          <w:numId w:val="47"/>
        </w:numPr>
        <w:tabs>
          <w:tab w:val="left" w:pos="426"/>
          <w:tab w:val="left" w:pos="876"/>
        </w:tabs>
        <w:autoSpaceDE w:val="0"/>
        <w:autoSpaceDN w:val="0"/>
        <w:spacing w:before="120" w:after="120"/>
        <w:ind w:left="0" w:firstLine="0"/>
        <w:jc w:val="both"/>
        <w:rPr>
          <w:color w:val="000000" w:themeColor="text1"/>
        </w:rPr>
      </w:pPr>
      <w:r>
        <w:rPr>
          <w:color w:val="000000" w:themeColor="text1"/>
        </w:rPr>
        <w:t xml:space="preserve"> </w:t>
      </w:r>
      <w:r w:rsidRPr="00B9540B">
        <w:rPr>
          <w:color w:val="000000" w:themeColor="text1"/>
        </w:rPr>
        <w:t>As empresas interessadas deverão entrar em contato com a</w:t>
      </w:r>
      <w:r w:rsidR="00DE01B4">
        <w:rPr>
          <w:color w:val="000000" w:themeColor="text1"/>
        </w:rPr>
        <w:t xml:space="preserve">s </w:t>
      </w:r>
      <w:r w:rsidR="009E0EF5">
        <w:rPr>
          <w:color w:val="000000" w:themeColor="text1"/>
        </w:rPr>
        <w:t>setores requisitantes</w:t>
      </w:r>
      <w:r w:rsidR="00DE01B4">
        <w:rPr>
          <w:color w:val="000000" w:themeColor="text1"/>
        </w:rPr>
        <w:t xml:space="preserve"> solicitantes</w:t>
      </w:r>
      <w:r w:rsidR="009F5CC1">
        <w:rPr>
          <w:color w:val="000000" w:themeColor="text1"/>
        </w:rPr>
        <w:t xml:space="preserve">, </w:t>
      </w:r>
      <w:r w:rsidR="009F5CC1" w:rsidRPr="00B9540B">
        <w:rPr>
          <w:color w:val="000000" w:themeColor="text1"/>
        </w:rPr>
        <w:t>para agendar data e horário em que a vistoria será realizada</w:t>
      </w:r>
      <w:r w:rsidR="009E0EF5">
        <w:rPr>
          <w:color w:val="000000" w:themeColor="text1"/>
        </w:rPr>
        <w:t>:</w:t>
      </w:r>
      <w:r w:rsidRPr="00B9540B">
        <w:rPr>
          <w:color w:val="000000" w:themeColor="text1"/>
        </w:rPr>
        <w:t xml:space="preserve"> </w:t>
      </w:r>
    </w:p>
    <w:p w14:paraId="274EF17D" w14:textId="2CF2245B" w:rsidR="009E0EF5" w:rsidRPr="009F5CC1" w:rsidRDefault="009E0EF5" w:rsidP="009F5CC1">
      <w:pPr>
        <w:pStyle w:val="PargrafodaLista"/>
        <w:numPr>
          <w:ilvl w:val="0"/>
          <w:numId w:val="56"/>
        </w:numPr>
        <w:spacing w:before="120" w:after="120"/>
        <w:jc w:val="both"/>
        <w:rPr>
          <w:color w:val="000000" w:themeColor="text1"/>
        </w:rPr>
      </w:pPr>
      <w:r w:rsidRPr="009F5CC1">
        <w:rPr>
          <w:b/>
          <w:color w:val="000000" w:themeColor="text1"/>
        </w:rPr>
        <w:t>SME</w:t>
      </w:r>
      <w:r w:rsidRPr="009F5CC1">
        <w:rPr>
          <w:color w:val="000000" w:themeColor="text1"/>
        </w:rPr>
        <w:t xml:space="preserve"> – Secretaria Municipal de Educação, através do telefone (22) 2566-6840 ou do e-mail: smebjrj20@gmail.com;</w:t>
      </w:r>
    </w:p>
    <w:p w14:paraId="14656648" w14:textId="189EB310" w:rsidR="009E0EF5" w:rsidRPr="009F5CC1" w:rsidRDefault="009E0EF5" w:rsidP="009F5CC1">
      <w:pPr>
        <w:pStyle w:val="PargrafodaLista"/>
        <w:numPr>
          <w:ilvl w:val="0"/>
          <w:numId w:val="56"/>
        </w:numPr>
        <w:spacing w:before="120" w:after="120"/>
        <w:jc w:val="both"/>
        <w:rPr>
          <w:color w:val="000000" w:themeColor="text1"/>
        </w:rPr>
      </w:pPr>
      <w:r w:rsidRPr="009F5CC1">
        <w:rPr>
          <w:b/>
          <w:color w:val="000000" w:themeColor="text1"/>
        </w:rPr>
        <w:t>SMOI</w:t>
      </w:r>
      <w:r w:rsidRPr="009F5CC1">
        <w:rPr>
          <w:color w:val="000000" w:themeColor="text1"/>
        </w:rPr>
        <w:t xml:space="preserve"> – Secretaria Municipal de Obras e Infraestrutura, através do telefone (22) 2566-2583 ou do e-mail: </w:t>
      </w:r>
      <w:hyperlink r:id="rId49" w:history="1">
        <w:r w:rsidRPr="009F5CC1">
          <w:rPr>
            <w:rStyle w:val="Hyperlink"/>
            <w:color w:val="000000" w:themeColor="text1"/>
            <w:u w:val="none"/>
          </w:rPr>
          <w:t>secdeobraspmbj@gmail.com</w:t>
        </w:r>
      </w:hyperlink>
      <w:r w:rsidRPr="009F5CC1">
        <w:rPr>
          <w:color w:val="000000" w:themeColor="text1"/>
        </w:rPr>
        <w:t>;</w:t>
      </w:r>
    </w:p>
    <w:p w14:paraId="026A844C" w14:textId="1C1122A9" w:rsidR="009E0EF5" w:rsidRPr="009F5CC1" w:rsidRDefault="009E0EF5" w:rsidP="009F5CC1">
      <w:pPr>
        <w:pStyle w:val="PargrafodaLista"/>
        <w:numPr>
          <w:ilvl w:val="0"/>
          <w:numId w:val="56"/>
        </w:numPr>
        <w:spacing w:before="120" w:after="120"/>
        <w:jc w:val="both"/>
        <w:rPr>
          <w:color w:val="000000" w:themeColor="text1"/>
        </w:rPr>
      </w:pPr>
      <w:r w:rsidRPr="009F5CC1">
        <w:rPr>
          <w:b/>
          <w:color w:val="000000" w:themeColor="text1"/>
        </w:rPr>
        <w:t>SMS</w:t>
      </w:r>
      <w:r w:rsidRPr="009F5CC1">
        <w:rPr>
          <w:color w:val="000000" w:themeColor="text1"/>
        </w:rPr>
        <w:t xml:space="preserve"> – Almoxarifado da Secretaria Municipal de Saúde , através do telefone (22) 2566-2766 ou do e-mail: </w:t>
      </w:r>
      <w:hyperlink r:id="rId50" w:history="1">
        <w:r w:rsidR="009F5CC1" w:rsidRPr="009F5CC1">
          <w:rPr>
            <w:rStyle w:val="Hyperlink"/>
            <w:color w:val="000000" w:themeColor="text1"/>
            <w:u w:val="none"/>
          </w:rPr>
          <w:t>almoxsaudebj@outlook.com</w:t>
        </w:r>
      </w:hyperlink>
      <w:r w:rsidRPr="009F5CC1">
        <w:rPr>
          <w:color w:val="000000" w:themeColor="text1"/>
        </w:rPr>
        <w:t>;</w:t>
      </w:r>
    </w:p>
    <w:p w14:paraId="6A6F27D6" w14:textId="58002453" w:rsidR="009E0EF5" w:rsidRPr="009F5CC1" w:rsidRDefault="009E0EF5" w:rsidP="009F5CC1">
      <w:pPr>
        <w:pStyle w:val="PargrafodaLista"/>
        <w:numPr>
          <w:ilvl w:val="0"/>
          <w:numId w:val="56"/>
        </w:numPr>
        <w:spacing w:before="120" w:after="120"/>
        <w:jc w:val="both"/>
        <w:rPr>
          <w:color w:val="000000" w:themeColor="text1"/>
        </w:rPr>
      </w:pPr>
      <w:r w:rsidRPr="009F5CC1">
        <w:rPr>
          <w:b/>
          <w:color w:val="000000" w:themeColor="text1"/>
        </w:rPr>
        <w:t>SMAS</w:t>
      </w:r>
      <w:r w:rsidRPr="009F5CC1">
        <w:rPr>
          <w:color w:val="000000" w:themeColor="text1"/>
        </w:rPr>
        <w:t xml:space="preserve"> – </w:t>
      </w:r>
      <w:r w:rsidR="009F5CC1" w:rsidRPr="009F5CC1">
        <w:rPr>
          <w:color w:val="000000" w:themeColor="text1"/>
        </w:rPr>
        <w:t xml:space="preserve">Secretaria Municipal de Assistência Social, através do telefone (22) 2566-2500 ou do e-mail: </w:t>
      </w:r>
      <w:hyperlink r:id="rId51" w:history="1">
        <w:r w:rsidR="009F5CC1" w:rsidRPr="009F5CC1">
          <w:rPr>
            <w:rStyle w:val="Hyperlink"/>
            <w:color w:val="000000" w:themeColor="text1"/>
            <w:u w:val="none"/>
          </w:rPr>
          <w:t>assistenciasocialbjrj@gmail.com</w:t>
        </w:r>
      </w:hyperlink>
      <w:r w:rsidR="009F5CC1" w:rsidRPr="009F5CC1">
        <w:rPr>
          <w:color w:val="000000" w:themeColor="text1"/>
        </w:rPr>
        <w:t>;</w:t>
      </w:r>
    </w:p>
    <w:p w14:paraId="7EA8A459" w14:textId="128E67F8" w:rsidR="009F5CC1" w:rsidRPr="009F5CC1" w:rsidRDefault="009E0EF5" w:rsidP="009F5CC1">
      <w:pPr>
        <w:pStyle w:val="PargrafodaLista"/>
        <w:numPr>
          <w:ilvl w:val="0"/>
          <w:numId w:val="56"/>
        </w:numPr>
        <w:spacing w:before="120" w:after="120"/>
        <w:jc w:val="both"/>
        <w:rPr>
          <w:color w:val="000000" w:themeColor="text1"/>
        </w:rPr>
      </w:pPr>
      <w:r w:rsidRPr="009F5CC1">
        <w:rPr>
          <w:b/>
          <w:color w:val="000000" w:themeColor="text1"/>
        </w:rPr>
        <w:lastRenderedPageBreak/>
        <w:t>SMGAB</w:t>
      </w:r>
      <w:r w:rsidRPr="009F5CC1">
        <w:rPr>
          <w:color w:val="000000" w:themeColor="text1"/>
        </w:rPr>
        <w:t xml:space="preserve"> – Chefia Geral da Guarda Municipal, </w:t>
      </w:r>
      <w:r w:rsidR="009F5CC1" w:rsidRPr="009F5CC1">
        <w:rPr>
          <w:color w:val="000000" w:themeColor="text1"/>
        </w:rPr>
        <w:t xml:space="preserve">através do telefone (22) 2566-6210 ou do e-mail: </w:t>
      </w:r>
      <w:hyperlink r:id="rId52" w:history="1">
        <w:r w:rsidR="009F5CC1" w:rsidRPr="009F5CC1">
          <w:rPr>
            <w:rStyle w:val="Hyperlink"/>
            <w:color w:val="000000" w:themeColor="text1"/>
            <w:u w:val="none"/>
          </w:rPr>
          <w:t>guardamunicipalpmbj@gmail.com</w:t>
        </w:r>
      </w:hyperlink>
      <w:r w:rsidR="009F5CC1" w:rsidRPr="009F5CC1">
        <w:rPr>
          <w:color w:val="000000" w:themeColor="text1"/>
        </w:rPr>
        <w:t>;</w:t>
      </w:r>
    </w:p>
    <w:p w14:paraId="695185DD" w14:textId="0E462E6D" w:rsidR="009F5CC1" w:rsidRPr="009F5CC1" w:rsidRDefault="009E0EF5" w:rsidP="009F5CC1">
      <w:pPr>
        <w:pStyle w:val="PargrafodaLista"/>
        <w:numPr>
          <w:ilvl w:val="0"/>
          <w:numId w:val="56"/>
        </w:numPr>
        <w:spacing w:before="120" w:after="120"/>
        <w:jc w:val="both"/>
        <w:rPr>
          <w:color w:val="000000" w:themeColor="text1"/>
        </w:rPr>
      </w:pPr>
      <w:r w:rsidRPr="009F5CC1">
        <w:rPr>
          <w:b/>
          <w:color w:val="000000" w:themeColor="text1"/>
        </w:rPr>
        <w:t>SMMA</w:t>
      </w:r>
      <w:r w:rsidRPr="009F5CC1">
        <w:rPr>
          <w:color w:val="000000" w:themeColor="text1"/>
        </w:rPr>
        <w:t xml:space="preserve"> – </w:t>
      </w:r>
      <w:r w:rsidR="009F5CC1" w:rsidRPr="009F5CC1">
        <w:rPr>
          <w:color w:val="000000" w:themeColor="text1"/>
        </w:rPr>
        <w:t xml:space="preserve">Secretaria Municipal de Meio Ambiente e </w:t>
      </w:r>
      <w:r w:rsidR="00393D56">
        <w:rPr>
          <w:color w:val="000000" w:themeColor="text1"/>
        </w:rPr>
        <w:t>Sustentabilidade</w:t>
      </w:r>
      <w:r w:rsidR="009F5CC1" w:rsidRPr="009F5CC1">
        <w:rPr>
          <w:color w:val="000000" w:themeColor="text1"/>
        </w:rPr>
        <w:t xml:space="preserve">, através do telefone (22) 2566-2342 ou do e-mail: </w:t>
      </w:r>
      <w:hyperlink r:id="rId53" w:history="1">
        <w:r w:rsidR="009F5CC1" w:rsidRPr="009F5CC1">
          <w:rPr>
            <w:rStyle w:val="Hyperlink"/>
            <w:color w:val="000000" w:themeColor="text1"/>
            <w:u w:val="none"/>
          </w:rPr>
          <w:t>meioambientebomjardim@gmail.com</w:t>
        </w:r>
      </w:hyperlink>
      <w:r w:rsidR="009F5CC1" w:rsidRPr="009F5CC1">
        <w:rPr>
          <w:color w:val="000000" w:themeColor="text1"/>
        </w:rPr>
        <w:t>;</w:t>
      </w:r>
    </w:p>
    <w:p w14:paraId="642CE05B" w14:textId="080F54D3" w:rsidR="00B9540B" w:rsidRPr="00B9540B" w:rsidRDefault="009F5CC1" w:rsidP="00B9540B">
      <w:pPr>
        <w:pStyle w:val="PargrafodaLista"/>
        <w:widowControl w:val="0"/>
        <w:numPr>
          <w:ilvl w:val="1"/>
          <w:numId w:val="47"/>
        </w:numPr>
        <w:tabs>
          <w:tab w:val="left" w:pos="426"/>
          <w:tab w:val="left" w:pos="876"/>
        </w:tabs>
        <w:autoSpaceDE w:val="0"/>
        <w:autoSpaceDN w:val="0"/>
        <w:spacing w:before="120" w:after="120"/>
        <w:ind w:left="0" w:firstLine="0"/>
        <w:jc w:val="both"/>
        <w:rPr>
          <w:color w:val="000000" w:themeColor="text1"/>
        </w:rPr>
      </w:pPr>
      <w:r>
        <w:rPr>
          <w:color w:val="000000" w:themeColor="text1"/>
        </w:rPr>
        <w:t xml:space="preserve"> </w:t>
      </w:r>
      <w:r w:rsidR="00B9540B" w:rsidRPr="00B9540B">
        <w:rPr>
          <w:color w:val="000000" w:themeColor="text1"/>
        </w:rPr>
        <w:t>Para a vistoria, o representante legal da empresa ou responsável técnico deverá estar devidamente identificado, apresentando documento de identidade civil e documento expedido pela empresa comprovando sua habilitação para a realização da vistoria.</w:t>
      </w:r>
    </w:p>
    <w:p w14:paraId="28A7F3C1" w14:textId="77777777" w:rsidR="00B9540B" w:rsidRPr="00B9540B" w:rsidRDefault="00B9540B" w:rsidP="00B9540B">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B9540B">
        <w:rPr>
          <w:color w:val="000000" w:themeColor="text1"/>
        </w:rPr>
        <w:t>A não realização da vistoria não poderá embasar posteriores alegações de desconhecimento das instalações, dúvidas ou esquecimentos de quaisquer detalhes referentes a realização da entrega dos itens, devendo o contratado assumir os ônus decorrentes.</w:t>
      </w:r>
    </w:p>
    <w:p w14:paraId="4E3EEDC8" w14:textId="4E1BD8F7" w:rsidR="00B9540B" w:rsidRPr="00D13835" w:rsidRDefault="00B9540B" w:rsidP="00B9540B">
      <w:pPr>
        <w:pStyle w:val="PargrafodaLista"/>
        <w:widowControl w:val="0"/>
        <w:numPr>
          <w:ilvl w:val="1"/>
          <w:numId w:val="47"/>
        </w:numPr>
        <w:tabs>
          <w:tab w:val="left" w:pos="567"/>
        </w:tabs>
        <w:autoSpaceDE w:val="0"/>
        <w:autoSpaceDN w:val="0"/>
        <w:spacing w:before="120" w:after="120"/>
        <w:ind w:left="0" w:firstLine="0"/>
        <w:jc w:val="both"/>
        <w:rPr>
          <w:color w:val="00B0F0"/>
        </w:rPr>
      </w:pPr>
      <w:r w:rsidRPr="00B9540B">
        <w:rPr>
          <w:color w:val="000000" w:themeColor="text1"/>
        </w:rPr>
        <w:t xml:space="preserve">A empresa que optar em não realizar a visita técnica, deverá apresentar declaração formal de que tem pleno </w:t>
      </w:r>
      <w:r w:rsidRPr="00D13835">
        <w:rPr>
          <w:color w:val="000000" w:themeColor="text1"/>
        </w:rPr>
        <w:t>conhecimento das condições e peculiaridades in</w:t>
      </w:r>
      <w:r w:rsidRPr="009F5CC1">
        <w:rPr>
          <w:color w:val="000000" w:themeColor="text1"/>
        </w:rPr>
        <w:t xml:space="preserve">erentes à natureza </w:t>
      </w:r>
      <w:r w:rsidR="00917FDC" w:rsidRPr="009F5CC1">
        <w:rPr>
          <w:color w:val="000000" w:themeColor="text1"/>
        </w:rPr>
        <w:t>do objeto</w:t>
      </w:r>
      <w:r w:rsidRPr="009F5CC1">
        <w:rPr>
          <w:color w:val="000000" w:themeColor="text1"/>
        </w:rPr>
        <w:t>, nos termos da súmula nº 01 de 19/06/2018 do Tribunal de Contas do Estado do Rio de Janeiro</w:t>
      </w:r>
    </w:p>
    <w:p w14:paraId="5F34F41C" w14:textId="77777777" w:rsidR="00B9540B" w:rsidRPr="005E524D" w:rsidRDefault="00B9540B" w:rsidP="00B9540B">
      <w:pPr>
        <w:pStyle w:val="PargrafodaLista"/>
        <w:widowControl w:val="0"/>
        <w:numPr>
          <w:ilvl w:val="0"/>
          <w:numId w:val="47"/>
        </w:numPr>
        <w:tabs>
          <w:tab w:val="left" w:pos="0"/>
          <w:tab w:val="left" w:pos="426"/>
          <w:tab w:val="left" w:pos="876"/>
        </w:tabs>
        <w:autoSpaceDE w:val="0"/>
        <w:autoSpaceDN w:val="0"/>
        <w:spacing w:before="120" w:after="120"/>
        <w:ind w:left="0" w:firstLine="0"/>
        <w:jc w:val="both"/>
        <w:rPr>
          <w:b/>
          <w:color w:val="000000" w:themeColor="text1"/>
        </w:rPr>
      </w:pPr>
      <w:r w:rsidRPr="005E524D">
        <w:rPr>
          <w:b/>
          <w:color w:val="000000" w:themeColor="text1"/>
        </w:rPr>
        <w:t xml:space="preserve"> – REQUISITOS DA CONTRATAÇÃO</w:t>
      </w:r>
    </w:p>
    <w:p w14:paraId="0D85C9F1" w14:textId="77777777" w:rsidR="00B9540B" w:rsidRDefault="00B9540B" w:rsidP="00B9540B">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60A0C803" w14:textId="77777777" w:rsidR="00B9540B" w:rsidRPr="005E524D" w:rsidRDefault="00B9540B" w:rsidP="00B9540B">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w:t>
      </w:r>
      <w:r w:rsidRPr="005E524D">
        <w:rPr>
          <w:rFonts w:ascii="Times New Roman" w:hAnsi="Times New Roman" w:cs="Times New Roman"/>
          <w:color w:val="000000" w:themeColor="text1"/>
          <w:sz w:val="24"/>
          <w:szCs w:val="24"/>
        </w:rPr>
        <w:t xml:space="preserve"> – SUBCONTRATAÇÃO</w:t>
      </w:r>
    </w:p>
    <w:p w14:paraId="13261467" w14:textId="77777777" w:rsidR="00B9540B" w:rsidRPr="005E524D" w:rsidRDefault="00B9540B" w:rsidP="00B9540B">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36E969D1" w14:textId="77777777" w:rsidR="00B9540B" w:rsidRPr="005E524D" w:rsidRDefault="00B9540B" w:rsidP="00B9540B">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r w:rsidRPr="005E524D">
        <w:rPr>
          <w:rFonts w:ascii="Times New Roman" w:hAnsi="Times New Roman" w:cs="Times New Roman"/>
          <w:color w:val="000000" w:themeColor="text1"/>
          <w:sz w:val="24"/>
          <w:szCs w:val="24"/>
        </w:rPr>
        <w:t xml:space="preserve"> – GARANTIA DA CONTRATAÇÃO</w:t>
      </w:r>
    </w:p>
    <w:p w14:paraId="338D4BD2" w14:textId="77777777" w:rsidR="00B9540B" w:rsidRPr="005E524D" w:rsidRDefault="00B9540B" w:rsidP="00B9540B">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4EA28969" w14:textId="77777777" w:rsidR="00B9540B" w:rsidRPr="005E524D" w:rsidRDefault="00B9540B" w:rsidP="00B9540B">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5E524D">
        <w:rPr>
          <w:rFonts w:ascii="Times New Roman" w:hAnsi="Times New Roman" w:cs="Times New Roman"/>
          <w:color w:val="000000" w:themeColor="text1"/>
          <w:sz w:val="24"/>
          <w:szCs w:val="24"/>
        </w:rPr>
        <w:t xml:space="preserve"> - EXECUÇÃO DO OBJETO</w:t>
      </w:r>
    </w:p>
    <w:p w14:paraId="4C7E5DFB" w14:textId="77777777" w:rsidR="00B9540B" w:rsidRPr="005E524D" w:rsidRDefault="00B9540B" w:rsidP="00B9540B">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26E8420C" w14:textId="77777777" w:rsidR="00B9540B" w:rsidRPr="005E524D" w:rsidRDefault="00B9540B" w:rsidP="00B9540B">
      <w:pPr>
        <w:tabs>
          <w:tab w:val="left" w:pos="426"/>
          <w:tab w:val="left" w:pos="567"/>
        </w:tabs>
        <w:spacing w:before="120" w:after="120"/>
        <w:jc w:val="both"/>
        <w:rPr>
          <w:b/>
          <w:color w:val="000000" w:themeColor="text1"/>
          <w:sz w:val="24"/>
          <w:szCs w:val="24"/>
        </w:rPr>
      </w:pPr>
      <w:r w:rsidRPr="005E524D">
        <w:rPr>
          <w:b/>
          <w:color w:val="000000" w:themeColor="text1"/>
          <w:sz w:val="24"/>
          <w:szCs w:val="24"/>
        </w:rPr>
        <w:t>2</w:t>
      </w:r>
      <w:r>
        <w:rPr>
          <w:b/>
          <w:color w:val="000000" w:themeColor="text1"/>
          <w:sz w:val="24"/>
          <w:szCs w:val="24"/>
        </w:rPr>
        <w:t>4</w:t>
      </w:r>
      <w:r w:rsidRPr="005E524D">
        <w:rPr>
          <w:b/>
          <w:color w:val="000000" w:themeColor="text1"/>
          <w:sz w:val="24"/>
          <w:szCs w:val="24"/>
        </w:rPr>
        <w:t xml:space="preserve"> – GESTÃO DA ATA DE REGISTRO DE PREÇOS</w:t>
      </w:r>
      <w:r w:rsidRPr="005E524D">
        <w:rPr>
          <w:b/>
          <w:color w:val="000000" w:themeColor="text1"/>
          <w:sz w:val="24"/>
          <w:szCs w:val="24"/>
        </w:rPr>
        <w:tab/>
      </w:r>
    </w:p>
    <w:p w14:paraId="373A945C" w14:textId="77777777" w:rsidR="00B9540B" w:rsidRPr="005E524D" w:rsidRDefault="00B9540B" w:rsidP="00B9540B">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5D5A6AA2" w14:textId="77777777" w:rsidR="00B9540B" w:rsidRPr="005E524D" w:rsidRDefault="00B9540B" w:rsidP="00B9540B">
      <w:pPr>
        <w:pStyle w:val="PargrafodaLista"/>
        <w:tabs>
          <w:tab w:val="left" w:pos="426"/>
          <w:tab w:val="left" w:pos="567"/>
        </w:tabs>
        <w:spacing w:before="120" w:after="120"/>
        <w:ind w:left="0"/>
        <w:jc w:val="both"/>
        <w:rPr>
          <w:b/>
          <w:color w:val="000000" w:themeColor="text1"/>
        </w:rPr>
      </w:pPr>
      <w:r w:rsidRPr="005E524D">
        <w:rPr>
          <w:b/>
          <w:color w:val="000000" w:themeColor="text1"/>
        </w:rPr>
        <w:t>2</w:t>
      </w:r>
      <w:r>
        <w:rPr>
          <w:b/>
          <w:color w:val="000000" w:themeColor="text1"/>
        </w:rPr>
        <w:t>5</w:t>
      </w:r>
      <w:r w:rsidRPr="005E524D">
        <w:rPr>
          <w:b/>
          <w:color w:val="000000" w:themeColor="text1"/>
        </w:rPr>
        <w:t xml:space="preserve"> – OBRIGAÇÕES DA CONTRATADA</w:t>
      </w:r>
    </w:p>
    <w:p w14:paraId="70B9A130" w14:textId="77777777" w:rsidR="00B9540B" w:rsidRPr="005E524D" w:rsidRDefault="00B9540B" w:rsidP="00B9540B">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1C69B490" w14:textId="77777777" w:rsidR="00B9540B" w:rsidRPr="005E524D" w:rsidRDefault="00B9540B" w:rsidP="00B9540B">
      <w:pPr>
        <w:tabs>
          <w:tab w:val="left" w:pos="426"/>
          <w:tab w:val="left" w:pos="567"/>
        </w:tabs>
        <w:spacing w:before="120" w:after="120"/>
        <w:jc w:val="both"/>
        <w:rPr>
          <w:b/>
          <w:color w:val="000000" w:themeColor="text1"/>
          <w:sz w:val="24"/>
          <w:szCs w:val="24"/>
        </w:rPr>
      </w:pPr>
      <w:r w:rsidRPr="005E524D">
        <w:rPr>
          <w:b/>
          <w:color w:val="000000" w:themeColor="text1"/>
          <w:sz w:val="24"/>
          <w:szCs w:val="24"/>
        </w:rPr>
        <w:t>2</w:t>
      </w:r>
      <w:r>
        <w:rPr>
          <w:b/>
          <w:color w:val="000000" w:themeColor="text1"/>
          <w:sz w:val="24"/>
          <w:szCs w:val="24"/>
        </w:rPr>
        <w:t>6</w:t>
      </w:r>
      <w:r w:rsidRPr="005E524D">
        <w:rPr>
          <w:b/>
          <w:color w:val="000000" w:themeColor="text1"/>
          <w:sz w:val="24"/>
          <w:szCs w:val="24"/>
        </w:rPr>
        <w:t xml:space="preserve"> – OBRIGAÇÕES DA ADMINISTRAÇÃO</w:t>
      </w:r>
    </w:p>
    <w:p w14:paraId="1E40B12F" w14:textId="77777777" w:rsidR="00B9540B" w:rsidRPr="005E524D" w:rsidRDefault="00B9540B" w:rsidP="00B9540B">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32DA2CBF" w14:textId="77777777" w:rsidR="00B9540B" w:rsidRPr="005E524D" w:rsidRDefault="00B9540B" w:rsidP="00B9540B">
      <w:pPr>
        <w:tabs>
          <w:tab w:val="left" w:pos="426"/>
          <w:tab w:val="left" w:pos="567"/>
        </w:tabs>
        <w:spacing w:before="120" w:after="120"/>
        <w:jc w:val="both"/>
        <w:rPr>
          <w:b/>
          <w:color w:val="000000" w:themeColor="text1"/>
          <w:sz w:val="24"/>
          <w:szCs w:val="24"/>
        </w:rPr>
      </w:pPr>
      <w:r w:rsidRPr="005E524D">
        <w:rPr>
          <w:b/>
          <w:color w:val="000000" w:themeColor="text1"/>
          <w:sz w:val="24"/>
          <w:szCs w:val="24"/>
        </w:rPr>
        <w:t>2</w:t>
      </w:r>
      <w:r>
        <w:rPr>
          <w:b/>
          <w:color w:val="000000" w:themeColor="text1"/>
          <w:sz w:val="24"/>
          <w:szCs w:val="24"/>
        </w:rPr>
        <w:t>7</w:t>
      </w:r>
      <w:r w:rsidRPr="005E524D">
        <w:rPr>
          <w:b/>
          <w:color w:val="000000" w:themeColor="text1"/>
          <w:sz w:val="24"/>
          <w:szCs w:val="24"/>
        </w:rPr>
        <w:t xml:space="preserve"> – CRITÉRIO DE MEDIÇÃO E PAGAMENTO</w:t>
      </w:r>
    </w:p>
    <w:p w14:paraId="76F3589A" w14:textId="77777777" w:rsidR="00B9540B" w:rsidRPr="005E524D" w:rsidRDefault="00B9540B" w:rsidP="00B9540B">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709AF524" w14:textId="77777777" w:rsidR="00B9540B" w:rsidRPr="005E524D" w:rsidRDefault="00B9540B" w:rsidP="00B9540B">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E524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8</w:t>
      </w:r>
      <w:r w:rsidRPr="005E524D">
        <w:rPr>
          <w:rFonts w:ascii="Times New Roman" w:hAnsi="Times New Roman" w:cs="Times New Roman"/>
          <w:b/>
          <w:color w:val="000000" w:themeColor="text1"/>
          <w:sz w:val="24"/>
          <w:szCs w:val="24"/>
        </w:rPr>
        <w:t xml:space="preserve"> – VIGÊNCIA DA ATA DE REGISTRO DE PREÇOS</w:t>
      </w:r>
    </w:p>
    <w:p w14:paraId="03BB672F" w14:textId="77777777" w:rsidR="00B9540B" w:rsidRPr="005E524D" w:rsidRDefault="00B9540B" w:rsidP="00B9540B">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4772285A" w14:textId="77777777" w:rsidR="00B9540B" w:rsidRPr="005E524D" w:rsidRDefault="00B9540B" w:rsidP="00B9540B">
      <w:pPr>
        <w:pStyle w:val="Nivel3"/>
        <w:spacing w:line="240" w:lineRule="auto"/>
        <w:ind w:left="0"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w:t>
      </w:r>
      <w:r w:rsidRPr="005E524D">
        <w:rPr>
          <w:rFonts w:ascii="Times New Roman" w:hAnsi="Times New Roman" w:cs="Times New Roman"/>
          <w:b/>
          <w:color w:val="000000" w:themeColor="text1"/>
          <w:sz w:val="24"/>
          <w:szCs w:val="24"/>
        </w:rPr>
        <w:t xml:space="preserve"> – CANCELAMENTO/REVOGAÇÃO DA ATA DE REGISTRO DE PREÇOS </w:t>
      </w:r>
    </w:p>
    <w:p w14:paraId="0182D9F8" w14:textId="77777777" w:rsidR="00B9540B" w:rsidRPr="005E524D" w:rsidRDefault="00B9540B" w:rsidP="00B9540B">
      <w:pPr>
        <w:tabs>
          <w:tab w:val="left" w:pos="426"/>
          <w:tab w:val="left" w:pos="567"/>
        </w:tabs>
        <w:spacing w:before="120" w:after="120"/>
        <w:jc w:val="both"/>
        <w:rPr>
          <w:b/>
          <w:color w:val="000000" w:themeColor="text1"/>
          <w:sz w:val="24"/>
          <w:szCs w:val="24"/>
          <w:u w:val="single"/>
        </w:rPr>
      </w:pPr>
      <w:r w:rsidRPr="005E524D">
        <w:rPr>
          <w:b/>
          <w:color w:val="000000" w:themeColor="text1"/>
          <w:sz w:val="24"/>
          <w:szCs w:val="24"/>
          <w:u w:val="single"/>
        </w:rPr>
        <w:t>Vide Termo de Referência</w:t>
      </w:r>
    </w:p>
    <w:p w14:paraId="13F0A755" w14:textId="77777777" w:rsidR="00B9540B" w:rsidRPr="005E524D" w:rsidRDefault="00B9540B" w:rsidP="00B9540B">
      <w:pPr>
        <w:spacing w:before="120" w:after="120"/>
        <w:jc w:val="both"/>
        <w:rPr>
          <w:b/>
          <w:color w:val="000000" w:themeColor="text1"/>
          <w:sz w:val="24"/>
          <w:szCs w:val="24"/>
        </w:rPr>
      </w:pPr>
      <w:r>
        <w:rPr>
          <w:b/>
          <w:color w:val="000000" w:themeColor="text1"/>
          <w:sz w:val="24"/>
          <w:szCs w:val="24"/>
        </w:rPr>
        <w:t xml:space="preserve">30 </w:t>
      </w:r>
      <w:r w:rsidRPr="005E524D">
        <w:rPr>
          <w:b/>
          <w:color w:val="000000" w:themeColor="text1"/>
          <w:sz w:val="24"/>
          <w:szCs w:val="24"/>
        </w:rPr>
        <w:t>– DA CONVOCAÇÃO PARA ASSINATURA CONTRATUAL</w:t>
      </w:r>
    </w:p>
    <w:p w14:paraId="1250301D" w14:textId="77777777" w:rsidR="00B9540B" w:rsidRPr="005E524D" w:rsidRDefault="00B9540B" w:rsidP="00B9540B">
      <w:pPr>
        <w:spacing w:before="120" w:after="120"/>
        <w:jc w:val="both"/>
        <w:rPr>
          <w:color w:val="000000" w:themeColor="text1"/>
          <w:sz w:val="24"/>
          <w:szCs w:val="24"/>
        </w:rPr>
      </w:pPr>
      <w:r>
        <w:rPr>
          <w:color w:val="000000" w:themeColor="text1"/>
          <w:sz w:val="24"/>
          <w:szCs w:val="24"/>
        </w:rPr>
        <w:t>30</w:t>
      </w:r>
      <w:r w:rsidRPr="005E524D">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29528B69" w14:textId="77777777" w:rsidR="00B9540B" w:rsidRPr="005E524D" w:rsidRDefault="00B9540B" w:rsidP="00B9540B">
      <w:pPr>
        <w:spacing w:before="120" w:after="120"/>
        <w:jc w:val="both"/>
        <w:rPr>
          <w:color w:val="000000" w:themeColor="text1"/>
          <w:sz w:val="24"/>
          <w:szCs w:val="24"/>
        </w:rPr>
      </w:pPr>
      <w:r>
        <w:rPr>
          <w:color w:val="000000" w:themeColor="text1"/>
          <w:sz w:val="24"/>
          <w:szCs w:val="24"/>
        </w:rPr>
        <w:lastRenderedPageBreak/>
        <w:t>30</w:t>
      </w:r>
      <w:r w:rsidRPr="005E524D">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5EBB062F" w14:textId="77777777" w:rsidR="00B9540B" w:rsidRPr="005E524D" w:rsidRDefault="00B9540B" w:rsidP="00B9540B">
      <w:pPr>
        <w:spacing w:before="120" w:after="120"/>
        <w:jc w:val="both"/>
        <w:rPr>
          <w:color w:val="000000" w:themeColor="text1"/>
          <w:sz w:val="24"/>
          <w:szCs w:val="24"/>
        </w:rPr>
      </w:pPr>
      <w:r>
        <w:rPr>
          <w:color w:val="000000" w:themeColor="text1"/>
          <w:sz w:val="24"/>
          <w:szCs w:val="24"/>
        </w:rPr>
        <w:t>30</w:t>
      </w:r>
      <w:r w:rsidRPr="005E524D">
        <w:rPr>
          <w:color w:val="000000" w:themeColor="text1"/>
          <w:sz w:val="24"/>
          <w:szCs w:val="24"/>
        </w:rPr>
        <w:t>.3 – O aceite de nota de empenho ou instrumento equivalente, emitida à licitante vencedora, implica no reconhecimento que:</w:t>
      </w:r>
    </w:p>
    <w:p w14:paraId="47E922C3" w14:textId="77777777" w:rsidR="00B9540B" w:rsidRPr="005E524D" w:rsidRDefault="00B9540B" w:rsidP="00B9540B">
      <w:pPr>
        <w:spacing w:before="120" w:after="120"/>
        <w:jc w:val="both"/>
        <w:rPr>
          <w:color w:val="000000" w:themeColor="text1"/>
          <w:sz w:val="24"/>
          <w:szCs w:val="24"/>
        </w:rPr>
      </w:pPr>
      <w:r>
        <w:rPr>
          <w:color w:val="000000" w:themeColor="text1"/>
          <w:sz w:val="24"/>
          <w:szCs w:val="24"/>
        </w:rPr>
        <w:t>30</w:t>
      </w:r>
      <w:r w:rsidRPr="005E524D">
        <w:rPr>
          <w:color w:val="000000" w:themeColor="text1"/>
          <w:sz w:val="24"/>
          <w:szCs w:val="24"/>
        </w:rPr>
        <w:t>.3.1 – A nota ou instrumento está substituindo o contrato, aplicando-se à relação de negócios ali estabelecida as disposições da Lei Federal nº 14.133/21;</w:t>
      </w:r>
    </w:p>
    <w:p w14:paraId="55E7615D" w14:textId="77777777" w:rsidR="00B9540B" w:rsidRPr="005E524D" w:rsidRDefault="00B9540B" w:rsidP="00B9540B">
      <w:pPr>
        <w:spacing w:before="120" w:after="120"/>
        <w:jc w:val="both"/>
        <w:rPr>
          <w:color w:val="000000" w:themeColor="text1"/>
          <w:sz w:val="24"/>
          <w:szCs w:val="24"/>
        </w:rPr>
      </w:pPr>
      <w:r>
        <w:rPr>
          <w:color w:val="000000" w:themeColor="text1"/>
          <w:sz w:val="24"/>
          <w:szCs w:val="24"/>
        </w:rPr>
        <w:t>30</w:t>
      </w:r>
      <w:r w:rsidRPr="005E524D">
        <w:rPr>
          <w:color w:val="000000" w:themeColor="text1"/>
          <w:sz w:val="24"/>
          <w:szCs w:val="24"/>
        </w:rPr>
        <w:t>.3.2 – A contratada se vincula à sua proposta e às previsões contidas no instrumento convocatório e seus anexos.</w:t>
      </w:r>
    </w:p>
    <w:p w14:paraId="288F146A" w14:textId="77777777" w:rsidR="00B9540B" w:rsidRPr="005E524D" w:rsidRDefault="00B9540B" w:rsidP="00B9540B">
      <w:pPr>
        <w:spacing w:before="120" w:after="120"/>
        <w:jc w:val="both"/>
        <w:rPr>
          <w:color w:val="000000" w:themeColor="text1"/>
          <w:sz w:val="24"/>
          <w:szCs w:val="24"/>
        </w:rPr>
      </w:pPr>
      <w:r>
        <w:rPr>
          <w:color w:val="000000" w:themeColor="text1"/>
          <w:sz w:val="24"/>
          <w:szCs w:val="24"/>
        </w:rPr>
        <w:t>30</w:t>
      </w:r>
      <w:r w:rsidRPr="005E524D">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140EE201" w14:textId="77777777" w:rsidR="00B9540B" w:rsidRPr="005E524D" w:rsidRDefault="00B9540B" w:rsidP="00B9540B">
      <w:pPr>
        <w:spacing w:before="120" w:after="120"/>
        <w:jc w:val="both"/>
        <w:rPr>
          <w:color w:val="000000" w:themeColor="text1"/>
          <w:sz w:val="24"/>
          <w:szCs w:val="24"/>
        </w:rPr>
      </w:pPr>
      <w:r>
        <w:rPr>
          <w:color w:val="000000" w:themeColor="text1"/>
          <w:sz w:val="24"/>
          <w:szCs w:val="24"/>
        </w:rPr>
        <w:t>30</w:t>
      </w:r>
      <w:r w:rsidRPr="005E524D">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1A00FC62" w14:textId="77777777" w:rsidR="00B9540B" w:rsidRPr="005E524D" w:rsidRDefault="00B9540B" w:rsidP="00B9540B">
      <w:pPr>
        <w:spacing w:before="120" w:after="120"/>
        <w:jc w:val="both"/>
        <w:rPr>
          <w:color w:val="000000" w:themeColor="text1"/>
          <w:sz w:val="24"/>
          <w:szCs w:val="24"/>
        </w:rPr>
      </w:pPr>
      <w:r>
        <w:rPr>
          <w:color w:val="000000" w:themeColor="text1"/>
          <w:sz w:val="24"/>
          <w:szCs w:val="24"/>
        </w:rPr>
        <w:t>30</w:t>
      </w:r>
      <w:r w:rsidRPr="005E524D">
        <w:rPr>
          <w:color w:val="000000" w:themeColor="text1"/>
          <w:sz w:val="24"/>
          <w:szCs w:val="24"/>
        </w:rPr>
        <w:t>.6 – Como requisito para celebração do contrato, a licitante vencedora deverá manter as mesmas condições de habilitação consignadas no instrumento convocatório e seus anexos.</w:t>
      </w:r>
    </w:p>
    <w:p w14:paraId="32DF0209" w14:textId="77777777" w:rsidR="00B9540B" w:rsidRPr="005E524D" w:rsidRDefault="00B9540B" w:rsidP="00B9540B">
      <w:pPr>
        <w:pStyle w:val="PargrafodaLista"/>
        <w:tabs>
          <w:tab w:val="left" w:pos="426"/>
          <w:tab w:val="left" w:pos="567"/>
        </w:tabs>
        <w:spacing w:before="120" w:after="120"/>
        <w:ind w:left="0"/>
        <w:jc w:val="both"/>
        <w:rPr>
          <w:b/>
          <w:color w:val="000000" w:themeColor="text1"/>
        </w:rPr>
      </w:pPr>
      <w:r w:rsidRPr="005E524D">
        <w:rPr>
          <w:b/>
          <w:color w:val="000000" w:themeColor="text1"/>
        </w:rPr>
        <w:t>3</w:t>
      </w:r>
      <w:r>
        <w:rPr>
          <w:b/>
          <w:color w:val="000000" w:themeColor="text1"/>
        </w:rPr>
        <w:t>1</w:t>
      </w:r>
      <w:r w:rsidRPr="005E524D">
        <w:rPr>
          <w:b/>
          <w:color w:val="000000" w:themeColor="text1"/>
        </w:rPr>
        <w:t xml:space="preserve"> – DAS INFRAÇÕES ADMINISTRATIVAS E SANÇÕES</w:t>
      </w:r>
    </w:p>
    <w:p w14:paraId="305DE338" w14:textId="77777777" w:rsidR="00B9540B" w:rsidRPr="005E524D" w:rsidRDefault="00B9540B" w:rsidP="00B9540B">
      <w:pPr>
        <w:pStyle w:val="PargrafodaLista"/>
        <w:tabs>
          <w:tab w:val="left" w:pos="426"/>
          <w:tab w:val="left" w:pos="567"/>
        </w:tabs>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 xml:space="preserve">.1- Comete infração administrativa, nos termos da lei, o licitante que, com dolo ou culpa: </w:t>
      </w:r>
    </w:p>
    <w:p w14:paraId="1CE2ADEB"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.1.1 deixar de entregar a documentação exigida para o certame ou não entregar qualquer documento que tenha sido solicitado pelo/a pregoeiro/a durante o certame;</w:t>
      </w:r>
    </w:p>
    <w:p w14:paraId="3F36CA4B"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.1.2 Salvo em decorrência de fato superveniente devidamente justificado, não mantiver a proposta em especial quando:</w:t>
      </w:r>
    </w:p>
    <w:p w14:paraId="33FB6262"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 xml:space="preserve">a) não enviar a proposta adequada ao último lance ofertado ou após a negociação; </w:t>
      </w:r>
    </w:p>
    <w:p w14:paraId="4DFA19D9"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 xml:space="preserve">b) recusar-se a enviar o detalhamento da proposta quando exigível; </w:t>
      </w:r>
    </w:p>
    <w:p w14:paraId="0EBE8848"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 xml:space="preserve">c) pedir para ser desclassificado quando encerrada a etapa competitiva; ou </w:t>
      </w:r>
    </w:p>
    <w:p w14:paraId="3E7EDB98"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d) deixar de apresentar amostra, quando solicitado e compatível com o objeto contratual;</w:t>
      </w:r>
    </w:p>
    <w:p w14:paraId="23BB1ADB"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 xml:space="preserve">e) apresentar proposta ou amostra em desacordo com as especificações do edital; </w:t>
      </w:r>
    </w:p>
    <w:p w14:paraId="5C0205B8"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.1.3- não celebrar o contrato ou não entregar a documentação exigida para a contratação, quando convocado dentro do prazo de validade de sua proposta;</w:t>
      </w:r>
    </w:p>
    <w:p w14:paraId="54A24C98"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.1.3.1 recusar-se, sem justificativa, a assinar o contrato ou a ata de registro de preço, ou a aceitar ou retirar o instrumento equivalente no prazo estabelecido pela Administração;</w:t>
      </w:r>
    </w:p>
    <w:p w14:paraId="71613A82"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.1.4- apresentar declaração ou documentação falsa exigida para o certame ou prestar declaração falsa durante a licitação</w:t>
      </w:r>
    </w:p>
    <w:p w14:paraId="3A0E7E85"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.1.5- fraudar a licitação</w:t>
      </w:r>
    </w:p>
    <w:p w14:paraId="5918805E"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.1.6- comportar-se de modo inidôneo ou cometer fraude de qualquer natureza, em especial quando:</w:t>
      </w:r>
    </w:p>
    <w:p w14:paraId="1C017E00"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 xml:space="preserve">a) agir em conluio ou em desconformidade com a lei; </w:t>
      </w:r>
    </w:p>
    <w:p w14:paraId="004B9667"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 xml:space="preserve">b) induzir deliberadamente a erro no julgamento; </w:t>
      </w:r>
    </w:p>
    <w:p w14:paraId="6ED59D12"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lastRenderedPageBreak/>
        <w:t xml:space="preserve">c) apresentar amostra falsificada ou deteriorada; </w:t>
      </w:r>
    </w:p>
    <w:p w14:paraId="13F7A977"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.1.7- praticar atos ilícitos com vistas a frustrar os objetivos da licitação</w:t>
      </w:r>
    </w:p>
    <w:p w14:paraId="1F2CE7B7"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.1.8- praticar ato lesivo previsto no art. 5º da Lei n.º 12.846, de 2013.</w:t>
      </w:r>
    </w:p>
    <w:p w14:paraId="18C214C6"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68A3B9BB"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 xml:space="preserve">a) advertência; </w:t>
      </w:r>
    </w:p>
    <w:p w14:paraId="6C1937E9"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b) multa;</w:t>
      </w:r>
    </w:p>
    <w:p w14:paraId="1E82E4F3"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c) impedimento de licitar e contratar e</w:t>
      </w:r>
    </w:p>
    <w:p w14:paraId="1E960922"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7CE9226F"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.3- Na aplicação das sanções serão considerados:</w:t>
      </w:r>
    </w:p>
    <w:p w14:paraId="16DAE84C"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a) a natureza e a gravidade da infração cometida.</w:t>
      </w:r>
    </w:p>
    <w:p w14:paraId="670E7BB5"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b) as peculiaridades do caso concreto</w:t>
      </w:r>
    </w:p>
    <w:p w14:paraId="31ACAF43"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c) as circunstâncias agravantes ou atenuantes</w:t>
      </w:r>
    </w:p>
    <w:p w14:paraId="48CC7561"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d) os danos que dela provierem para a Administração Pública</w:t>
      </w:r>
    </w:p>
    <w:p w14:paraId="66BFF47C"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e) a implantação ou o aperfeiçoamento de programa de integridade, conforme normas e orientações dos órgãos de controle.</w:t>
      </w:r>
    </w:p>
    <w:p w14:paraId="6D13289D"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.4 A multa será recolhida em percentual de 0,5% a 30% incidente sobre o valor do contrato licitado.</w:t>
      </w:r>
    </w:p>
    <w:p w14:paraId="1309FAA3"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.5- As sanções de advertência, impedimento de licitar e contratar e declaração de inidoneidade para licitar ou contratar poderão ser aplicadas, cumulativamente ou não, à penalidade de multa.</w:t>
      </w:r>
    </w:p>
    <w:p w14:paraId="00E0EC67"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.6- Na aplicação da sanção de multa será concedido o prazo de 15 (quinze) dias úteis, a contar da comunicação oficial, para recolhimento da multa fixada e/ou apresentação de defesa do interessado.</w:t>
      </w:r>
    </w:p>
    <w:p w14:paraId="4FD9CCD6"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.7- A recusa injustificada do adjudicatário em assinar o contrato ou a ata de registro de preço, ou em aceitar ou retirar o instrumento equivalente no prazo estabelecido pela Administração, descrita no item 3</w:t>
      </w:r>
      <w:r>
        <w:rPr>
          <w:color w:val="000000" w:themeColor="text1"/>
        </w:rPr>
        <w:t>1</w:t>
      </w:r>
      <w:r w:rsidRPr="005E524D">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71940807"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704FB7D"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7530C97E"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lastRenderedPageBreak/>
        <w:t>3</w:t>
      </w:r>
      <w:r>
        <w:rPr>
          <w:color w:val="000000" w:themeColor="text1"/>
        </w:rPr>
        <w:t>1</w:t>
      </w:r>
      <w:r w:rsidRPr="005E524D">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BAED3DE"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.11- O recurso e o pedido de reconsideração terão efeito suspensivo do ato ou da decisão recorrida até que sobrevenha decisão final da autoridade competente.</w:t>
      </w:r>
    </w:p>
    <w:p w14:paraId="2D02D779"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.12- aplicação das sanções previstas neste edital não exclui, em hipótese alguma, a obrigação de reparação integral dos danos causados.</w:t>
      </w:r>
    </w:p>
    <w:p w14:paraId="6110FF1E"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.13 - A sanção de impedimento de licitar e contratar será aplicada ao responsável em decorrência das infrações administrativas relacionadas nos itens 3</w:t>
      </w:r>
      <w:r>
        <w:rPr>
          <w:color w:val="000000" w:themeColor="text1"/>
        </w:rPr>
        <w:t>1</w:t>
      </w:r>
      <w:r w:rsidRPr="005E524D">
        <w:rPr>
          <w:color w:val="000000" w:themeColor="text1"/>
        </w:rPr>
        <w:t>.1.1, 3</w:t>
      </w:r>
      <w:r>
        <w:rPr>
          <w:color w:val="000000" w:themeColor="text1"/>
        </w:rPr>
        <w:t>1</w:t>
      </w:r>
      <w:r w:rsidRPr="005E524D">
        <w:rPr>
          <w:color w:val="000000" w:themeColor="text1"/>
        </w:rPr>
        <w:t>.1.2 e 3</w:t>
      </w:r>
      <w:r>
        <w:rPr>
          <w:color w:val="000000" w:themeColor="text1"/>
        </w:rPr>
        <w:t>1</w:t>
      </w:r>
      <w:r w:rsidRPr="005E524D">
        <w:rPr>
          <w:color w:val="000000" w:themeColor="text1"/>
        </w:rPr>
        <w:t>.1.3, quando não se justificar a imposição de penalidade mais grave, e impedirá o responsável de licitar e contratar no âmbito da Administração Pública direta e indireta do Fundo Municipal de Educação, pelo prazo máximo de 3 (três) anos</w:t>
      </w:r>
    </w:p>
    <w:p w14:paraId="64180AA5" w14:textId="77777777" w:rsidR="00B9540B" w:rsidRPr="005E524D" w:rsidRDefault="00B9540B" w:rsidP="00B9540B">
      <w:pPr>
        <w:pStyle w:val="PargrafodaLista"/>
        <w:spacing w:before="120" w:after="120"/>
        <w:ind w:left="0"/>
        <w:jc w:val="both"/>
        <w:rPr>
          <w:color w:val="000000" w:themeColor="text1"/>
        </w:rPr>
      </w:pPr>
      <w:r w:rsidRPr="005E524D">
        <w:rPr>
          <w:color w:val="000000" w:themeColor="text1"/>
        </w:rPr>
        <w:t>3</w:t>
      </w:r>
      <w:r>
        <w:rPr>
          <w:color w:val="000000" w:themeColor="text1"/>
        </w:rPr>
        <w:t>1</w:t>
      </w:r>
      <w:r w:rsidRPr="005E524D">
        <w:rPr>
          <w:color w:val="000000" w:themeColor="text1"/>
        </w:rPr>
        <w:t>.14 - Poderá ser aplicada ao responsável a sanção de declaração de inidoneidade para licitar ou contratar, em decorrência da prática das infrações dispostas nos itens 3</w:t>
      </w:r>
      <w:r>
        <w:rPr>
          <w:color w:val="000000" w:themeColor="text1"/>
        </w:rPr>
        <w:t>1</w:t>
      </w:r>
      <w:r w:rsidRPr="005E524D">
        <w:rPr>
          <w:color w:val="000000" w:themeColor="text1"/>
        </w:rPr>
        <w:t>.1.4, 3</w:t>
      </w:r>
      <w:r>
        <w:rPr>
          <w:color w:val="000000" w:themeColor="text1"/>
        </w:rPr>
        <w:t>1</w:t>
      </w:r>
      <w:r w:rsidRPr="005E524D">
        <w:rPr>
          <w:color w:val="000000" w:themeColor="text1"/>
        </w:rPr>
        <w:t>.1.5, 3</w:t>
      </w:r>
      <w:r>
        <w:rPr>
          <w:color w:val="000000" w:themeColor="text1"/>
        </w:rPr>
        <w:t>1</w:t>
      </w:r>
      <w:r w:rsidRPr="005E524D">
        <w:rPr>
          <w:color w:val="000000" w:themeColor="text1"/>
        </w:rPr>
        <w:t>.1.6, 3</w:t>
      </w:r>
      <w:r>
        <w:rPr>
          <w:color w:val="000000" w:themeColor="text1"/>
        </w:rPr>
        <w:t>1</w:t>
      </w:r>
      <w:r w:rsidRPr="005E524D">
        <w:rPr>
          <w:color w:val="000000" w:themeColor="text1"/>
        </w:rPr>
        <w:t>.1.7 e 3</w:t>
      </w:r>
      <w:r>
        <w:rPr>
          <w:color w:val="000000" w:themeColor="text1"/>
        </w:rPr>
        <w:t>1</w:t>
      </w:r>
      <w:r w:rsidRPr="005E524D">
        <w:rPr>
          <w:color w:val="000000" w:themeColor="text1"/>
        </w:rPr>
        <w:t>.1.8, bem como pelas infrações administrativas previstas nos itens 3</w:t>
      </w:r>
      <w:r>
        <w:rPr>
          <w:color w:val="000000" w:themeColor="text1"/>
        </w:rPr>
        <w:t>1</w:t>
      </w:r>
      <w:r w:rsidRPr="005E524D">
        <w:rPr>
          <w:color w:val="000000" w:themeColor="text1"/>
        </w:rPr>
        <w:t>.1.1, 3</w:t>
      </w:r>
      <w:r>
        <w:rPr>
          <w:color w:val="000000" w:themeColor="text1"/>
        </w:rPr>
        <w:t>1</w:t>
      </w:r>
      <w:r w:rsidRPr="005E524D">
        <w:rPr>
          <w:color w:val="000000" w:themeColor="text1"/>
        </w:rPr>
        <w:t>.1.2 e 3</w:t>
      </w:r>
      <w:r>
        <w:rPr>
          <w:color w:val="000000" w:themeColor="text1"/>
        </w:rPr>
        <w:t>1</w:t>
      </w:r>
      <w:r w:rsidRPr="005E524D">
        <w:rPr>
          <w:color w:val="000000" w:themeColor="text1"/>
        </w:rPr>
        <w:t>.1.3 que justifiquem a imposição de penalidade mais grave que a sanção de impedimento de licitar e contratar, cuja duração observará o prazo previsto no art. 156, §5º, da Lei n.º 14.133/2021.</w:t>
      </w:r>
    </w:p>
    <w:p w14:paraId="095D599A" w14:textId="77777777" w:rsidR="00B9540B" w:rsidRPr="005E524D" w:rsidRDefault="00B9540B" w:rsidP="00B9540B">
      <w:pPr>
        <w:spacing w:before="120" w:after="120"/>
        <w:jc w:val="both"/>
        <w:rPr>
          <w:b/>
          <w:color w:val="000000" w:themeColor="text1"/>
          <w:sz w:val="24"/>
          <w:szCs w:val="24"/>
        </w:rPr>
      </w:pPr>
      <w:r w:rsidRPr="005E524D">
        <w:rPr>
          <w:b/>
          <w:color w:val="000000" w:themeColor="text1"/>
          <w:sz w:val="24"/>
          <w:szCs w:val="24"/>
        </w:rPr>
        <w:t>3</w:t>
      </w:r>
      <w:r>
        <w:rPr>
          <w:b/>
          <w:color w:val="000000" w:themeColor="text1"/>
          <w:sz w:val="24"/>
          <w:szCs w:val="24"/>
        </w:rPr>
        <w:t>2</w:t>
      </w:r>
      <w:r w:rsidRPr="005E524D">
        <w:rPr>
          <w:b/>
          <w:color w:val="000000" w:themeColor="text1"/>
          <w:sz w:val="24"/>
          <w:szCs w:val="24"/>
        </w:rPr>
        <w:t xml:space="preserve"> – DAS DISPOSIÇÕES FINAIS</w:t>
      </w:r>
    </w:p>
    <w:p w14:paraId="5D430D82" w14:textId="77777777" w:rsidR="00B9540B" w:rsidRPr="005E524D" w:rsidRDefault="00B9540B" w:rsidP="00B9540B">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2</w:t>
      </w:r>
      <w:r w:rsidRPr="005E524D">
        <w:rPr>
          <w:rFonts w:ascii="Times New Roman" w:hAnsi="Times New Roman" w:cs="Times New Roman"/>
          <w:color w:val="000000" w:themeColor="text1"/>
          <w:sz w:val="24"/>
          <w:szCs w:val="24"/>
        </w:rPr>
        <w:t>.1- Será divulgada ata da sessão pública no sistema eletrônico.</w:t>
      </w:r>
    </w:p>
    <w:p w14:paraId="706A26A4" w14:textId="77777777" w:rsidR="00B9540B" w:rsidRPr="005E524D" w:rsidRDefault="00B9540B" w:rsidP="00B9540B">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2</w:t>
      </w:r>
      <w:r w:rsidRPr="005E524D">
        <w:rPr>
          <w:rFonts w:ascii="Times New Roman" w:hAnsi="Times New Roman" w:cs="Times New Roman"/>
          <w:color w:val="000000" w:themeColor="text1"/>
          <w:sz w:val="24"/>
          <w:szCs w:val="24"/>
        </w:rPr>
        <w:t>.2- 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simples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participação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na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presente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licitação,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caracterizada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pela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inscrição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credenciamento para participar do pregão, implica para a licitante a observância dos preceitos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legais e regulamentares em vigor, bem como a integral e incondicional aceitação de todos os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termos e condições deste edital e de seus anexos, aos quais se submete; implica, também, no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reconhecimento</w:t>
      </w:r>
      <w:r w:rsidRPr="005E524D">
        <w:rPr>
          <w:rFonts w:ascii="Times New Roman" w:hAnsi="Times New Roman" w:cs="Times New Roman"/>
          <w:color w:val="000000" w:themeColor="text1"/>
          <w:spacing w:val="56"/>
          <w:sz w:val="24"/>
          <w:szCs w:val="24"/>
        </w:rPr>
        <w:t xml:space="preserve"> </w:t>
      </w:r>
      <w:r w:rsidRPr="005E524D">
        <w:rPr>
          <w:rFonts w:ascii="Times New Roman" w:hAnsi="Times New Roman" w:cs="Times New Roman"/>
          <w:color w:val="000000" w:themeColor="text1"/>
          <w:sz w:val="24"/>
          <w:szCs w:val="24"/>
        </w:rPr>
        <w:t>de</w:t>
      </w:r>
      <w:r w:rsidRPr="005E524D">
        <w:rPr>
          <w:rFonts w:ascii="Times New Roman" w:hAnsi="Times New Roman" w:cs="Times New Roman"/>
          <w:color w:val="000000" w:themeColor="text1"/>
          <w:spacing w:val="55"/>
          <w:sz w:val="24"/>
          <w:szCs w:val="24"/>
        </w:rPr>
        <w:t xml:space="preserve"> </w:t>
      </w:r>
      <w:r w:rsidRPr="005E524D">
        <w:rPr>
          <w:rFonts w:ascii="Times New Roman" w:hAnsi="Times New Roman" w:cs="Times New Roman"/>
          <w:color w:val="000000" w:themeColor="text1"/>
          <w:sz w:val="24"/>
          <w:szCs w:val="24"/>
        </w:rPr>
        <w:t>que</w:t>
      </w:r>
      <w:r w:rsidRPr="005E524D">
        <w:rPr>
          <w:rFonts w:ascii="Times New Roman" w:hAnsi="Times New Roman" w:cs="Times New Roman"/>
          <w:color w:val="000000" w:themeColor="text1"/>
          <w:spacing w:val="55"/>
          <w:sz w:val="24"/>
          <w:szCs w:val="24"/>
        </w:rPr>
        <w:t xml:space="preserve"> </w:t>
      </w:r>
      <w:r w:rsidRPr="005E524D">
        <w:rPr>
          <w:rFonts w:ascii="Times New Roman" w:hAnsi="Times New Roman" w:cs="Times New Roman"/>
          <w:color w:val="000000" w:themeColor="text1"/>
          <w:sz w:val="24"/>
          <w:szCs w:val="24"/>
        </w:rPr>
        <w:t>este</w:t>
      </w:r>
      <w:r w:rsidRPr="005E524D">
        <w:rPr>
          <w:rFonts w:ascii="Times New Roman" w:hAnsi="Times New Roman" w:cs="Times New Roman"/>
          <w:color w:val="000000" w:themeColor="text1"/>
          <w:spacing w:val="56"/>
          <w:sz w:val="24"/>
          <w:szCs w:val="24"/>
        </w:rPr>
        <w:t xml:space="preserve"> </w:t>
      </w:r>
      <w:r w:rsidRPr="005E524D">
        <w:rPr>
          <w:rFonts w:ascii="Times New Roman" w:hAnsi="Times New Roman" w:cs="Times New Roman"/>
          <w:color w:val="000000" w:themeColor="text1"/>
          <w:sz w:val="24"/>
          <w:szCs w:val="24"/>
        </w:rPr>
        <w:t>instrumento</w:t>
      </w:r>
      <w:r w:rsidRPr="005E524D">
        <w:rPr>
          <w:rFonts w:ascii="Times New Roman" w:hAnsi="Times New Roman" w:cs="Times New Roman"/>
          <w:color w:val="000000" w:themeColor="text1"/>
          <w:spacing w:val="56"/>
          <w:sz w:val="24"/>
          <w:szCs w:val="24"/>
        </w:rPr>
        <w:t xml:space="preserve"> </w:t>
      </w:r>
      <w:r w:rsidRPr="005E524D">
        <w:rPr>
          <w:rFonts w:ascii="Times New Roman" w:hAnsi="Times New Roman" w:cs="Times New Roman"/>
          <w:color w:val="000000" w:themeColor="text1"/>
          <w:sz w:val="24"/>
          <w:szCs w:val="24"/>
        </w:rPr>
        <w:t>convocatório</w:t>
      </w:r>
      <w:r w:rsidRPr="005E524D">
        <w:rPr>
          <w:rFonts w:ascii="Times New Roman" w:hAnsi="Times New Roman" w:cs="Times New Roman"/>
          <w:color w:val="000000" w:themeColor="text1"/>
          <w:spacing w:val="56"/>
          <w:sz w:val="24"/>
          <w:szCs w:val="24"/>
        </w:rPr>
        <w:t xml:space="preserve"> </w:t>
      </w:r>
      <w:r w:rsidRPr="005E524D">
        <w:rPr>
          <w:rFonts w:ascii="Times New Roman" w:hAnsi="Times New Roman" w:cs="Times New Roman"/>
          <w:color w:val="000000" w:themeColor="text1"/>
          <w:sz w:val="24"/>
          <w:szCs w:val="24"/>
        </w:rPr>
        <w:t>e</w:t>
      </w:r>
      <w:r w:rsidRPr="005E524D">
        <w:rPr>
          <w:rFonts w:ascii="Times New Roman" w:hAnsi="Times New Roman" w:cs="Times New Roman"/>
          <w:color w:val="000000" w:themeColor="text1"/>
          <w:spacing w:val="55"/>
          <w:sz w:val="24"/>
          <w:szCs w:val="24"/>
        </w:rPr>
        <w:t xml:space="preserve"> </w:t>
      </w:r>
      <w:r w:rsidRPr="005E524D">
        <w:rPr>
          <w:rFonts w:ascii="Times New Roman" w:hAnsi="Times New Roman" w:cs="Times New Roman"/>
          <w:color w:val="000000" w:themeColor="text1"/>
          <w:sz w:val="24"/>
          <w:szCs w:val="24"/>
        </w:rPr>
        <w:t>seus</w:t>
      </w:r>
      <w:r w:rsidRPr="005E524D">
        <w:rPr>
          <w:rFonts w:ascii="Times New Roman" w:hAnsi="Times New Roman" w:cs="Times New Roman"/>
          <w:color w:val="000000" w:themeColor="text1"/>
          <w:spacing w:val="56"/>
          <w:sz w:val="24"/>
          <w:szCs w:val="24"/>
        </w:rPr>
        <w:t xml:space="preserve"> </w:t>
      </w:r>
      <w:r w:rsidRPr="005E524D">
        <w:rPr>
          <w:rFonts w:ascii="Times New Roman" w:hAnsi="Times New Roman" w:cs="Times New Roman"/>
          <w:color w:val="000000" w:themeColor="text1"/>
          <w:sz w:val="24"/>
          <w:szCs w:val="24"/>
        </w:rPr>
        <w:t>anexos</w:t>
      </w:r>
      <w:r w:rsidRPr="005E524D">
        <w:rPr>
          <w:rFonts w:ascii="Times New Roman" w:hAnsi="Times New Roman" w:cs="Times New Roman"/>
          <w:color w:val="000000" w:themeColor="text1"/>
          <w:spacing w:val="56"/>
          <w:sz w:val="24"/>
          <w:szCs w:val="24"/>
        </w:rPr>
        <w:t xml:space="preserve"> </w:t>
      </w:r>
      <w:r w:rsidRPr="005E524D">
        <w:rPr>
          <w:rFonts w:ascii="Times New Roman" w:hAnsi="Times New Roman" w:cs="Times New Roman"/>
          <w:color w:val="000000" w:themeColor="text1"/>
          <w:sz w:val="24"/>
          <w:szCs w:val="24"/>
        </w:rPr>
        <w:t>caracterizaram perfeitamente o objeto do certame, sendo os mesmos suficientes para a exata compreensão do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objeto e para seu perfeito atendimento, não cabendo, posteriormente, o direito a qualquer</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indenização.</w:t>
      </w:r>
    </w:p>
    <w:p w14:paraId="3359496E" w14:textId="77777777" w:rsidR="00B9540B" w:rsidRPr="005E524D" w:rsidRDefault="00B9540B" w:rsidP="00B9540B">
      <w:pPr>
        <w:pStyle w:val="Nivel2"/>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2</w:t>
      </w:r>
      <w:r w:rsidRPr="005E524D">
        <w:rPr>
          <w:rFonts w:ascii="Times New Roman" w:hAnsi="Times New Roman" w:cs="Times New Roman"/>
          <w:color w:val="000000" w:themeColor="text1"/>
          <w:sz w:val="24"/>
          <w:szCs w:val="24"/>
        </w:rPr>
        <w:t>.3- 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fidelidade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legitimidade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de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todos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os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documentos,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informações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declarações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prestadas</w:t>
      </w:r>
      <w:r w:rsidRPr="005E524D">
        <w:rPr>
          <w:rFonts w:ascii="Times New Roman" w:hAnsi="Times New Roman" w:cs="Times New Roman"/>
          <w:color w:val="000000" w:themeColor="text1"/>
          <w:spacing w:val="15"/>
          <w:sz w:val="24"/>
          <w:szCs w:val="24"/>
        </w:rPr>
        <w:t xml:space="preserve"> </w:t>
      </w:r>
      <w:r w:rsidRPr="005E524D">
        <w:rPr>
          <w:rFonts w:ascii="Times New Roman" w:hAnsi="Times New Roman" w:cs="Times New Roman"/>
          <w:color w:val="000000" w:themeColor="text1"/>
          <w:sz w:val="24"/>
          <w:szCs w:val="24"/>
        </w:rPr>
        <w:t>em</w:t>
      </w:r>
      <w:r w:rsidRPr="005E524D">
        <w:rPr>
          <w:rFonts w:ascii="Times New Roman" w:hAnsi="Times New Roman" w:cs="Times New Roman"/>
          <w:color w:val="000000" w:themeColor="text1"/>
          <w:spacing w:val="13"/>
          <w:sz w:val="24"/>
          <w:szCs w:val="24"/>
        </w:rPr>
        <w:t xml:space="preserve"> </w:t>
      </w:r>
      <w:r w:rsidRPr="005E524D">
        <w:rPr>
          <w:rFonts w:ascii="Times New Roman" w:hAnsi="Times New Roman" w:cs="Times New Roman"/>
          <w:color w:val="000000" w:themeColor="text1"/>
          <w:sz w:val="24"/>
          <w:szCs w:val="24"/>
        </w:rPr>
        <w:t>atendimento</w:t>
      </w:r>
      <w:r w:rsidRPr="005E524D">
        <w:rPr>
          <w:rFonts w:ascii="Times New Roman" w:hAnsi="Times New Roman" w:cs="Times New Roman"/>
          <w:color w:val="000000" w:themeColor="text1"/>
          <w:spacing w:val="14"/>
          <w:sz w:val="24"/>
          <w:szCs w:val="24"/>
        </w:rPr>
        <w:t xml:space="preserve"> </w:t>
      </w:r>
      <w:r w:rsidRPr="005E524D">
        <w:rPr>
          <w:rFonts w:ascii="Times New Roman" w:hAnsi="Times New Roman" w:cs="Times New Roman"/>
          <w:color w:val="000000" w:themeColor="text1"/>
          <w:sz w:val="24"/>
          <w:szCs w:val="24"/>
        </w:rPr>
        <w:t>às</w:t>
      </w:r>
      <w:r w:rsidRPr="005E524D">
        <w:rPr>
          <w:rFonts w:ascii="Times New Roman" w:hAnsi="Times New Roman" w:cs="Times New Roman"/>
          <w:color w:val="000000" w:themeColor="text1"/>
          <w:spacing w:val="13"/>
          <w:sz w:val="24"/>
          <w:szCs w:val="24"/>
        </w:rPr>
        <w:t xml:space="preserve"> </w:t>
      </w:r>
      <w:r w:rsidRPr="005E524D">
        <w:rPr>
          <w:rFonts w:ascii="Times New Roman" w:hAnsi="Times New Roman" w:cs="Times New Roman"/>
          <w:color w:val="000000" w:themeColor="text1"/>
          <w:sz w:val="24"/>
          <w:szCs w:val="24"/>
        </w:rPr>
        <w:t>normas</w:t>
      </w:r>
      <w:r w:rsidRPr="005E524D">
        <w:rPr>
          <w:rFonts w:ascii="Times New Roman" w:hAnsi="Times New Roman" w:cs="Times New Roman"/>
          <w:color w:val="000000" w:themeColor="text1"/>
          <w:spacing w:val="13"/>
          <w:sz w:val="24"/>
          <w:szCs w:val="24"/>
        </w:rPr>
        <w:t xml:space="preserve"> </w:t>
      </w:r>
      <w:r w:rsidRPr="005E524D">
        <w:rPr>
          <w:rFonts w:ascii="Times New Roman" w:hAnsi="Times New Roman" w:cs="Times New Roman"/>
          <w:color w:val="000000" w:themeColor="text1"/>
          <w:sz w:val="24"/>
          <w:szCs w:val="24"/>
        </w:rPr>
        <w:t>deste</w:t>
      </w:r>
      <w:r w:rsidRPr="005E524D">
        <w:rPr>
          <w:rFonts w:ascii="Times New Roman" w:hAnsi="Times New Roman" w:cs="Times New Roman"/>
          <w:color w:val="000000" w:themeColor="text1"/>
          <w:spacing w:val="13"/>
          <w:sz w:val="24"/>
          <w:szCs w:val="24"/>
        </w:rPr>
        <w:t xml:space="preserve"> </w:t>
      </w:r>
      <w:r w:rsidRPr="005E524D">
        <w:rPr>
          <w:rFonts w:ascii="Times New Roman" w:hAnsi="Times New Roman" w:cs="Times New Roman"/>
          <w:color w:val="000000" w:themeColor="text1"/>
          <w:sz w:val="24"/>
          <w:szCs w:val="24"/>
        </w:rPr>
        <w:t>instrumento</w:t>
      </w:r>
      <w:r w:rsidRPr="005E524D">
        <w:rPr>
          <w:rFonts w:ascii="Times New Roman" w:hAnsi="Times New Roman" w:cs="Times New Roman"/>
          <w:color w:val="000000" w:themeColor="text1"/>
          <w:spacing w:val="13"/>
          <w:sz w:val="24"/>
          <w:szCs w:val="24"/>
        </w:rPr>
        <w:t xml:space="preserve"> </w:t>
      </w:r>
      <w:r w:rsidRPr="005E524D">
        <w:rPr>
          <w:rFonts w:ascii="Times New Roman" w:hAnsi="Times New Roman" w:cs="Times New Roman"/>
          <w:color w:val="000000" w:themeColor="text1"/>
          <w:sz w:val="24"/>
          <w:szCs w:val="24"/>
        </w:rPr>
        <w:t>editalício</w:t>
      </w:r>
      <w:r w:rsidRPr="005E524D">
        <w:rPr>
          <w:rFonts w:ascii="Times New Roman" w:hAnsi="Times New Roman" w:cs="Times New Roman"/>
          <w:color w:val="000000" w:themeColor="text1"/>
          <w:spacing w:val="14"/>
          <w:sz w:val="24"/>
          <w:szCs w:val="24"/>
        </w:rPr>
        <w:t xml:space="preserve"> </w:t>
      </w:r>
      <w:r w:rsidRPr="005E524D">
        <w:rPr>
          <w:rFonts w:ascii="Times New Roman" w:hAnsi="Times New Roman" w:cs="Times New Roman"/>
          <w:color w:val="000000" w:themeColor="text1"/>
          <w:sz w:val="24"/>
          <w:szCs w:val="24"/>
        </w:rPr>
        <w:t>sujeitam-se</w:t>
      </w:r>
      <w:r w:rsidRPr="005E524D">
        <w:rPr>
          <w:rFonts w:ascii="Times New Roman" w:hAnsi="Times New Roman" w:cs="Times New Roman"/>
          <w:color w:val="000000" w:themeColor="text1"/>
          <w:spacing w:val="12"/>
          <w:sz w:val="24"/>
          <w:szCs w:val="24"/>
        </w:rPr>
        <w:t xml:space="preserve"> </w:t>
      </w:r>
      <w:r w:rsidRPr="005E524D">
        <w:rPr>
          <w:rFonts w:ascii="Times New Roman" w:hAnsi="Times New Roman" w:cs="Times New Roman"/>
          <w:color w:val="000000" w:themeColor="text1"/>
          <w:sz w:val="24"/>
          <w:szCs w:val="24"/>
        </w:rPr>
        <w:t>às</w:t>
      </w:r>
      <w:r w:rsidRPr="005E524D">
        <w:rPr>
          <w:rFonts w:ascii="Times New Roman" w:hAnsi="Times New Roman" w:cs="Times New Roman"/>
          <w:color w:val="000000" w:themeColor="text1"/>
          <w:spacing w:val="14"/>
          <w:sz w:val="24"/>
          <w:szCs w:val="24"/>
        </w:rPr>
        <w:t xml:space="preserve"> </w:t>
      </w:r>
      <w:r w:rsidRPr="005E524D">
        <w:rPr>
          <w:rFonts w:ascii="Times New Roman" w:hAnsi="Times New Roman" w:cs="Times New Roman"/>
          <w:color w:val="000000" w:themeColor="text1"/>
          <w:sz w:val="24"/>
          <w:szCs w:val="24"/>
        </w:rPr>
        <w:t>penas</w:t>
      </w:r>
      <w:r w:rsidRPr="005E524D">
        <w:rPr>
          <w:rFonts w:ascii="Times New Roman" w:hAnsi="Times New Roman" w:cs="Times New Roman"/>
          <w:color w:val="000000" w:themeColor="text1"/>
          <w:spacing w:val="13"/>
          <w:sz w:val="24"/>
          <w:szCs w:val="24"/>
        </w:rPr>
        <w:t xml:space="preserve"> </w:t>
      </w:r>
      <w:r w:rsidRPr="005E524D">
        <w:rPr>
          <w:rFonts w:ascii="Times New Roman" w:hAnsi="Times New Roman" w:cs="Times New Roman"/>
          <w:color w:val="000000" w:themeColor="text1"/>
          <w:sz w:val="24"/>
          <w:szCs w:val="24"/>
        </w:rPr>
        <w:t>da</w:t>
      </w:r>
      <w:r w:rsidRPr="005E524D">
        <w:rPr>
          <w:rFonts w:ascii="Times New Roman" w:hAnsi="Times New Roman" w:cs="Times New Roman"/>
          <w:color w:val="000000" w:themeColor="text1"/>
          <w:spacing w:val="12"/>
          <w:sz w:val="24"/>
          <w:szCs w:val="24"/>
        </w:rPr>
        <w:t xml:space="preserve"> </w:t>
      </w:r>
      <w:r w:rsidRPr="005E524D">
        <w:rPr>
          <w:rFonts w:ascii="Times New Roman" w:hAnsi="Times New Roman" w:cs="Times New Roman"/>
          <w:color w:val="000000" w:themeColor="text1"/>
          <w:sz w:val="24"/>
          <w:szCs w:val="24"/>
        </w:rPr>
        <w:t>lei.</w:t>
      </w:r>
      <w:r w:rsidRPr="005E524D">
        <w:rPr>
          <w:rFonts w:ascii="Times New Roman" w:hAnsi="Times New Roman" w:cs="Times New Roman"/>
          <w:color w:val="000000" w:themeColor="text1"/>
          <w:spacing w:val="-57"/>
          <w:sz w:val="24"/>
          <w:szCs w:val="24"/>
        </w:rPr>
        <w:t xml:space="preserve"> </w:t>
      </w:r>
      <w:r w:rsidRPr="005E524D">
        <w:rPr>
          <w:rFonts w:ascii="Times New Roman" w:hAnsi="Times New Roman" w:cs="Times New Roman"/>
          <w:color w:val="000000" w:themeColor="text1"/>
          <w:sz w:val="24"/>
          <w:szCs w:val="24"/>
        </w:rPr>
        <w:t>A</w:t>
      </w:r>
      <w:r w:rsidRPr="005E524D">
        <w:rPr>
          <w:rFonts w:ascii="Times New Roman" w:hAnsi="Times New Roman" w:cs="Times New Roman"/>
          <w:color w:val="000000" w:themeColor="text1"/>
          <w:spacing w:val="21"/>
          <w:sz w:val="24"/>
          <w:szCs w:val="24"/>
        </w:rPr>
        <w:t xml:space="preserve"> </w:t>
      </w:r>
      <w:r w:rsidRPr="005E524D">
        <w:rPr>
          <w:rFonts w:ascii="Times New Roman" w:hAnsi="Times New Roman" w:cs="Times New Roman"/>
          <w:color w:val="000000" w:themeColor="text1"/>
          <w:sz w:val="24"/>
          <w:szCs w:val="24"/>
        </w:rPr>
        <w:t>falsidade</w:t>
      </w:r>
      <w:r w:rsidRPr="005E524D">
        <w:rPr>
          <w:rFonts w:ascii="Times New Roman" w:hAnsi="Times New Roman" w:cs="Times New Roman"/>
          <w:color w:val="000000" w:themeColor="text1"/>
          <w:spacing w:val="20"/>
          <w:sz w:val="24"/>
          <w:szCs w:val="24"/>
        </w:rPr>
        <w:t xml:space="preserve"> </w:t>
      </w:r>
      <w:r w:rsidRPr="005E524D">
        <w:rPr>
          <w:rFonts w:ascii="Times New Roman" w:hAnsi="Times New Roman" w:cs="Times New Roman"/>
          <w:color w:val="000000" w:themeColor="text1"/>
          <w:sz w:val="24"/>
          <w:szCs w:val="24"/>
        </w:rPr>
        <w:t>de</w:t>
      </w:r>
      <w:r w:rsidRPr="005E524D">
        <w:rPr>
          <w:rFonts w:ascii="Times New Roman" w:hAnsi="Times New Roman" w:cs="Times New Roman"/>
          <w:color w:val="000000" w:themeColor="text1"/>
          <w:spacing w:val="22"/>
          <w:sz w:val="24"/>
          <w:szCs w:val="24"/>
        </w:rPr>
        <w:t xml:space="preserve"> </w:t>
      </w:r>
      <w:r w:rsidRPr="005E524D">
        <w:rPr>
          <w:rFonts w:ascii="Times New Roman" w:hAnsi="Times New Roman" w:cs="Times New Roman"/>
          <w:color w:val="000000" w:themeColor="text1"/>
          <w:sz w:val="24"/>
          <w:szCs w:val="24"/>
        </w:rPr>
        <w:t>qualquer</w:t>
      </w:r>
      <w:r w:rsidRPr="005E524D">
        <w:rPr>
          <w:rFonts w:ascii="Times New Roman" w:hAnsi="Times New Roman" w:cs="Times New Roman"/>
          <w:color w:val="000000" w:themeColor="text1"/>
          <w:spacing w:val="22"/>
          <w:sz w:val="24"/>
          <w:szCs w:val="24"/>
        </w:rPr>
        <w:t xml:space="preserve"> </w:t>
      </w:r>
      <w:r w:rsidRPr="005E524D">
        <w:rPr>
          <w:rFonts w:ascii="Times New Roman" w:hAnsi="Times New Roman" w:cs="Times New Roman"/>
          <w:color w:val="000000" w:themeColor="text1"/>
          <w:sz w:val="24"/>
          <w:szCs w:val="24"/>
        </w:rPr>
        <w:t>documento</w:t>
      </w:r>
      <w:r w:rsidRPr="005E524D">
        <w:rPr>
          <w:rFonts w:ascii="Times New Roman" w:hAnsi="Times New Roman" w:cs="Times New Roman"/>
          <w:color w:val="000000" w:themeColor="text1"/>
          <w:spacing w:val="21"/>
          <w:sz w:val="24"/>
          <w:szCs w:val="24"/>
        </w:rPr>
        <w:t xml:space="preserve"> </w:t>
      </w:r>
      <w:r w:rsidRPr="005E524D">
        <w:rPr>
          <w:rFonts w:ascii="Times New Roman" w:hAnsi="Times New Roman" w:cs="Times New Roman"/>
          <w:color w:val="000000" w:themeColor="text1"/>
          <w:sz w:val="24"/>
          <w:szCs w:val="24"/>
        </w:rPr>
        <w:t>ou</w:t>
      </w:r>
      <w:r w:rsidRPr="005E524D">
        <w:rPr>
          <w:rFonts w:ascii="Times New Roman" w:hAnsi="Times New Roman" w:cs="Times New Roman"/>
          <w:color w:val="000000" w:themeColor="text1"/>
          <w:spacing w:val="22"/>
          <w:sz w:val="24"/>
          <w:szCs w:val="24"/>
        </w:rPr>
        <w:t xml:space="preserve"> </w:t>
      </w:r>
      <w:r w:rsidRPr="005E524D">
        <w:rPr>
          <w:rFonts w:ascii="Times New Roman" w:hAnsi="Times New Roman" w:cs="Times New Roman"/>
          <w:color w:val="000000" w:themeColor="text1"/>
          <w:sz w:val="24"/>
          <w:szCs w:val="24"/>
        </w:rPr>
        <w:t>a</w:t>
      </w:r>
      <w:r w:rsidRPr="005E524D">
        <w:rPr>
          <w:rFonts w:ascii="Times New Roman" w:hAnsi="Times New Roman" w:cs="Times New Roman"/>
          <w:color w:val="000000" w:themeColor="text1"/>
          <w:spacing w:val="20"/>
          <w:sz w:val="24"/>
          <w:szCs w:val="24"/>
        </w:rPr>
        <w:t xml:space="preserve"> </w:t>
      </w:r>
      <w:r w:rsidRPr="005E524D">
        <w:rPr>
          <w:rFonts w:ascii="Times New Roman" w:hAnsi="Times New Roman" w:cs="Times New Roman"/>
          <w:color w:val="000000" w:themeColor="text1"/>
          <w:sz w:val="24"/>
          <w:szCs w:val="24"/>
        </w:rPr>
        <w:t>inverdade</w:t>
      </w:r>
      <w:r w:rsidRPr="005E524D">
        <w:rPr>
          <w:rFonts w:ascii="Times New Roman" w:hAnsi="Times New Roman" w:cs="Times New Roman"/>
          <w:color w:val="000000" w:themeColor="text1"/>
          <w:spacing w:val="20"/>
          <w:sz w:val="24"/>
          <w:szCs w:val="24"/>
        </w:rPr>
        <w:t xml:space="preserve"> </w:t>
      </w:r>
      <w:r w:rsidRPr="005E524D">
        <w:rPr>
          <w:rFonts w:ascii="Times New Roman" w:hAnsi="Times New Roman" w:cs="Times New Roman"/>
          <w:color w:val="000000" w:themeColor="text1"/>
          <w:sz w:val="24"/>
          <w:szCs w:val="24"/>
        </w:rPr>
        <w:t>das</w:t>
      </w:r>
      <w:r w:rsidRPr="005E524D">
        <w:rPr>
          <w:rFonts w:ascii="Times New Roman" w:hAnsi="Times New Roman" w:cs="Times New Roman"/>
          <w:color w:val="000000" w:themeColor="text1"/>
          <w:spacing w:val="23"/>
          <w:sz w:val="24"/>
          <w:szCs w:val="24"/>
        </w:rPr>
        <w:t xml:space="preserve"> </w:t>
      </w:r>
      <w:r w:rsidRPr="005E524D">
        <w:rPr>
          <w:rFonts w:ascii="Times New Roman" w:hAnsi="Times New Roman" w:cs="Times New Roman"/>
          <w:color w:val="000000" w:themeColor="text1"/>
          <w:sz w:val="24"/>
          <w:szCs w:val="24"/>
        </w:rPr>
        <w:t>informações</w:t>
      </w:r>
      <w:r w:rsidRPr="005E524D">
        <w:rPr>
          <w:rFonts w:ascii="Times New Roman" w:hAnsi="Times New Roman" w:cs="Times New Roman"/>
          <w:color w:val="000000" w:themeColor="text1"/>
          <w:spacing w:val="22"/>
          <w:sz w:val="24"/>
          <w:szCs w:val="24"/>
        </w:rPr>
        <w:t xml:space="preserve"> </w:t>
      </w:r>
      <w:r w:rsidRPr="005E524D">
        <w:rPr>
          <w:rFonts w:ascii="Times New Roman" w:hAnsi="Times New Roman" w:cs="Times New Roman"/>
          <w:color w:val="000000" w:themeColor="text1"/>
          <w:sz w:val="24"/>
          <w:szCs w:val="24"/>
        </w:rPr>
        <w:t>nele</w:t>
      </w:r>
      <w:r w:rsidRPr="005E524D">
        <w:rPr>
          <w:rFonts w:ascii="Times New Roman" w:hAnsi="Times New Roman" w:cs="Times New Roman"/>
          <w:color w:val="000000" w:themeColor="text1"/>
          <w:spacing w:val="23"/>
          <w:sz w:val="24"/>
          <w:szCs w:val="24"/>
        </w:rPr>
        <w:t xml:space="preserve"> </w:t>
      </w:r>
      <w:r w:rsidRPr="005E524D">
        <w:rPr>
          <w:rFonts w:ascii="Times New Roman" w:hAnsi="Times New Roman" w:cs="Times New Roman"/>
          <w:color w:val="000000" w:themeColor="text1"/>
          <w:sz w:val="24"/>
          <w:szCs w:val="24"/>
        </w:rPr>
        <w:t>contidas</w:t>
      </w:r>
      <w:r w:rsidRPr="005E524D">
        <w:rPr>
          <w:rFonts w:ascii="Times New Roman" w:hAnsi="Times New Roman" w:cs="Times New Roman"/>
          <w:color w:val="000000" w:themeColor="text1"/>
          <w:spacing w:val="23"/>
          <w:sz w:val="24"/>
          <w:szCs w:val="24"/>
        </w:rPr>
        <w:t xml:space="preserve"> </w:t>
      </w:r>
      <w:r w:rsidRPr="005E524D">
        <w:rPr>
          <w:rFonts w:ascii="Times New Roman" w:hAnsi="Times New Roman" w:cs="Times New Roman"/>
          <w:color w:val="000000" w:themeColor="text1"/>
          <w:sz w:val="24"/>
          <w:szCs w:val="24"/>
        </w:rPr>
        <w:t>implicará</w:t>
      </w:r>
      <w:r w:rsidRPr="005E524D">
        <w:rPr>
          <w:rFonts w:ascii="Times New Roman" w:hAnsi="Times New Roman" w:cs="Times New Roman"/>
          <w:color w:val="000000" w:themeColor="text1"/>
          <w:spacing w:val="-58"/>
          <w:sz w:val="24"/>
          <w:szCs w:val="24"/>
        </w:rPr>
        <w:t xml:space="preserve"> </w:t>
      </w:r>
      <w:r w:rsidRPr="005E524D">
        <w:rPr>
          <w:rFonts w:ascii="Times New Roman" w:hAnsi="Times New Roman" w:cs="Times New Roman"/>
          <w:color w:val="000000" w:themeColor="text1"/>
          <w:sz w:val="24"/>
          <w:szCs w:val="24"/>
        </w:rPr>
        <w:t>na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imediata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desclassificação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da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licitante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que</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tiver</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apresentado;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ou,</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caso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tenha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sido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a</w:t>
      </w:r>
      <w:r w:rsidRPr="005E524D">
        <w:rPr>
          <w:rFonts w:ascii="Times New Roman" w:hAnsi="Times New Roman" w:cs="Times New Roman"/>
          <w:color w:val="000000" w:themeColor="text1"/>
          <w:spacing w:val="-57"/>
          <w:sz w:val="24"/>
          <w:szCs w:val="24"/>
        </w:rPr>
        <w:t xml:space="preserve"> </w:t>
      </w:r>
      <w:r w:rsidRPr="005E524D">
        <w:rPr>
          <w:rFonts w:ascii="Times New Roman" w:hAnsi="Times New Roman" w:cs="Times New Roman"/>
          <w:color w:val="000000" w:themeColor="text1"/>
          <w:sz w:val="24"/>
          <w:szCs w:val="24"/>
        </w:rPr>
        <w:t>vencedora,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na</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rescisão</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do ajuste, sem</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prejuízo das demais</w:t>
      </w:r>
      <w:r w:rsidRPr="005E524D">
        <w:rPr>
          <w:rFonts w:ascii="Times New Roman" w:hAnsi="Times New Roman" w:cs="Times New Roman"/>
          <w:color w:val="000000" w:themeColor="text1"/>
          <w:spacing w:val="-1"/>
          <w:sz w:val="24"/>
          <w:szCs w:val="24"/>
        </w:rPr>
        <w:t xml:space="preserve"> </w:t>
      </w:r>
      <w:r w:rsidRPr="005E524D">
        <w:rPr>
          <w:rFonts w:ascii="Times New Roman" w:hAnsi="Times New Roman" w:cs="Times New Roman"/>
          <w:color w:val="000000" w:themeColor="text1"/>
          <w:sz w:val="24"/>
          <w:szCs w:val="24"/>
        </w:rPr>
        <w:t>sanções</w:t>
      </w:r>
      <w:r w:rsidRPr="005E524D">
        <w:rPr>
          <w:rFonts w:ascii="Times New Roman" w:hAnsi="Times New Roman" w:cs="Times New Roman"/>
          <w:color w:val="000000" w:themeColor="text1"/>
          <w:spacing w:val="2"/>
          <w:sz w:val="24"/>
          <w:szCs w:val="24"/>
        </w:rPr>
        <w:t xml:space="preserve"> </w:t>
      </w:r>
      <w:r w:rsidRPr="005E524D">
        <w:rPr>
          <w:rFonts w:ascii="Times New Roman" w:hAnsi="Times New Roman" w:cs="Times New Roman"/>
          <w:color w:val="000000" w:themeColor="text1"/>
          <w:sz w:val="24"/>
          <w:szCs w:val="24"/>
        </w:rPr>
        <w:t>cabíveis.</w:t>
      </w:r>
    </w:p>
    <w:p w14:paraId="0362D183" w14:textId="77777777" w:rsidR="00B9540B" w:rsidRPr="005E524D" w:rsidRDefault="00B9540B" w:rsidP="00B9540B">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E524D">
        <w:rPr>
          <w:color w:val="000000" w:themeColor="text1"/>
          <w:sz w:val="24"/>
          <w:szCs w:val="24"/>
        </w:rPr>
        <w:t>Cada proponente arcará com todos os custos diretos ou indiretos para a preparação e</w:t>
      </w:r>
      <w:r w:rsidRPr="005E524D">
        <w:rPr>
          <w:color w:val="000000" w:themeColor="text1"/>
          <w:spacing w:val="1"/>
          <w:sz w:val="24"/>
          <w:szCs w:val="24"/>
        </w:rPr>
        <w:t xml:space="preserve"> </w:t>
      </w:r>
      <w:r w:rsidRPr="005E524D">
        <w:rPr>
          <w:color w:val="000000" w:themeColor="text1"/>
          <w:sz w:val="24"/>
          <w:szCs w:val="24"/>
        </w:rPr>
        <w:t>apresentação</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2"/>
          <w:sz w:val="24"/>
          <w:szCs w:val="24"/>
        </w:rPr>
        <w:t xml:space="preserve"> </w:t>
      </w:r>
      <w:r w:rsidRPr="005E524D">
        <w:rPr>
          <w:color w:val="000000" w:themeColor="text1"/>
          <w:sz w:val="24"/>
          <w:szCs w:val="24"/>
        </w:rPr>
        <w:t>sua</w:t>
      </w:r>
      <w:r w:rsidRPr="005E524D">
        <w:rPr>
          <w:color w:val="000000" w:themeColor="text1"/>
          <w:spacing w:val="-1"/>
          <w:sz w:val="24"/>
          <w:szCs w:val="24"/>
        </w:rPr>
        <w:t xml:space="preserve"> </w:t>
      </w:r>
      <w:r w:rsidRPr="005E524D">
        <w:rPr>
          <w:color w:val="000000" w:themeColor="text1"/>
          <w:sz w:val="24"/>
          <w:szCs w:val="24"/>
        </w:rPr>
        <w:t>proposta,</w:t>
      </w:r>
      <w:r w:rsidRPr="005E524D">
        <w:rPr>
          <w:color w:val="000000" w:themeColor="text1"/>
          <w:spacing w:val="-1"/>
          <w:sz w:val="24"/>
          <w:szCs w:val="24"/>
        </w:rPr>
        <w:t xml:space="preserve"> </w:t>
      </w:r>
      <w:r w:rsidRPr="005E524D">
        <w:rPr>
          <w:color w:val="000000" w:themeColor="text1"/>
          <w:sz w:val="24"/>
          <w:szCs w:val="24"/>
        </w:rPr>
        <w:t>independentemente do</w:t>
      </w:r>
      <w:r w:rsidRPr="005E524D">
        <w:rPr>
          <w:color w:val="000000" w:themeColor="text1"/>
          <w:spacing w:val="-1"/>
          <w:sz w:val="24"/>
          <w:szCs w:val="24"/>
        </w:rPr>
        <w:t xml:space="preserve"> </w:t>
      </w:r>
      <w:r w:rsidRPr="005E524D">
        <w:rPr>
          <w:color w:val="000000" w:themeColor="text1"/>
          <w:sz w:val="24"/>
          <w:szCs w:val="24"/>
        </w:rPr>
        <w:t>resultado</w:t>
      </w:r>
      <w:r w:rsidRPr="005E524D">
        <w:rPr>
          <w:color w:val="000000" w:themeColor="text1"/>
          <w:spacing w:val="-1"/>
          <w:sz w:val="24"/>
          <w:szCs w:val="24"/>
        </w:rPr>
        <w:t xml:space="preserve"> </w:t>
      </w:r>
      <w:r w:rsidRPr="005E524D">
        <w:rPr>
          <w:color w:val="000000" w:themeColor="text1"/>
          <w:sz w:val="24"/>
          <w:szCs w:val="24"/>
        </w:rPr>
        <w:t>deste</w:t>
      </w:r>
      <w:r w:rsidRPr="005E524D">
        <w:rPr>
          <w:color w:val="000000" w:themeColor="text1"/>
          <w:spacing w:val="-1"/>
          <w:sz w:val="24"/>
          <w:szCs w:val="24"/>
        </w:rPr>
        <w:t xml:space="preserve"> </w:t>
      </w:r>
      <w:r w:rsidRPr="005E524D">
        <w:rPr>
          <w:color w:val="000000" w:themeColor="text1"/>
          <w:sz w:val="24"/>
          <w:szCs w:val="24"/>
        </w:rPr>
        <w:t>procedimento</w:t>
      </w:r>
      <w:r w:rsidRPr="005E524D">
        <w:rPr>
          <w:color w:val="000000" w:themeColor="text1"/>
          <w:spacing w:val="-1"/>
          <w:sz w:val="24"/>
          <w:szCs w:val="24"/>
        </w:rPr>
        <w:t xml:space="preserve"> </w:t>
      </w:r>
      <w:r w:rsidRPr="005E524D">
        <w:rPr>
          <w:color w:val="000000" w:themeColor="text1"/>
          <w:sz w:val="24"/>
          <w:szCs w:val="24"/>
        </w:rPr>
        <w:t>licitatório.</w:t>
      </w:r>
    </w:p>
    <w:p w14:paraId="010C4C2F" w14:textId="77777777" w:rsidR="00B9540B" w:rsidRPr="005E524D" w:rsidRDefault="00B9540B" w:rsidP="00B9540B">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E524D">
        <w:rPr>
          <w:color w:val="000000" w:themeColor="text1"/>
          <w:sz w:val="24"/>
          <w:szCs w:val="24"/>
        </w:rPr>
        <w:t>As</w:t>
      </w:r>
      <w:r w:rsidRPr="005E524D">
        <w:rPr>
          <w:color w:val="000000" w:themeColor="text1"/>
          <w:spacing w:val="1"/>
          <w:sz w:val="24"/>
          <w:szCs w:val="24"/>
        </w:rPr>
        <w:t xml:space="preserve"> </w:t>
      </w:r>
      <w:r w:rsidRPr="005E524D">
        <w:rPr>
          <w:color w:val="000000" w:themeColor="text1"/>
          <w:sz w:val="24"/>
          <w:szCs w:val="24"/>
        </w:rPr>
        <w:t>comunicações</w:t>
      </w:r>
      <w:r w:rsidRPr="005E524D">
        <w:rPr>
          <w:color w:val="000000" w:themeColor="text1"/>
          <w:spacing w:val="1"/>
          <w:sz w:val="24"/>
          <w:szCs w:val="24"/>
        </w:rPr>
        <w:t xml:space="preserve"> </w:t>
      </w:r>
      <w:r w:rsidRPr="005E524D">
        <w:rPr>
          <w:color w:val="000000" w:themeColor="text1"/>
          <w:sz w:val="24"/>
          <w:szCs w:val="24"/>
        </w:rPr>
        <w:t>decorrentes</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eventuais</w:t>
      </w:r>
      <w:r w:rsidRPr="005E524D">
        <w:rPr>
          <w:color w:val="000000" w:themeColor="text1"/>
          <w:spacing w:val="1"/>
          <w:sz w:val="24"/>
          <w:szCs w:val="24"/>
        </w:rPr>
        <w:t xml:space="preserve"> </w:t>
      </w:r>
      <w:r w:rsidRPr="005E524D">
        <w:rPr>
          <w:color w:val="000000" w:themeColor="text1"/>
          <w:sz w:val="24"/>
          <w:szCs w:val="24"/>
        </w:rPr>
        <w:t>recursos,</w:t>
      </w:r>
      <w:r w:rsidRPr="005E524D">
        <w:rPr>
          <w:color w:val="000000" w:themeColor="text1"/>
          <w:spacing w:val="1"/>
          <w:sz w:val="24"/>
          <w:szCs w:val="24"/>
        </w:rPr>
        <w:t xml:space="preserve"> </w:t>
      </w:r>
      <w:r w:rsidRPr="005E524D">
        <w:rPr>
          <w:color w:val="000000" w:themeColor="text1"/>
          <w:sz w:val="24"/>
          <w:szCs w:val="24"/>
        </w:rPr>
        <w:t>bem</w:t>
      </w:r>
      <w:r w:rsidRPr="005E524D">
        <w:rPr>
          <w:color w:val="000000" w:themeColor="text1"/>
          <w:spacing w:val="1"/>
          <w:sz w:val="24"/>
          <w:szCs w:val="24"/>
        </w:rPr>
        <w:t xml:space="preserve"> </w:t>
      </w:r>
      <w:r w:rsidRPr="005E524D">
        <w:rPr>
          <w:color w:val="000000" w:themeColor="text1"/>
          <w:sz w:val="24"/>
          <w:szCs w:val="24"/>
        </w:rPr>
        <w:t>como</w:t>
      </w:r>
      <w:r w:rsidRPr="005E524D">
        <w:rPr>
          <w:color w:val="000000" w:themeColor="text1"/>
          <w:spacing w:val="1"/>
          <w:sz w:val="24"/>
          <w:szCs w:val="24"/>
        </w:rPr>
        <w:t xml:space="preserve"> </w:t>
      </w:r>
      <w:r w:rsidRPr="005E524D">
        <w:rPr>
          <w:color w:val="000000" w:themeColor="text1"/>
          <w:sz w:val="24"/>
          <w:szCs w:val="24"/>
        </w:rPr>
        <w:t>quaisquer</w:t>
      </w:r>
      <w:r w:rsidRPr="005E524D">
        <w:rPr>
          <w:color w:val="000000" w:themeColor="text1"/>
          <w:spacing w:val="1"/>
          <w:sz w:val="24"/>
          <w:szCs w:val="24"/>
        </w:rPr>
        <w:t xml:space="preserve"> </w:t>
      </w:r>
      <w:r w:rsidRPr="005E524D">
        <w:rPr>
          <w:color w:val="000000" w:themeColor="text1"/>
          <w:sz w:val="24"/>
          <w:szCs w:val="24"/>
        </w:rPr>
        <w:t>outras</w:t>
      </w:r>
      <w:r w:rsidRPr="005E524D">
        <w:rPr>
          <w:color w:val="000000" w:themeColor="text1"/>
          <w:spacing w:val="1"/>
          <w:sz w:val="24"/>
          <w:szCs w:val="24"/>
        </w:rPr>
        <w:t xml:space="preserve"> </w:t>
      </w:r>
      <w:r w:rsidRPr="005E524D">
        <w:rPr>
          <w:color w:val="000000" w:themeColor="text1"/>
          <w:sz w:val="24"/>
          <w:szCs w:val="24"/>
        </w:rPr>
        <w:t>comunicações poderão ser comunicadas aos proponentes por qualquer meio de comunicação</w:t>
      </w:r>
      <w:r w:rsidRPr="005E524D">
        <w:rPr>
          <w:color w:val="000000" w:themeColor="text1"/>
          <w:spacing w:val="1"/>
          <w:sz w:val="24"/>
          <w:szCs w:val="24"/>
        </w:rPr>
        <w:t xml:space="preserve"> </w:t>
      </w:r>
      <w:r w:rsidRPr="005E524D">
        <w:rPr>
          <w:color w:val="000000" w:themeColor="text1"/>
          <w:sz w:val="24"/>
          <w:szCs w:val="24"/>
        </w:rPr>
        <w:t>que</w:t>
      </w:r>
      <w:r w:rsidRPr="005E524D">
        <w:rPr>
          <w:color w:val="000000" w:themeColor="text1"/>
          <w:spacing w:val="1"/>
          <w:sz w:val="24"/>
          <w:szCs w:val="24"/>
        </w:rPr>
        <w:t xml:space="preserve"> </w:t>
      </w:r>
      <w:r w:rsidRPr="005E524D">
        <w:rPr>
          <w:color w:val="000000" w:themeColor="text1"/>
          <w:sz w:val="24"/>
          <w:szCs w:val="24"/>
        </w:rPr>
        <w:t>comprove</w:t>
      </w:r>
      <w:r w:rsidRPr="005E524D">
        <w:rPr>
          <w:color w:val="000000" w:themeColor="text1"/>
          <w:spacing w:val="1"/>
          <w:sz w:val="24"/>
          <w:szCs w:val="24"/>
        </w:rPr>
        <w:t xml:space="preserve"> </w:t>
      </w: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recebimento</w:t>
      </w:r>
      <w:r w:rsidRPr="005E524D">
        <w:rPr>
          <w:color w:val="000000" w:themeColor="text1"/>
          <w:spacing w:val="1"/>
          <w:sz w:val="24"/>
          <w:szCs w:val="24"/>
        </w:rPr>
        <w:t xml:space="preserve"> </w:t>
      </w:r>
      <w:r w:rsidRPr="005E524D">
        <w:rPr>
          <w:color w:val="000000" w:themeColor="text1"/>
          <w:sz w:val="24"/>
          <w:szCs w:val="24"/>
        </w:rPr>
        <w:t>ou,</w:t>
      </w:r>
      <w:r w:rsidRPr="005E524D">
        <w:rPr>
          <w:color w:val="000000" w:themeColor="text1"/>
          <w:spacing w:val="1"/>
          <w:sz w:val="24"/>
          <w:szCs w:val="24"/>
        </w:rPr>
        <w:t xml:space="preserve"> </w:t>
      </w:r>
      <w:r w:rsidRPr="005E524D">
        <w:rPr>
          <w:color w:val="000000" w:themeColor="text1"/>
          <w:sz w:val="24"/>
          <w:szCs w:val="24"/>
        </w:rPr>
        <w:t>ainda,</w:t>
      </w:r>
      <w:r w:rsidRPr="005E524D">
        <w:rPr>
          <w:color w:val="000000" w:themeColor="text1"/>
          <w:spacing w:val="1"/>
          <w:sz w:val="24"/>
          <w:szCs w:val="24"/>
        </w:rPr>
        <w:t xml:space="preserve"> </w:t>
      </w:r>
      <w:r w:rsidRPr="005E524D">
        <w:rPr>
          <w:color w:val="000000" w:themeColor="text1"/>
          <w:sz w:val="24"/>
          <w:szCs w:val="24"/>
        </w:rPr>
        <w:t>dar-se-ão</w:t>
      </w:r>
      <w:r w:rsidRPr="005E524D">
        <w:rPr>
          <w:color w:val="000000" w:themeColor="text1"/>
          <w:spacing w:val="1"/>
          <w:sz w:val="24"/>
          <w:szCs w:val="24"/>
        </w:rPr>
        <w:t xml:space="preserve"> </w:t>
      </w:r>
      <w:r w:rsidRPr="005E524D">
        <w:rPr>
          <w:color w:val="000000" w:themeColor="text1"/>
          <w:sz w:val="24"/>
          <w:szCs w:val="24"/>
        </w:rPr>
        <w:t>por</w:t>
      </w:r>
      <w:r w:rsidRPr="005E524D">
        <w:rPr>
          <w:color w:val="000000" w:themeColor="text1"/>
          <w:spacing w:val="1"/>
          <w:sz w:val="24"/>
          <w:szCs w:val="24"/>
        </w:rPr>
        <w:t xml:space="preserve"> </w:t>
      </w:r>
      <w:r w:rsidRPr="005E524D">
        <w:rPr>
          <w:color w:val="000000" w:themeColor="text1"/>
          <w:sz w:val="24"/>
          <w:szCs w:val="24"/>
        </w:rPr>
        <w:t>meio</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publicações</w:t>
      </w:r>
      <w:r w:rsidRPr="005E524D">
        <w:rPr>
          <w:color w:val="000000" w:themeColor="text1"/>
          <w:spacing w:val="1"/>
          <w:sz w:val="24"/>
          <w:szCs w:val="24"/>
        </w:rPr>
        <w:t xml:space="preserve"> </w:t>
      </w:r>
      <w:r w:rsidRPr="005E524D">
        <w:rPr>
          <w:color w:val="000000" w:themeColor="text1"/>
          <w:sz w:val="24"/>
          <w:szCs w:val="24"/>
        </w:rPr>
        <w:t>no</w:t>
      </w:r>
      <w:r w:rsidRPr="005E524D">
        <w:rPr>
          <w:color w:val="000000" w:themeColor="text1"/>
          <w:spacing w:val="1"/>
          <w:sz w:val="24"/>
          <w:szCs w:val="24"/>
        </w:rPr>
        <w:t xml:space="preserve"> </w:t>
      </w:r>
      <w:r w:rsidRPr="005E524D">
        <w:rPr>
          <w:color w:val="000000" w:themeColor="text1"/>
          <w:sz w:val="24"/>
          <w:szCs w:val="24"/>
        </w:rPr>
        <w:t>link</w:t>
      </w:r>
      <w:r w:rsidRPr="005E524D">
        <w:rPr>
          <w:color w:val="000000" w:themeColor="text1"/>
          <w:spacing w:val="1"/>
          <w:sz w:val="24"/>
          <w:szCs w:val="24"/>
        </w:rPr>
        <w:t xml:space="preserve"> </w:t>
      </w:r>
      <w:r w:rsidRPr="005E524D">
        <w:rPr>
          <w:sz w:val="24"/>
          <w:szCs w:val="24"/>
        </w:rPr>
        <w:t>https://www.bomjardim.rj.gov.br</w:t>
      </w:r>
      <w:r w:rsidRPr="005E524D">
        <w:rPr>
          <w:rStyle w:val="Hyperlink"/>
          <w:color w:val="000000" w:themeColor="text1"/>
          <w:sz w:val="24"/>
          <w:szCs w:val="24"/>
        </w:rPr>
        <w:t xml:space="preserve"> </w:t>
      </w:r>
      <w:r w:rsidRPr="005E524D">
        <w:rPr>
          <w:color w:val="000000" w:themeColor="text1"/>
          <w:sz w:val="24"/>
          <w:szCs w:val="24"/>
        </w:rPr>
        <w:t>e</w:t>
      </w:r>
      <w:r w:rsidRPr="005E524D">
        <w:rPr>
          <w:color w:val="000000" w:themeColor="text1"/>
          <w:spacing w:val="-3"/>
          <w:sz w:val="24"/>
          <w:szCs w:val="24"/>
        </w:rPr>
        <w:t xml:space="preserve"> </w:t>
      </w:r>
      <w:r w:rsidRPr="005E524D">
        <w:rPr>
          <w:color w:val="000000" w:themeColor="text1"/>
          <w:sz w:val="24"/>
          <w:szCs w:val="24"/>
          <w:u w:val="single"/>
        </w:rPr>
        <w:t>https://www.licitanet.com.br/.</w:t>
      </w:r>
    </w:p>
    <w:p w14:paraId="4FD36663" w14:textId="77777777" w:rsidR="00B9540B" w:rsidRPr="005E524D" w:rsidRDefault="00B9540B" w:rsidP="00B9540B">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5E524D">
        <w:rPr>
          <w:color w:val="000000" w:themeColor="text1"/>
          <w:sz w:val="24"/>
          <w:szCs w:val="24"/>
        </w:rPr>
        <w:t>A</w:t>
      </w:r>
      <w:r w:rsidRPr="005E524D">
        <w:rPr>
          <w:color w:val="000000" w:themeColor="text1"/>
          <w:spacing w:val="1"/>
          <w:sz w:val="24"/>
          <w:szCs w:val="24"/>
        </w:rPr>
        <w:t xml:space="preserve"> </w:t>
      </w:r>
      <w:r w:rsidRPr="005E524D">
        <w:rPr>
          <w:color w:val="000000" w:themeColor="text1"/>
          <w:sz w:val="24"/>
          <w:szCs w:val="24"/>
        </w:rPr>
        <w:t>pregoeira,</w:t>
      </w:r>
      <w:r w:rsidRPr="005E524D">
        <w:rPr>
          <w:color w:val="000000" w:themeColor="text1"/>
          <w:spacing w:val="1"/>
          <w:sz w:val="24"/>
          <w:szCs w:val="24"/>
        </w:rPr>
        <w:t xml:space="preserve"> </w:t>
      </w:r>
      <w:r w:rsidRPr="005E524D">
        <w:rPr>
          <w:color w:val="000000" w:themeColor="text1"/>
          <w:sz w:val="24"/>
          <w:szCs w:val="24"/>
        </w:rPr>
        <w:t>se</w:t>
      </w:r>
      <w:r w:rsidRPr="005E524D">
        <w:rPr>
          <w:color w:val="000000" w:themeColor="text1"/>
          <w:spacing w:val="1"/>
          <w:sz w:val="24"/>
          <w:szCs w:val="24"/>
        </w:rPr>
        <w:t xml:space="preserve"> </w:t>
      </w:r>
      <w:r w:rsidRPr="005E524D">
        <w:rPr>
          <w:color w:val="000000" w:themeColor="text1"/>
          <w:sz w:val="24"/>
          <w:szCs w:val="24"/>
        </w:rPr>
        <w:t>entender</w:t>
      </w:r>
      <w:r w:rsidRPr="005E524D">
        <w:rPr>
          <w:color w:val="000000" w:themeColor="text1"/>
          <w:spacing w:val="1"/>
          <w:sz w:val="24"/>
          <w:szCs w:val="24"/>
        </w:rPr>
        <w:t xml:space="preserve"> </w:t>
      </w:r>
      <w:r w:rsidRPr="005E524D">
        <w:rPr>
          <w:color w:val="000000" w:themeColor="text1"/>
          <w:sz w:val="24"/>
          <w:szCs w:val="24"/>
        </w:rPr>
        <w:t>conveniente</w:t>
      </w:r>
      <w:r w:rsidRPr="005E524D">
        <w:rPr>
          <w:color w:val="000000" w:themeColor="text1"/>
          <w:spacing w:val="1"/>
          <w:sz w:val="24"/>
          <w:szCs w:val="24"/>
        </w:rPr>
        <w:t xml:space="preserve"> </w:t>
      </w:r>
      <w:r w:rsidRPr="005E524D">
        <w:rPr>
          <w:color w:val="000000" w:themeColor="text1"/>
          <w:sz w:val="24"/>
          <w:szCs w:val="24"/>
        </w:rPr>
        <w:t>ou</w:t>
      </w:r>
      <w:r w:rsidRPr="005E524D">
        <w:rPr>
          <w:color w:val="000000" w:themeColor="text1"/>
          <w:spacing w:val="1"/>
          <w:sz w:val="24"/>
          <w:szCs w:val="24"/>
        </w:rPr>
        <w:t xml:space="preserve"> </w:t>
      </w:r>
      <w:r w:rsidRPr="005E524D">
        <w:rPr>
          <w:color w:val="000000" w:themeColor="text1"/>
          <w:sz w:val="24"/>
          <w:szCs w:val="24"/>
        </w:rPr>
        <w:t>necessário,</w:t>
      </w:r>
      <w:r w:rsidRPr="005E524D">
        <w:rPr>
          <w:color w:val="000000" w:themeColor="text1"/>
          <w:spacing w:val="1"/>
          <w:sz w:val="24"/>
          <w:szCs w:val="24"/>
        </w:rPr>
        <w:t xml:space="preserve"> </w:t>
      </w:r>
      <w:r w:rsidRPr="005E524D">
        <w:rPr>
          <w:color w:val="000000" w:themeColor="text1"/>
          <w:sz w:val="24"/>
          <w:szCs w:val="24"/>
        </w:rPr>
        <w:t>poderá</w:t>
      </w:r>
      <w:r w:rsidRPr="005E524D">
        <w:rPr>
          <w:color w:val="000000" w:themeColor="text1"/>
          <w:spacing w:val="1"/>
          <w:sz w:val="24"/>
          <w:szCs w:val="24"/>
        </w:rPr>
        <w:t xml:space="preserve"> </w:t>
      </w:r>
      <w:r w:rsidRPr="005E524D">
        <w:rPr>
          <w:color w:val="000000" w:themeColor="text1"/>
          <w:sz w:val="24"/>
          <w:szCs w:val="24"/>
        </w:rPr>
        <w:t>utilizar-se</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assessoramento</w:t>
      </w:r>
      <w:r w:rsidRPr="005E524D">
        <w:rPr>
          <w:color w:val="000000" w:themeColor="text1"/>
          <w:spacing w:val="1"/>
          <w:sz w:val="24"/>
          <w:szCs w:val="24"/>
        </w:rPr>
        <w:t xml:space="preserve"> </w:t>
      </w:r>
      <w:r w:rsidRPr="005E524D">
        <w:rPr>
          <w:color w:val="000000" w:themeColor="text1"/>
          <w:sz w:val="24"/>
          <w:szCs w:val="24"/>
        </w:rPr>
        <w:t>técnico</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Pr="005E524D">
        <w:rPr>
          <w:color w:val="000000" w:themeColor="text1"/>
          <w:sz w:val="24"/>
          <w:szCs w:val="24"/>
        </w:rPr>
        <w:t>específico</w:t>
      </w:r>
      <w:r w:rsidRPr="005E524D">
        <w:rPr>
          <w:color w:val="000000" w:themeColor="text1"/>
          <w:spacing w:val="1"/>
          <w:sz w:val="24"/>
          <w:szCs w:val="24"/>
        </w:rPr>
        <w:t xml:space="preserve"> </w:t>
      </w:r>
      <w:r w:rsidRPr="005E524D">
        <w:rPr>
          <w:color w:val="000000" w:themeColor="text1"/>
          <w:sz w:val="24"/>
          <w:szCs w:val="24"/>
        </w:rPr>
        <w:t>para</w:t>
      </w:r>
      <w:r w:rsidRPr="005E524D">
        <w:rPr>
          <w:color w:val="000000" w:themeColor="text1"/>
          <w:spacing w:val="1"/>
          <w:sz w:val="24"/>
          <w:szCs w:val="24"/>
        </w:rPr>
        <w:t xml:space="preserve"> </w:t>
      </w:r>
      <w:r w:rsidRPr="005E524D">
        <w:rPr>
          <w:color w:val="000000" w:themeColor="text1"/>
          <w:sz w:val="24"/>
          <w:szCs w:val="24"/>
        </w:rPr>
        <w:t>tomar</w:t>
      </w:r>
      <w:r w:rsidRPr="005E524D">
        <w:rPr>
          <w:color w:val="000000" w:themeColor="text1"/>
          <w:spacing w:val="1"/>
          <w:sz w:val="24"/>
          <w:szCs w:val="24"/>
        </w:rPr>
        <w:t xml:space="preserve"> </w:t>
      </w:r>
      <w:r w:rsidRPr="005E524D">
        <w:rPr>
          <w:color w:val="000000" w:themeColor="text1"/>
          <w:sz w:val="24"/>
          <w:szCs w:val="24"/>
        </w:rPr>
        <w:t>decisões</w:t>
      </w:r>
      <w:r w:rsidRPr="005E524D">
        <w:rPr>
          <w:color w:val="000000" w:themeColor="text1"/>
          <w:spacing w:val="1"/>
          <w:sz w:val="24"/>
          <w:szCs w:val="24"/>
        </w:rPr>
        <w:t xml:space="preserve"> </w:t>
      </w:r>
      <w:r w:rsidRPr="005E524D">
        <w:rPr>
          <w:color w:val="000000" w:themeColor="text1"/>
          <w:sz w:val="24"/>
          <w:szCs w:val="24"/>
        </w:rPr>
        <w:t>relativas</w:t>
      </w:r>
      <w:r w:rsidRPr="005E524D">
        <w:rPr>
          <w:color w:val="000000" w:themeColor="text1"/>
          <w:spacing w:val="1"/>
          <w:sz w:val="24"/>
          <w:szCs w:val="24"/>
        </w:rPr>
        <w:t xml:space="preserve"> </w:t>
      </w:r>
      <w:r w:rsidRPr="005E524D">
        <w:rPr>
          <w:color w:val="000000" w:themeColor="text1"/>
          <w:sz w:val="24"/>
          <w:szCs w:val="24"/>
        </w:rPr>
        <w:t>ao</w:t>
      </w:r>
      <w:r w:rsidRPr="005E524D">
        <w:rPr>
          <w:color w:val="000000" w:themeColor="text1"/>
          <w:spacing w:val="1"/>
          <w:sz w:val="24"/>
          <w:szCs w:val="24"/>
        </w:rPr>
        <w:t xml:space="preserve"> </w:t>
      </w:r>
      <w:r w:rsidRPr="005E524D">
        <w:rPr>
          <w:color w:val="000000" w:themeColor="text1"/>
          <w:sz w:val="24"/>
          <w:szCs w:val="24"/>
        </w:rPr>
        <w:t>presente</w:t>
      </w:r>
      <w:r w:rsidRPr="005E524D">
        <w:rPr>
          <w:color w:val="000000" w:themeColor="text1"/>
          <w:spacing w:val="1"/>
          <w:sz w:val="24"/>
          <w:szCs w:val="24"/>
        </w:rPr>
        <w:t xml:space="preserve"> </w:t>
      </w:r>
      <w:r w:rsidRPr="005E524D">
        <w:rPr>
          <w:color w:val="000000" w:themeColor="text1"/>
          <w:sz w:val="24"/>
          <w:szCs w:val="24"/>
        </w:rPr>
        <w:t>certame</w:t>
      </w:r>
      <w:r w:rsidRPr="005E524D">
        <w:rPr>
          <w:color w:val="000000" w:themeColor="text1"/>
          <w:spacing w:val="1"/>
          <w:sz w:val="24"/>
          <w:szCs w:val="24"/>
        </w:rPr>
        <w:t xml:space="preserve"> </w:t>
      </w:r>
      <w:r w:rsidRPr="005E524D">
        <w:rPr>
          <w:color w:val="000000" w:themeColor="text1"/>
          <w:sz w:val="24"/>
          <w:szCs w:val="24"/>
        </w:rPr>
        <w:t>licitatório,</w:t>
      </w:r>
      <w:r w:rsidRPr="005E524D">
        <w:rPr>
          <w:color w:val="000000" w:themeColor="text1"/>
          <w:spacing w:val="-1"/>
          <w:sz w:val="24"/>
          <w:szCs w:val="24"/>
        </w:rPr>
        <w:t xml:space="preserve"> </w:t>
      </w: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qual</w:t>
      </w:r>
      <w:r w:rsidRPr="005E524D">
        <w:rPr>
          <w:color w:val="000000" w:themeColor="text1"/>
          <w:spacing w:val="-1"/>
          <w:sz w:val="24"/>
          <w:szCs w:val="24"/>
        </w:rPr>
        <w:t xml:space="preserve"> </w:t>
      </w:r>
      <w:r w:rsidRPr="005E524D">
        <w:rPr>
          <w:color w:val="000000" w:themeColor="text1"/>
          <w:sz w:val="24"/>
          <w:szCs w:val="24"/>
        </w:rPr>
        <w:t>se efetivará</w:t>
      </w:r>
      <w:r w:rsidRPr="005E524D">
        <w:rPr>
          <w:color w:val="000000" w:themeColor="text1"/>
          <w:spacing w:val="-3"/>
          <w:sz w:val="24"/>
          <w:szCs w:val="24"/>
        </w:rPr>
        <w:t xml:space="preserve"> </w:t>
      </w:r>
      <w:r w:rsidRPr="005E524D">
        <w:rPr>
          <w:color w:val="000000" w:themeColor="text1"/>
          <w:sz w:val="24"/>
          <w:szCs w:val="24"/>
        </w:rPr>
        <w:t>através</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parecer</w:t>
      </w:r>
      <w:r w:rsidRPr="005E524D">
        <w:rPr>
          <w:color w:val="000000" w:themeColor="text1"/>
          <w:spacing w:val="-1"/>
          <w:sz w:val="24"/>
          <w:szCs w:val="24"/>
        </w:rPr>
        <w:t xml:space="preserve"> </w:t>
      </w:r>
      <w:r w:rsidRPr="005E524D">
        <w:rPr>
          <w:color w:val="000000" w:themeColor="text1"/>
          <w:sz w:val="24"/>
          <w:szCs w:val="24"/>
        </w:rPr>
        <w:t>formal</w:t>
      </w:r>
      <w:r w:rsidRPr="005E524D">
        <w:rPr>
          <w:color w:val="000000" w:themeColor="text1"/>
          <w:spacing w:val="-1"/>
          <w:sz w:val="24"/>
          <w:szCs w:val="24"/>
        </w:rPr>
        <w:t xml:space="preserve"> </w:t>
      </w:r>
      <w:r w:rsidRPr="005E524D">
        <w:rPr>
          <w:color w:val="000000" w:themeColor="text1"/>
          <w:sz w:val="24"/>
          <w:szCs w:val="24"/>
        </w:rPr>
        <w:t>que</w:t>
      </w:r>
      <w:r w:rsidRPr="005E524D">
        <w:rPr>
          <w:color w:val="000000" w:themeColor="text1"/>
          <w:spacing w:val="-1"/>
          <w:sz w:val="24"/>
          <w:szCs w:val="24"/>
        </w:rPr>
        <w:t xml:space="preserve"> </w:t>
      </w:r>
      <w:r w:rsidRPr="005E524D">
        <w:rPr>
          <w:color w:val="000000" w:themeColor="text1"/>
          <w:sz w:val="24"/>
          <w:szCs w:val="24"/>
        </w:rPr>
        <w:t>integrará</w:t>
      </w:r>
      <w:r w:rsidRPr="005E524D">
        <w:rPr>
          <w:color w:val="000000" w:themeColor="text1"/>
          <w:spacing w:val="-3"/>
          <w:sz w:val="24"/>
          <w:szCs w:val="24"/>
        </w:rPr>
        <w:t xml:space="preserve"> </w:t>
      </w: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respectivo processo.</w:t>
      </w:r>
    </w:p>
    <w:p w14:paraId="7C0BD075" w14:textId="77777777" w:rsidR="00B9540B" w:rsidRPr="005E524D" w:rsidRDefault="00B9540B" w:rsidP="00B9540B">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5E524D">
        <w:rPr>
          <w:color w:val="000000" w:themeColor="text1"/>
          <w:sz w:val="24"/>
          <w:szCs w:val="24"/>
        </w:rPr>
        <w:t>As normas disciplinadoras deste pregão serão interpretadas em favor da ampliação da</w:t>
      </w:r>
      <w:r w:rsidRPr="005E524D">
        <w:rPr>
          <w:color w:val="000000" w:themeColor="text1"/>
          <w:spacing w:val="1"/>
          <w:sz w:val="24"/>
          <w:szCs w:val="24"/>
        </w:rPr>
        <w:t xml:space="preserve"> </w:t>
      </w:r>
      <w:r w:rsidRPr="005E524D">
        <w:rPr>
          <w:color w:val="000000" w:themeColor="text1"/>
          <w:sz w:val="24"/>
          <w:szCs w:val="24"/>
        </w:rPr>
        <w:t>disputa, observada a igualdade de oportunidades entre as proponentes, sem comprometimento</w:t>
      </w:r>
      <w:r w:rsidRPr="005E524D">
        <w:rPr>
          <w:color w:val="000000" w:themeColor="text1"/>
          <w:spacing w:val="1"/>
          <w:sz w:val="24"/>
          <w:szCs w:val="24"/>
        </w:rPr>
        <w:t xml:space="preserve"> </w:t>
      </w:r>
      <w:r w:rsidRPr="005E524D">
        <w:rPr>
          <w:color w:val="000000" w:themeColor="text1"/>
          <w:sz w:val="24"/>
          <w:szCs w:val="24"/>
        </w:rPr>
        <w:t>do interesse público, da finalidade e da segurança do procedimento e dos futuros ajustes dele</w:t>
      </w:r>
      <w:r w:rsidRPr="005E524D">
        <w:rPr>
          <w:color w:val="000000" w:themeColor="text1"/>
          <w:spacing w:val="1"/>
          <w:sz w:val="24"/>
          <w:szCs w:val="24"/>
        </w:rPr>
        <w:t xml:space="preserve"> </w:t>
      </w:r>
      <w:r w:rsidRPr="005E524D">
        <w:rPr>
          <w:color w:val="000000" w:themeColor="text1"/>
          <w:sz w:val="24"/>
          <w:szCs w:val="24"/>
        </w:rPr>
        <w:t>decorrentes.</w:t>
      </w:r>
    </w:p>
    <w:p w14:paraId="6C4924C4" w14:textId="77777777" w:rsidR="00B9540B" w:rsidRPr="005E524D" w:rsidRDefault="00B9540B" w:rsidP="00B9540B">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5E524D">
        <w:rPr>
          <w:color w:val="000000" w:themeColor="text1"/>
          <w:sz w:val="24"/>
          <w:szCs w:val="24"/>
        </w:rPr>
        <w:t xml:space="preserve">Muito embora os documentos estejam apresentados de forma individualizada, todos eles </w:t>
      </w:r>
      <w:r w:rsidRPr="005E524D">
        <w:rPr>
          <w:color w:val="000000" w:themeColor="text1"/>
          <w:spacing w:val="-57"/>
          <w:sz w:val="24"/>
          <w:szCs w:val="24"/>
        </w:rPr>
        <w:t xml:space="preserve"> </w:t>
      </w:r>
      <w:r w:rsidRPr="005E524D">
        <w:rPr>
          <w:color w:val="000000" w:themeColor="text1"/>
          <w:sz w:val="24"/>
          <w:szCs w:val="24"/>
        </w:rPr>
        <w:t>se completam, sendo que cada proponente deverá, para a apresentação de PROPOSTA DE</w:t>
      </w:r>
      <w:r w:rsidRPr="005E524D">
        <w:rPr>
          <w:color w:val="000000" w:themeColor="text1"/>
          <w:spacing w:val="1"/>
          <w:sz w:val="24"/>
          <w:szCs w:val="24"/>
        </w:rPr>
        <w:t xml:space="preserve"> </w:t>
      </w:r>
      <w:r w:rsidRPr="005E524D">
        <w:rPr>
          <w:color w:val="000000" w:themeColor="text1"/>
          <w:sz w:val="24"/>
          <w:szCs w:val="24"/>
        </w:rPr>
        <w:t xml:space="preserve">PREÇOS e </w:t>
      </w:r>
      <w:r w:rsidRPr="005E524D">
        <w:rPr>
          <w:color w:val="000000" w:themeColor="text1"/>
          <w:sz w:val="24"/>
          <w:szCs w:val="24"/>
        </w:rPr>
        <w:lastRenderedPageBreak/>
        <w:t>DOCUMENTOS DE HABILITAÇÃO, bem como eventuais outros documentos,</w:t>
      </w:r>
      <w:r w:rsidRPr="005E524D">
        <w:rPr>
          <w:color w:val="000000" w:themeColor="text1"/>
          <w:spacing w:val="1"/>
          <w:sz w:val="24"/>
          <w:szCs w:val="24"/>
        </w:rPr>
        <w:t xml:space="preserve"> </w:t>
      </w:r>
      <w:r w:rsidRPr="005E524D">
        <w:rPr>
          <w:color w:val="000000" w:themeColor="text1"/>
          <w:sz w:val="24"/>
          <w:szCs w:val="24"/>
        </w:rPr>
        <w:t>ao se valer do edital e anexos, inteirar-se de sua composição, tomando conhecimento, assim,</w:t>
      </w:r>
      <w:r w:rsidRPr="005E524D">
        <w:rPr>
          <w:color w:val="000000" w:themeColor="text1"/>
          <w:spacing w:val="1"/>
          <w:sz w:val="24"/>
          <w:szCs w:val="24"/>
        </w:rPr>
        <w:t xml:space="preserve"> </w:t>
      </w:r>
      <w:r w:rsidRPr="005E524D">
        <w:rPr>
          <w:color w:val="000000" w:themeColor="text1"/>
          <w:sz w:val="24"/>
          <w:szCs w:val="24"/>
        </w:rPr>
        <w:t>das condições administrativas e técnicas que nortearão o desenvolvimento do certame e a</w:t>
      </w:r>
      <w:r w:rsidRPr="005E524D">
        <w:rPr>
          <w:color w:val="000000" w:themeColor="text1"/>
          <w:spacing w:val="1"/>
          <w:sz w:val="24"/>
          <w:szCs w:val="24"/>
        </w:rPr>
        <w:t xml:space="preserve"> </w:t>
      </w:r>
      <w:r w:rsidRPr="005E524D">
        <w:rPr>
          <w:color w:val="000000" w:themeColor="text1"/>
          <w:sz w:val="24"/>
          <w:szCs w:val="24"/>
        </w:rPr>
        <w:t>formalização da contratação, de sorte que todos os aspectos mencionados em cada documento</w:t>
      </w:r>
      <w:r w:rsidRPr="005E524D">
        <w:rPr>
          <w:color w:val="000000" w:themeColor="text1"/>
          <w:spacing w:val="1"/>
          <w:sz w:val="24"/>
          <w:szCs w:val="24"/>
        </w:rPr>
        <w:t xml:space="preserve"> </w:t>
      </w:r>
      <w:r w:rsidRPr="005E524D">
        <w:rPr>
          <w:color w:val="000000" w:themeColor="text1"/>
          <w:sz w:val="24"/>
          <w:szCs w:val="24"/>
        </w:rPr>
        <w:t>deverão</w:t>
      </w:r>
      <w:r w:rsidRPr="005E524D">
        <w:rPr>
          <w:color w:val="000000" w:themeColor="text1"/>
          <w:spacing w:val="-1"/>
          <w:sz w:val="24"/>
          <w:szCs w:val="24"/>
        </w:rPr>
        <w:t xml:space="preserve"> </w:t>
      </w:r>
      <w:r w:rsidRPr="005E524D">
        <w:rPr>
          <w:color w:val="000000" w:themeColor="text1"/>
          <w:sz w:val="24"/>
          <w:szCs w:val="24"/>
        </w:rPr>
        <w:t>ser observados,</w:t>
      </w:r>
      <w:r w:rsidRPr="005E524D">
        <w:rPr>
          <w:color w:val="000000" w:themeColor="text1"/>
          <w:spacing w:val="2"/>
          <w:sz w:val="24"/>
          <w:szCs w:val="24"/>
        </w:rPr>
        <w:t xml:space="preserve"> </w:t>
      </w:r>
      <w:r w:rsidRPr="005E524D">
        <w:rPr>
          <w:color w:val="000000" w:themeColor="text1"/>
          <w:sz w:val="24"/>
          <w:szCs w:val="24"/>
        </w:rPr>
        <w:t>ainda que</w:t>
      </w:r>
      <w:r w:rsidRPr="005E524D">
        <w:rPr>
          <w:color w:val="000000" w:themeColor="text1"/>
          <w:spacing w:val="-2"/>
          <w:sz w:val="24"/>
          <w:szCs w:val="24"/>
        </w:rPr>
        <w:t xml:space="preserve"> </w:t>
      </w:r>
      <w:r w:rsidRPr="005E524D">
        <w:rPr>
          <w:color w:val="000000" w:themeColor="text1"/>
          <w:sz w:val="24"/>
          <w:szCs w:val="24"/>
        </w:rPr>
        <w:t>não</w:t>
      </w:r>
      <w:r w:rsidRPr="005E524D">
        <w:rPr>
          <w:color w:val="000000" w:themeColor="text1"/>
          <w:spacing w:val="2"/>
          <w:sz w:val="24"/>
          <w:szCs w:val="24"/>
        </w:rPr>
        <w:t xml:space="preserve"> </w:t>
      </w:r>
      <w:r w:rsidRPr="005E524D">
        <w:rPr>
          <w:color w:val="000000" w:themeColor="text1"/>
          <w:sz w:val="24"/>
          <w:szCs w:val="24"/>
        </w:rPr>
        <w:t>repetidos em</w:t>
      </w:r>
      <w:r w:rsidRPr="005E524D">
        <w:rPr>
          <w:color w:val="000000" w:themeColor="text1"/>
          <w:spacing w:val="-1"/>
          <w:sz w:val="24"/>
          <w:szCs w:val="24"/>
        </w:rPr>
        <w:t xml:space="preserve"> </w:t>
      </w:r>
      <w:r w:rsidRPr="005E524D">
        <w:rPr>
          <w:color w:val="000000" w:themeColor="text1"/>
          <w:sz w:val="24"/>
          <w:szCs w:val="24"/>
        </w:rPr>
        <w:t>outros.</w:t>
      </w:r>
    </w:p>
    <w:p w14:paraId="4D14749B" w14:textId="77777777" w:rsidR="00B9540B" w:rsidRPr="005E524D" w:rsidRDefault="00B9540B" w:rsidP="00B9540B">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5E524D">
        <w:rPr>
          <w:color w:val="000000" w:themeColor="text1"/>
          <w:sz w:val="24"/>
          <w:szCs w:val="24"/>
        </w:rPr>
        <w:t>A pregoeira, conforme o caso poderá, no interesse da Administração Pública, relevar</w:t>
      </w:r>
      <w:r w:rsidRPr="005E524D">
        <w:rPr>
          <w:color w:val="000000" w:themeColor="text1"/>
          <w:spacing w:val="1"/>
          <w:sz w:val="24"/>
          <w:szCs w:val="24"/>
        </w:rPr>
        <w:t xml:space="preserve"> </w:t>
      </w:r>
      <w:r w:rsidRPr="005E524D">
        <w:rPr>
          <w:color w:val="000000" w:themeColor="text1"/>
          <w:sz w:val="24"/>
          <w:szCs w:val="24"/>
        </w:rPr>
        <w:t>aspectos puramente formais nas propostas e nos documentos de habilitação apresentados pelas</w:t>
      </w:r>
      <w:r w:rsidRPr="005E524D">
        <w:rPr>
          <w:color w:val="000000" w:themeColor="text1"/>
          <w:spacing w:val="-57"/>
          <w:sz w:val="24"/>
          <w:szCs w:val="24"/>
        </w:rPr>
        <w:t xml:space="preserve"> </w:t>
      </w:r>
      <w:r w:rsidRPr="005E524D">
        <w:rPr>
          <w:color w:val="000000" w:themeColor="text1"/>
          <w:sz w:val="24"/>
          <w:szCs w:val="24"/>
        </w:rPr>
        <w:t>licitantes,</w:t>
      </w:r>
      <w:r w:rsidRPr="005E524D">
        <w:rPr>
          <w:color w:val="000000" w:themeColor="text1"/>
          <w:spacing w:val="-1"/>
          <w:sz w:val="24"/>
          <w:szCs w:val="24"/>
        </w:rPr>
        <w:t xml:space="preserve"> </w:t>
      </w:r>
      <w:r w:rsidRPr="005E524D">
        <w:rPr>
          <w:color w:val="000000" w:themeColor="text1"/>
          <w:sz w:val="24"/>
          <w:szCs w:val="24"/>
        </w:rPr>
        <w:t>desde que</w:t>
      </w:r>
      <w:r w:rsidRPr="005E524D">
        <w:rPr>
          <w:color w:val="000000" w:themeColor="text1"/>
          <w:spacing w:val="-2"/>
          <w:sz w:val="24"/>
          <w:szCs w:val="24"/>
        </w:rPr>
        <w:t xml:space="preserve"> </w:t>
      </w:r>
      <w:r w:rsidRPr="005E524D">
        <w:rPr>
          <w:color w:val="000000" w:themeColor="text1"/>
          <w:sz w:val="24"/>
          <w:szCs w:val="24"/>
        </w:rPr>
        <w:t>não</w:t>
      </w:r>
      <w:r w:rsidRPr="005E524D">
        <w:rPr>
          <w:color w:val="000000" w:themeColor="text1"/>
          <w:spacing w:val="2"/>
          <w:sz w:val="24"/>
          <w:szCs w:val="24"/>
        </w:rPr>
        <w:t xml:space="preserve"> </w:t>
      </w:r>
      <w:r w:rsidRPr="005E524D">
        <w:rPr>
          <w:color w:val="000000" w:themeColor="text1"/>
          <w:sz w:val="24"/>
          <w:szCs w:val="24"/>
        </w:rPr>
        <w:t>comprometa</w:t>
      </w:r>
      <w:r w:rsidRPr="005E524D">
        <w:rPr>
          <w:color w:val="000000" w:themeColor="text1"/>
          <w:spacing w:val="-1"/>
          <w:sz w:val="24"/>
          <w:szCs w:val="24"/>
        </w:rPr>
        <w:t xml:space="preserve"> </w:t>
      </w:r>
      <w:r w:rsidRPr="005E524D">
        <w:rPr>
          <w:color w:val="000000" w:themeColor="text1"/>
          <w:sz w:val="24"/>
          <w:szCs w:val="24"/>
        </w:rPr>
        <w:t>a</w:t>
      </w:r>
      <w:r w:rsidRPr="005E524D">
        <w:rPr>
          <w:color w:val="000000" w:themeColor="text1"/>
          <w:spacing w:val="-2"/>
          <w:sz w:val="24"/>
          <w:szCs w:val="24"/>
        </w:rPr>
        <w:t xml:space="preserve"> </w:t>
      </w:r>
      <w:r w:rsidRPr="005E524D">
        <w:rPr>
          <w:color w:val="000000" w:themeColor="text1"/>
          <w:sz w:val="24"/>
          <w:szCs w:val="24"/>
        </w:rPr>
        <w:t>lisura</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caráter competitivo</w:t>
      </w:r>
      <w:r w:rsidRPr="005E524D">
        <w:rPr>
          <w:color w:val="000000" w:themeColor="text1"/>
          <w:spacing w:val="-1"/>
          <w:sz w:val="24"/>
          <w:szCs w:val="24"/>
        </w:rPr>
        <w:t xml:space="preserve"> </w:t>
      </w:r>
      <w:r w:rsidRPr="005E524D">
        <w:rPr>
          <w:color w:val="000000" w:themeColor="text1"/>
          <w:sz w:val="24"/>
          <w:szCs w:val="24"/>
        </w:rPr>
        <w:t>desta licitação.</w:t>
      </w:r>
    </w:p>
    <w:p w14:paraId="24CA2C76" w14:textId="77777777" w:rsidR="00B9540B" w:rsidRPr="005E524D" w:rsidRDefault="00B9540B" w:rsidP="00B9540B">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5E524D">
        <w:rPr>
          <w:color w:val="000000" w:themeColor="text1"/>
          <w:sz w:val="24"/>
          <w:szCs w:val="24"/>
        </w:rPr>
        <w:t>Reserva-se à pregoeira o direito de solicitar, em qualquer época ou oportunidade,</w:t>
      </w:r>
      <w:r w:rsidRPr="005E524D">
        <w:rPr>
          <w:color w:val="000000" w:themeColor="text1"/>
          <w:spacing w:val="1"/>
          <w:sz w:val="24"/>
          <w:szCs w:val="24"/>
        </w:rPr>
        <w:t xml:space="preserve"> </w:t>
      </w:r>
      <w:r w:rsidRPr="005E524D">
        <w:rPr>
          <w:color w:val="000000" w:themeColor="text1"/>
          <w:sz w:val="24"/>
          <w:szCs w:val="24"/>
        </w:rPr>
        <w:t>informações</w:t>
      </w:r>
      <w:r w:rsidRPr="005E524D">
        <w:rPr>
          <w:color w:val="000000" w:themeColor="text1"/>
          <w:spacing w:val="1"/>
          <w:sz w:val="24"/>
          <w:szCs w:val="24"/>
        </w:rPr>
        <w:t xml:space="preserve"> </w:t>
      </w:r>
      <w:r w:rsidRPr="005E524D">
        <w:rPr>
          <w:color w:val="000000" w:themeColor="text1"/>
          <w:sz w:val="24"/>
          <w:szCs w:val="24"/>
        </w:rPr>
        <w:t>complementares.</w:t>
      </w:r>
    </w:p>
    <w:p w14:paraId="7B186FA6" w14:textId="77777777" w:rsidR="00B9540B" w:rsidRPr="005E524D" w:rsidRDefault="00B9540B" w:rsidP="00B9540B">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5E524D">
        <w:rPr>
          <w:color w:val="000000" w:themeColor="text1"/>
          <w:sz w:val="24"/>
          <w:szCs w:val="24"/>
        </w:rPr>
        <w:t>No caso de alteração deste Edital no curso do prazo estabelecido para recebimento de</w:t>
      </w:r>
      <w:r w:rsidRPr="005E524D">
        <w:rPr>
          <w:color w:val="000000" w:themeColor="text1"/>
          <w:spacing w:val="1"/>
          <w:sz w:val="24"/>
          <w:szCs w:val="24"/>
        </w:rPr>
        <w:t xml:space="preserve"> </w:t>
      </w:r>
      <w:r w:rsidRPr="005E524D">
        <w:rPr>
          <w:color w:val="000000" w:themeColor="text1"/>
          <w:sz w:val="24"/>
          <w:szCs w:val="24"/>
        </w:rPr>
        <w:t>propostas de preços e documentos de habilitação, este prazo será reaberto, exceto quando,</w:t>
      </w:r>
      <w:r w:rsidRPr="005E524D">
        <w:rPr>
          <w:color w:val="000000" w:themeColor="text1"/>
          <w:spacing w:val="1"/>
          <w:sz w:val="24"/>
          <w:szCs w:val="24"/>
        </w:rPr>
        <w:t xml:space="preserve"> </w:t>
      </w:r>
      <w:r w:rsidRPr="005E524D">
        <w:rPr>
          <w:color w:val="000000" w:themeColor="text1"/>
          <w:sz w:val="24"/>
          <w:szCs w:val="24"/>
        </w:rPr>
        <w:t>inquestionavelmente,</w:t>
      </w:r>
      <w:r w:rsidRPr="005E524D">
        <w:rPr>
          <w:color w:val="000000" w:themeColor="text1"/>
          <w:spacing w:val="-1"/>
          <w:sz w:val="24"/>
          <w:szCs w:val="24"/>
        </w:rPr>
        <w:t xml:space="preserve"> </w:t>
      </w:r>
      <w:r w:rsidRPr="005E524D">
        <w:rPr>
          <w:color w:val="000000" w:themeColor="text1"/>
          <w:sz w:val="24"/>
          <w:szCs w:val="24"/>
        </w:rPr>
        <w:t>a</w:t>
      </w:r>
      <w:r w:rsidRPr="005E524D">
        <w:rPr>
          <w:color w:val="000000" w:themeColor="text1"/>
          <w:spacing w:val="-2"/>
          <w:sz w:val="24"/>
          <w:szCs w:val="24"/>
        </w:rPr>
        <w:t xml:space="preserve"> </w:t>
      </w:r>
      <w:r w:rsidRPr="005E524D">
        <w:rPr>
          <w:color w:val="000000" w:themeColor="text1"/>
          <w:sz w:val="24"/>
          <w:szCs w:val="24"/>
        </w:rPr>
        <w:t>alteração não afetar a</w:t>
      </w:r>
      <w:r w:rsidRPr="005E524D">
        <w:rPr>
          <w:color w:val="000000" w:themeColor="text1"/>
          <w:spacing w:val="-3"/>
          <w:sz w:val="24"/>
          <w:szCs w:val="24"/>
        </w:rPr>
        <w:t xml:space="preserve"> </w:t>
      </w:r>
      <w:r w:rsidRPr="005E524D">
        <w:rPr>
          <w:color w:val="000000" w:themeColor="text1"/>
          <w:sz w:val="24"/>
          <w:szCs w:val="24"/>
        </w:rPr>
        <w:t>formulação das propostas.</w:t>
      </w:r>
    </w:p>
    <w:p w14:paraId="738029C3" w14:textId="77777777" w:rsidR="00B9540B" w:rsidRPr="005E524D" w:rsidRDefault="00B9540B" w:rsidP="00B9540B">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5E524D">
        <w:rPr>
          <w:color w:val="000000" w:themeColor="text1"/>
          <w:sz w:val="24"/>
          <w:szCs w:val="24"/>
        </w:rPr>
        <w:t>Os</w:t>
      </w:r>
      <w:r w:rsidRPr="005E524D">
        <w:rPr>
          <w:color w:val="000000" w:themeColor="text1"/>
          <w:spacing w:val="1"/>
          <w:sz w:val="24"/>
          <w:szCs w:val="24"/>
        </w:rPr>
        <w:t xml:space="preserve"> </w:t>
      </w:r>
      <w:r w:rsidRPr="005E524D">
        <w:rPr>
          <w:color w:val="000000" w:themeColor="text1"/>
          <w:sz w:val="24"/>
          <w:szCs w:val="24"/>
        </w:rPr>
        <w:t>casos</w:t>
      </w:r>
      <w:r w:rsidRPr="005E524D">
        <w:rPr>
          <w:color w:val="000000" w:themeColor="text1"/>
          <w:spacing w:val="1"/>
          <w:sz w:val="24"/>
          <w:szCs w:val="24"/>
        </w:rPr>
        <w:t xml:space="preserve"> </w:t>
      </w:r>
      <w:r w:rsidRPr="005E524D">
        <w:rPr>
          <w:color w:val="000000" w:themeColor="text1"/>
          <w:sz w:val="24"/>
          <w:szCs w:val="24"/>
        </w:rPr>
        <w:t>omissos</w:t>
      </w:r>
      <w:r w:rsidRPr="005E524D">
        <w:rPr>
          <w:color w:val="000000" w:themeColor="text1"/>
          <w:spacing w:val="1"/>
          <w:sz w:val="24"/>
          <w:szCs w:val="24"/>
        </w:rPr>
        <w:t xml:space="preserve"> </w:t>
      </w:r>
      <w:r w:rsidRPr="005E524D">
        <w:rPr>
          <w:color w:val="000000" w:themeColor="text1"/>
          <w:sz w:val="24"/>
          <w:szCs w:val="24"/>
        </w:rPr>
        <w:t>serão</w:t>
      </w:r>
      <w:r w:rsidRPr="005E524D">
        <w:rPr>
          <w:color w:val="000000" w:themeColor="text1"/>
          <w:spacing w:val="1"/>
          <w:sz w:val="24"/>
          <w:szCs w:val="24"/>
        </w:rPr>
        <w:t xml:space="preserve"> </w:t>
      </w:r>
      <w:r w:rsidRPr="005E524D">
        <w:rPr>
          <w:color w:val="000000" w:themeColor="text1"/>
          <w:sz w:val="24"/>
          <w:szCs w:val="24"/>
        </w:rPr>
        <w:t>solucionados</w:t>
      </w:r>
      <w:r w:rsidRPr="005E524D">
        <w:rPr>
          <w:color w:val="000000" w:themeColor="text1"/>
          <w:spacing w:val="1"/>
          <w:sz w:val="24"/>
          <w:szCs w:val="24"/>
        </w:rPr>
        <w:t xml:space="preserve"> </w:t>
      </w:r>
      <w:r w:rsidRPr="005E524D">
        <w:rPr>
          <w:color w:val="000000" w:themeColor="text1"/>
          <w:sz w:val="24"/>
          <w:szCs w:val="24"/>
        </w:rPr>
        <w:t>diretamente</w:t>
      </w:r>
      <w:r w:rsidRPr="005E524D">
        <w:rPr>
          <w:color w:val="000000" w:themeColor="text1"/>
          <w:spacing w:val="1"/>
          <w:sz w:val="24"/>
          <w:szCs w:val="24"/>
        </w:rPr>
        <w:t xml:space="preserve"> </w:t>
      </w:r>
      <w:r w:rsidRPr="005E524D">
        <w:rPr>
          <w:color w:val="000000" w:themeColor="text1"/>
          <w:sz w:val="24"/>
          <w:szCs w:val="24"/>
        </w:rPr>
        <w:t>pela</w:t>
      </w:r>
      <w:r w:rsidRPr="005E524D">
        <w:rPr>
          <w:color w:val="000000" w:themeColor="text1"/>
          <w:spacing w:val="1"/>
          <w:sz w:val="24"/>
          <w:szCs w:val="24"/>
        </w:rPr>
        <w:t xml:space="preserve"> </w:t>
      </w:r>
      <w:r w:rsidRPr="005E524D">
        <w:rPr>
          <w:color w:val="000000" w:themeColor="text1"/>
          <w:sz w:val="24"/>
          <w:szCs w:val="24"/>
        </w:rPr>
        <w:t>pregoeira</w:t>
      </w:r>
      <w:r w:rsidRPr="005E524D">
        <w:rPr>
          <w:color w:val="000000" w:themeColor="text1"/>
          <w:spacing w:val="1"/>
          <w:sz w:val="24"/>
          <w:szCs w:val="24"/>
        </w:rPr>
        <w:t xml:space="preserve"> </w:t>
      </w:r>
      <w:r w:rsidRPr="005E524D">
        <w:rPr>
          <w:color w:val="000000" w:themeColor="text1"/>
          <w:sz w:val="24"/>
          <w:szCs w:val="24"/>
        </w:rPr>
        <w:t>ou</w:t>
      </w:r>
      <w:r w:rsidRPr="005E524D">
        <w:rPr>
          <w:color w:val="000000" w:themeColor="text1"/>
          <w:spacing w:val="1"/>
          <w:sz w:val="24"/>
          <w:szCs w:val="24"/>
        </w:rPr>
        <w:t xml:space="preserve"> </w:t>
      </w:r>
      <w:r w:rsidRPr="005E524D">
        <w:rPr>
          <w:color w:val="000000" w:themeColor="text1"/>
          <w:sz w:val="24"/>
          <w:szCs w:val="24"/>
        </w:rPr>
        <w:t>autoridade</w:t>
      </w:r>
      <w:r w:rsidRPr="005E524D">
        <w:rPr>
          <w:color w:val="000000" w:themeColor="text1"/>
          <w:spacing w:val="1"/>
          <w:sz w:val="24"/>
          <w:szCs w:val="24"/>
        </w:rPr>
        <w:t xml:space="preserve"> </w:t>
      </w:r>
      <w:r w:rsidRPr="005E524D">
        <w:rPr>
          <w:color w:val="000000" w:themeColor="text1"/>
          <w:sz w:val="24"/>
          <w:szCs w:val="24"/>
        </w:rPr>
        <w:t>competente, observados os preceitos de direito público e as disposições da Lei n° 14.133/2021</w:t>
      </w:r>
      <w:r w:rsidRPr="005E524D">
        <w:rPr>
          <w:color w:val="000000" w:themeColor="text1"/>
          <w:spacing w:val="-57"/>
          <w:sz w:val="24"/>
          <w:szCs w:val="24"/>
        </w:rPr>
        <w:t xml:space="preserve"> </w:t>
      </w:r>
      <w:r w:rsidRPr="005E524D">
        <w:rPr>
          <w:color w:val="000000" w:themeColor="text1"/>
          <w:sz w:val="24"/>
          <w:szCs w:val="24"/>
        </w:rPr>
        <w:t>e</w:t>
      </w:r>
      <w:r w:rsidRPr="005E524D">
        <w:rPr>
          <w:color w:val="000000" w:themeColor="text1"/>
          <w:spacing w:val="-2"/>
          <w:sz w:val="24"/>
          <w:szCs w:val="24"/>
        </w:rPr>
        <w:t xml:space="preserve"> </w:t>
      </w:r>
      <w:r w:rsidRPr="005E524D">
        <w:rPr>
          <w:color w:val="000000" w:themeColor="text1"/>
          <w:sz w:val="24"/>
          <w:szCs w:val="24"/>
        </w:rPr>
        <w:t>demais legislação aplicáveis.</w:t>
      </w:r>
    </w:p>
    <w:p w14:paraId="16CF24CA" w14:textId="77777777" w:rsidR="00B9540B" w:rsidRPr="005E524D" w:rsidRDefault="00B9540B" w:rsidP="00B9540B">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5E524D">
        <w:rPr>
          <w:color w:val="000000" w:themeColor="text1"/>
          <w:sz w:val="24"/>
          <w:szCs w:val="24"/>
        </w:rPr>
        <w:t>Para</w:t>
      </w:r>
      <w:r w:rsidRPr="005E524D">
        <w:rPr>
          <w:color w:val="000000" w:themeColor="text1"/>
          <w:spacing w:val="1"/>
          <w:sz w:val="24"/>
          <w:szCs w:val="24"/>
        </w:rPr>
        <w:t xml:space="preserve"> </w:t>
      </w:r>
      <w:r w:rsidRPr="005E524D">
        <w:rPr>
          <w:color w:val="000000" w:themeColor="text1"/>
          <w:sz w:val="24"/>
          <w:szCs w:val="24"/>
        </w:rPr>
        <w:t>dirimir,</w:t>
      </w:r>
      <w:r w:rsidRPr="005E524D">
        <w:rPr>
          <w:color w:val="000000" w:themeColor="text1"/>
          <w:spacing w:val="1"/>
          <w:sz w:val="24"/>
          <w:szCs w:val="24"/>
        </w:rPr>
        <w:t xml:space="preserve"> </w:t>
      </w:r>
      <w:r w:rsidRPr="005E524D">
        <w:rPr>
          <w:color w:val="000000" w:themeColor="text1"/>
          <w:sz w:val="24"/>
          <w:szCs w:val="24"/>
        </w:rPr>
        <w:t>na</w:t>
      </w:r>
      <w:r w:rsidRPr="005E524D">
        <w:rPr>
          <w:color w:val="000000" w:themeColor="text1"/>
          <w:spacing w:val="1"/>
          <w:sz w:val="24"/>
          <w:szCs w:val="24"/>
        </w:rPr>
        <w:t xml:space="preserve"> </w:t>
      </w:r>
      <w:r w:rsidRPr="005E524D">
        <w:rPr>
          <w:color w:val="000000" w:themeColor="text1"/>
          <w:sz w:val="24"/>
          <w:szCs w:val="24"/>
        </w:rPr>
        <w:t>esfera</w:t>
      </w:r>
      <w:r w:rsidRPr="005E524D">
        <w:rPr>
          <w:color w:val="000000" w:themeColor="text1"/>
          <w:spacing w:val="1"/>
          <w:sz w:val="24"/>
          <w:szCs w:val="24"/>
        </w:rPr>
        <w:t xml:space="preserve"> </w:t>
      </w:r>
      <w:r w:rsidRPr="005E524D">
        <w:rPr>
          <w:color w:val="000000" w:themeColor="text1"/>
          <w:sz w:val="24"/>
          <w:szCs w:val="24"/>
        </w:rPr>
        <w:t>judicial,</w:t>
      </w:r>
      <w:r w:rsidRPr="005E524D">
        <w:rPr>
          <w:color w:val="000000" w:themeColor="text1"/>
          <w:spacing w:val="1"/>
          <w:sz w:val="24"/>
          <w:szCs w:val="24"/>
        </w:rPr>
        <w:t xml:space="preserve"> </w:t>
      </w:r>
      <w:r w:rsidRPr="005E524D">
        <w:rPr>
          <w:color w:val="000000" w:themeColor="text1"/>
          <w:sz w:val="24"/>
          <w:szCs w:val="24"/>
        </w:rPr>
        <w:t>as</w:t>
      </w:r>
      <w:r w:rsidRPr="005E524D">
        <w:rPr>
          <w:color w:val="000000" w:themeColor="text1"/>
          <w:spacing w:val="1"/>
          <w:sz w:val="24"/>
          <w:szCs w:val="24"/>
        </w:rPr>
        <w:t xml:space="preserve"> </w:t>
      </w:r>
      <w:r w:rsidRPr="005E524D">
        <w:rPr>
          <w:color w:val="000000" w:themeColor="text1"/>
          <w:sz w:val="24"/>
          <w:szCs w:val="24"/>
        </w:rPr>
        <w:t>questões</w:t>
      </w:r>
      <w:r w:rsidRPr="005E524D">
        <w:rPr>
          <w:color w:val="000000" w:themeColor="text1"/>
          <w:spacing w:val="1"/>
          <w:sz w:val="24"/>
          <w:szCs w:val="24"/>
        </w:rPr>
        <w:t xml:space="preserve"> </w:t>
      </w:r>
      <w:r w:rsidRPr="005E524D">
        <w:rPr>
          <w:color w:val="000000" w:themeColor="text1"/>
          <w:sz w:val="24"/>
          <w:szCs w:val="24"/>
        </w:rPr>
        <w:t>oriundas</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presente</w:t>
      </w:r>
      <w:r w:rsidRPr="005E524D">
        <w:rPr>
          <w:color w:val="000000" w:themeColor="text1"/>
          <w:spacing w:val="1"/>
          <w:sz w:val="24"/>
          <w:szCs w:val="24"/>
        </w:rPr>
        <w:t xml:space="preserve"> </w:t>
      </w:r>
      <w:r w:rsidRPr="005E524D">
        <w:rPr>
          <w:color w:val="000000" w:themeColor="text1"/>
          <w:sz w:val="24"/>
          <w:szCs w:val="24"/>
        </w:rPr>
        <w:t>Edital,</w:t>
      </w:r>
      <w:r w:rsidRPr="005E524D">
        <w:rPr>
          <w:color w:val="000000" w:themeColor="text1"/>
          <w:spacing w:val="1"/>
          <w:sz w:val="24"/>
          <w:szCs w:val="24"/>
        </w:rPr>
        <w:t xml:space="preserve"> </w:t>
      </w:r>
      <w:r w:rsidRPr="005E524D">
        <w:rPr>
          <w:color w:val="000000" w:themeColor="text1"/>
          <w:sz w:val="24"/>
          <w:szCs w:val="24"/>
        </w:rPr>
        <w:t>será</w:t>
      </w:r>
      <w:r w:rsidRPr="005E524D">
        <w:rPr>
          <w:color w:val="000000" w:themeColor="text1"/>
          <w:spacing w:val="1"/>
          <w:sz w:val="24"/>
          <w:szCs w:val="24"/>
        </w:rPr>
        <w:t xml:space="preserve"> </w:t>
      </w:r>
      <w:r w:rsidRPr="005E524D">
        <w:rPr>
          <w:color w:val="000000" w:themeColor="text1"/>
          <w:sz w:val="24"/>
          <w:szCs w:val="24"/>
        </w:rPr>
        <w:t>competente</w:t>
      </w:r>
      <w:r w:rsidRPr="005E524D">
        <w:rPr>
          <w:color w:val="000000" w:themeColor="text1"/>
          <w:spacing w:val="-1"/>
          <w:sz w:val="24"/>
          <w:szCs w:val="24"/>
        </w:rPr>
        <w:t xml:space="preserve"> </w:t>
      </w:r>
      <w:r w:rsidRPr="005E524D">
        <w:rPr>
          <w:color w:val="000000" w:themeColor="text1"/>
          <w:sz w:val="24"/>
          <w:szCs w:val="24"/>
        </w:rPr>
        <w:t>o juízo da</w:t>
      </w:r>
      <w:r w:rsidRPr="005E524D">
        <w:rPr>
          <w:color w:val="000000" w:themeColor="text1"/>
          <w:spacing w:val="-1"/>
          <w:sz w:val="24"/>
          <w:szCs w:val="24"/>
        </w:rPr>
        <w:t xml:space="preserve"> </w:t>
      </w:r>
      <w:r w:rsidRPr="005E524D">
        <w:rPr>
          <w:color w:val="000000" w:themeColor="text1"/>
          <w:sz w:val="24"/>
          <w:szCs w:val="24"/>
        </w:rPr>
        <w:t>Comarca</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Bom Jardim/RJ</w:t>
      </w:r>
      <w:r w:rsidRPr="005E524D">
        <w:rPr>
          <w:color w:val="000000" w:themeColor="text1"/>
          <w:sz w:val="24"/>
          <w:szCs w:val="24"/>
        </w:rPr>
        <w:t>.</w:t>
      </w:r>
    </w:p>
    <w:p w14:paraId="23C3121B" w14:textId="77777777" w:rsidR="00B9540B" w:rsidRPr="005E524D" w:rsidRDefault="00B9540B" w:rsidP="00B9540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5E524D">
        <w:rPr>
          <w:color w:val="000000" w:themeColor="text1"/>
          <w:sz w:val="24"/>
          <w:szCs w:val="24"/>
        </w:rPr>
        <w:t>È</w:t>
      </w:r>
      <w:r w:rsidRPr="005E524D">
        <w:rPr>
          <w:color w:val="000000" w:themeColor="text1"/>
          <w:spacing w:val="1"/>
          <w:sz w:val="24"/>
          <w:szCs w:val="24"/>
        </w:rPr>
        <w:t xml:space="preserve"> </w:t>
      </w:r>
      <w:r w:rsidRPr="005E524D">
        <w:rPr>
          <w:color w:val="000000" w:themeColor="text1"/>
          <w:sz w:val="24"/>
          <w:szCs w:val="24"/>
        </w:rPr>
        <w:t>responsabilidade</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Licitante,</w:t>
      </w:r>
      <w:r w:rsidRPr="005E524D">
        <w:rPr>
          <w:color w:val="000000" w:themeColor="text1"/>
          <w:spacing w:val="1"/>
          <w:sz w:val="24"/>
          <w:szCs w:val="24"/>
        </w:rPr>
        <w:t xml:space="preserve"> </w:t>
      </w:r>
      <w:r w:rsidRPr="005E524D">
        <w:rPr>
          <w:color w:val="000000" w:themeColor="text1"/>
          <w:sz w:val="24"/>
          <w:szCs w:val="24"/>
        </w:rPr>
        <w:t>o</w:t>
      </w:r>
      <w:r w:rsidRPr="005E524D">
        <w:rPr>
          <w:color w:val="000000" w:themeColor="text1"/>
          <w:spacing w:val="1"/>
          <w:sz w:val="24"/>
          <w:szCs w:val="24"/>
        </w:rPr>
        <w:t xml:space="preserve"> </w:t>
      </w:r>
      <w:r w:rsidRPr="005E524D">
        <w:rPr>
          <w:color w:val="000000" w:themeColor="text1"/>
          <w:sz w:val="24"/>
          <w:szCs w:val="24"/>
        </w:rPr>
        <w:t>acompanhamento</w:t>
      </w:r>
      <w:r w:rsidRPr="005E524D">
        <w:rPr>
          <w:color w:val="000000" w:themeColor="text1"/>
          <w:spacing w:val="1"/>
          <w:sz w:val="24"/>
          <w:szCs w:val="24"/>
        </w:rPr>
        <w:t xml:space="preserve"> </w:t>
      </w:r>
      <w:r w:rsidRPr="005E524D">
        <w:rPr>
          <w:color w:val="000000" w:themeColor="text1"/>
          <w:sz w:val="24"/>
          <w:szCs w:val="24"/>
        </w:rPr>
        <w:t>de</w:t>
      </w:r>
      <w:r w:rsidRPr="005E524D">
        <w:rPr>
          <w:color w:val="000000" w:themeColor="text1"/>
          <w:spacing w:val="1"/>
          <w:sz w:val="24"/>
          <w:szCs w:val="24"/>
        </w:rPr>
        <w:t xml:space="preserve"> </w:t>
      </w:r>
      <w:r w:rsidRPr="005E524D">
        <w:rPr>
          <w:color w:val="000000" w:themeColor="text1"/>
          <w:sz w:val="24"/>
          <w:szCs w:val="24"/>
        </w:rPr>
        <w:t>todos</w:t>
      </w:r>
      <w:r w:rsidRPr="005E524D">
        <w:rPr>
          <w:color w:val="000000" w:themeColor="text1"/>
          <w:spacing w:val="1"/>
          <w:sz w:val="24"/>
          <w:szCs w:val="24"/>
        </w:rPr>
        <w:t xml:space="preserve"> </w:t>
      </w:r>
      <w:r w:rsidRPr="005E524D">
        <w:rPr>
          <w:color w:val="000000" w:themeColor="text1"/>
          <w:sz w:val="24"/>
          <w:szCs w:val="24"/>
        </w:rPr>
        <w:t>os</w:t>
      </w:r>
      <w:r w:rsidRPr="005E524D">
        <w:rPr>
          <w:color w:val="000000" w:themeColor="text1"/>
          <w:spacing w:val="1"/>
          <w:sz w:val="24"/>
          <w:szCs w:val="24"/>
        </w:rPr>
        <w:t xml:space="preserve"> </w:t>
      </w:r>
      <w:r w:rsidRPr="005E524D">
        <w:rPr>
          <w:color w:val="000000" w:themeColor="text1"/>
          <w:sz w:val="24"/>
          <w:szCs w:val="24"/>
        </w:rPr>
        <w:t>andamentos</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presente</w:t>
      </w:r>
      <w:r w:rsidRPr="005E524D">
        <w:rPr>
          <w:color w:val="000000" w:themeColor="text1"/>
          <w:sz w:val="24"/>
          <w:szCs w:val="24"/>
        </w:rPr>
        <w:tab/>
        <w:t>processo</w:t>
      </w:r>
      <w:r w:rsidRPr="005E524D">
        <w:rPr>
          <w:color w:val="000000" w:themeColor="text1"/>
          <w:sz w:val="24"/>
          <w:szCs w:val="24"/>
        </w:rPr>
        <w:tab/>
        <w:t>licitatório</w:t>
      </w:r>
      <w:r w:rsidRPr="005E524D">
        <w:rPr>
          <w:color w:val="000000" w:themeColor="text1"/>
          <w:sz w:val="24"/>
          <w:szCs w:val="24"/>
        </w:rPr>
        <w:tab/>
        <w:t>pelos</w:t>
      </w:r>
      <w:r w:rsidRPr="005E524D">
        <w:rPr>
          <w:color w:val="000000" w:themeColor="text1"/>
          <w:sz w:val="24"/>
          <w:szCs w:val="24"/>
        </w:rPr>
        <w:tab/>
        <w:t>links</w:t>
      </w:r>
      <w:r w:rsidRPr="005E524D">
        <w:rPr>
          <w:b/>
          <w:color w:val="000000" w:themeColor="text1"/>
          <w:sz w:val="24"/>
          <w:szCs w:val="24"/>
        </w:rPr>
        <w:t>:</w:t>
      </w:r>
      <w:r w:rsidRPr="005E524D">
        <w:rPr>
          <w:color w:val="000000" w:themeColor="text1"/>
          <w:spacing w:val="-1"/>
          <w:sz w:val="24"/>
          <w:szCs w:val="24"/>
        </w:rPr>
        <w:t xml:space="preserve"> </w:t>
      </w:r>
      <w:r w:rsidRPr="005E524D">
        <w:rPr>
          <w:sz w:val="24"/>
          <w:szCs w:val="24"/>
        </w:rPr>
        <w:t>https://www.bomjardim.rj.gov.br</w:t>
      </w:r>
      <w:r w:rsidRPr="005E524D">
        <w:rPr>
          <w:rStyle w:val="Hyperlink"/>
          <w:color w:val="000000" w:themeColor="text1"/>
          <w:sz w:val="24"/>
          <w:szCs w:val="24"/>
          <w:u w:val="none"/>
        </w:rPr>
        <w:t xml:space="preserve"> e</w:t>
      </w:r>
      <w:r w:rsidRPr="005E524D">
        <w:rPr>
          <w:rStyle w:val="Hyperlink"/>
          <w:color w:val="000000" w:themeColor="text1"/>
          <w:sz w:val="24"/>
          <w:szCs w:val="24"/>
        </w:rPr>
        <w:t xml:space="preserve"> </w:t>
      </w:r>
      <w:r w:rsidRPr="005E524D">
        <w:rPr>
          <w:color w:val="000000" w:themeColor="text1"/>
          <w:sz w:val="24"/>
          <w:szCs w:val="24"/>
          <w:u w:val="single"/>
        </w:rPr>
        <w:t>https://www.licitanet.com.br/.</w:t>
      </w:r>
    </w:p>
    <w:p w14:paraId="0D9A5C8B" w14:textId="77777777" w:rsidR="00B9540B" w:rsidRPr="005E524D" w:rsidRDefault="00B9540B" w:rsidP="00B9540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75DD05F4" w14:textId="77777777" w:rsidR="00B9540B" w:rsidRPr="005E524D" w:rsidRDefault="00B9540B" w:rsidP="00B9540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3B3A4A17" w14:textId="77777777" w:rsidR="00B9540B" w:rsidRPr="005E524D" w:rsidRDefault="00B9540B" w:rsidP="00B9540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A homologação do resultado desta licitação não implicará direito à contratação.</w:t>
      </w:r>
    </w:p>
    <w:p w14:paraId="46393649" w14:textId="77777777" w:rsidR="00B9540B" w:rsidRPr="005E524D" w:rsidRDefault="00B9540B" w:rsidP="00B9540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BE477DF" w14:textId="77777777" w:rsidR="00B9540B" w:rsidRPr="005E524D" w:rsidRDefault="00B9540B" w:rsidP="00B9540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6D76853" w14:textId="77777777" w:rsidR="00B9540B" w:rsidRPr="005E524D" w:rsidRDefault="00B9540B" w:rsidP="00B9540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30CA087A" w14:textId="77777777" w:rsidR="00B9540B" w:rsidRPr="005E524D" w:rsidRDefault="00B9540B" w:rsidP="00B9540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51B3FF5E" w14:textId="77777777" w:rsidR="00B9540B" w:rsidRPr="005E524D" w:rsidRDefault="00B9540B" w:rsidP="00B9540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E524D">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0158AB32" w14:textId="77777777" w:rsidR="00B9540B" w:rsidRPr="005E524D" w:rsidRDefault="00B9540B" w:rsidP="00B9540B">
      <w:pPr>
        <w:widowControl w:val="0"/>
        <w:tabs>
          <w:tab w:val="left" w:pos="426"/>
        </w:tabs>
        <w:autoSpaceDE w:val="0"/>
        <w:autoSpaceDN w:val="0"/>
        <w:spacing w:before="120" w:after="120"/>
        <w:jc w:val="both"/>
        <w:rPr>
          <w:color w:val="000000" w:themeColor="text1"/>
          <w:sz w:val="24"/>
          <w:szCs w:val="24"/>
        </w:rPr>
      </w:pPr>
      <w:r w:rsidRPr="005E524D">
        <w:rPr>
          <w:color w:val="000000" w:themeColor="text1"/>
          <w:sz w:val="24"/>
          <w:szCs w:val="24"/>
        </w:rPr>
        <w:t xml:space="preserve">O Edital e seus anexos estão disponíveis, na íntegra, no Portal Nacional de Contratações Públicas (PNCP) e endereço eletrônico </w:t>
      </w:r>
      <w:r w:rsidRPr="005E524D">
        <w:rPr>
          <w:sz w:val="24"/>
          <w:szCs w:val="24"/>
        </w:rPr>
        <w:t>https://www.bomjardim.rj.gov.br</w:t>
      </w:r>
      <w:r w:rsidRPr="005E524D">
        <w:rPr>
          <w:rStyle w:val="Hyperlink"/>
          <w:color w:val="000000" w:themeColor="text1"/>
          <w:sz w:val="24"/>
          <w:szCs w:val="24"/>
        </w:rPr>
        <w:t xml:space="preserve"> e </w:t>
      </w:r>
      <w:r w:rsidRPr="005E524D">
        <w:rPr>
          <w:color w:val="000000" w:themeColor="text1"/>
          <w:sz w:val="24"/>
          <w:szCs w:val="24"/>
          <w:u w:val="single" w:color="0000FF"/>
        </w:rPr>
        <w:t>https://www.licitanet.com.br/</w:t>
      </w:r>
      <w:r w:rsidRPr="005E524D">
        <w:rPr>
          <w:color w:val="000000" w:themeColor="text1"/>
          <w:sz w:val="24"/>
          <w:szCs w:val="24"/>
        </w:rPr>
        <w:t>).</w:t>
      </w:r>
    </w:p>
    <w:p w14:paraId="41AC3BCF" w14:textId="77777777" w:rsidR="00B9540B" w:rsidRPr="005E524D" w:rsidRDefault="00B9540B" w:rsidP="00B9540B">
      <w:pPr>
        <w:pStyle w:val="PargrafodaLista"/>
        <w:tabs>
          <w:tab w:val="left" w:pos="284"/>
          <w:tab w:val="left" w:pos="426"/>
        </w:tabs>
        <w:spacing w:before="120" w:after="120"/>
        <w:ind w:left="0"/>
        <w:jc w:val="both"/>
        <w:rPr>
          <w:b/>
          <w:color w:val="000000" w:themeColor="text1"/>
        </w:rPr>
      </w:pPr>
      <w:r w:rsidRPr="005E524D">
        <w:rPr>
          <w:b/>
          <w:color w:val="000000" w:themeColor="text1"/>
        </w:rPr>
        <w:lastRenderedPageBreak/>
        <w:t>3</w:t>
      </w:r>
      <w:r>
        <w:rPr>
          <w:b/>
          <w:color w:val="000000" w:themeColor="text1"/>
        </w:rPr>
        <w:t>3</w:t>
      </w:r>
      <w:r w:rsidRPr="005E524D">
        <w:rPr>
          <w:b/>
          <w:color w:val="000000" w:themeColor="text1"/>
        </w:rPr>
        <w:t>– ANEXOS DO EDITAL:</w:t>
      </w:r>
    </w:p>
    <w:p w14:paraId="077F5935" w14:textId="77777777" w:rsidR="00B9540B" w:rsidRPr="005E524D" w:rsidRDefault="00B9540B" w:rsidP="00B9540B">
      <w:pPr>
        <w:tabs>
          <w:tab w:val="left" w:pos="284"/>
          <w:tab w:val="left" w:pos="426"/>
          <w:tab w:val="left" w:pos="567"/>
        </w:tabs>
        <w:spacing w:before="120" w:after="120"/>
        <w:jc w:val="both"/>
        <w:rPr>
          <w:color w:val="000000" w:themeColor="text1"/>
          <w:sz w:val="24"/>
          <w:szCs w:val="24"/>
        </w:rPr>
      </w:pPr>
      <w:r w:rsidRPr="005E524D">
        <w:rPr>
          <w:color w:val="000000" w:themeColor="text1"/>
          <w:sz w:val="24"/>
          <w:szCs w:val="24"/>
        </w:rPr>
        <w:t>3</w:t>
      </w:r>
      <w:r>
        <w:rPr>
          <w:color w:val="000000" w:themeColor="text1"/>
          <w:sz w:val="24"/>
          <w:szCs w:val="24"/>
        </w:rPr>
        <w:t>3</w:t>
      </w:r>
      <w:r w:rsidRPr="005E524D">
        <w:rPr>
          <w:color w:val="000000" w:themeColor="text1"/>
          <w:sz w:val="24"/>
          <w:szCs w:val="24"/>
        </w:rPr>
        <w:t>.1- ANEXO I – Termo de Referência</w:t>
      </w:r>
    </w:p>
    <w:p w14:paraId="3B8DFF80" w14:textId="77777777" w:rsidR="00B9540B" w:rsidRPr="005E524D" w:rsidRDefault="00B9540B" w:rsidP="00B9540B">
      <w:pPr>
        <w:tabs>
          <w:tab w:val="left" w:pos="284"/>
          <w:tab w:val="left" w:pos="426"/>
          <w:tab w:val="left" w:pos="567"/>
        </w:tabs>
        <w:spacing w:before="120" w:after="120"/>
        <w:jc w:val="both"/>
        <w:rPr>
          <w:color w:val="000000" w:themeColor="text1"/>
          <w:sz w:val="24"/>
          <w:szCs w:val="24"/>
        </w:rPr>
      </w:pPr>
      <w:r w:rsidRPr="005E524D">
        <w:rPr>
          <w:color w:val="000000" w:themeColor="text1"/>
          <w:sz w:val="24"/>
          <w:szCs w:val="24"/>
        </w:rPr>
        <w:t>3</w:t>
      </w:r>
      <w:r>
        <w:rPr>
          <w:color w:val="000000" w:themeColor="text1"/>
          <w:sz w:val="24"/>
          <w:szCs w:val="24"/>
        </w:rPr>
        <w:t>3</w:t>
      </w:r>
      <w:r w:rsidRPr="005E524D">
        <w:rPr>
          <w:color w:val="000000" w:themeColor="text1"/>
          <w:sz w:val="24"/>
          <w:szCs w:val="24"/>
        </w:rPr>
        <w:t>.2  - ANEXO II – MODELO DE PROPOSTA</w:t>
      </w:r>
    </w:p>
    <w:p w14:paraId="518FA2A6" w14:textId="77777777" w:rsidR="00B9540B" w:rsidRPr="005E524D" w:rsidRDefault="00B9540B" w:rsidP="00B9540B">
      <w:pPr>
        <w:tabs>
          <w:tab w:val="left" w:pos="284"/>
          <w:tab w:val="left" w:pos="426"/>
          <w:tab w:val="left" w:pos="567"/>
        </w:tabs>
        <w:spacing w:before="120" w:after="120"/>
        <w:jc w:val="both"/>
        <w:rPr>
          <w:color w:val="000000" w:themeColor="text1"/>
          <w:sz w:val="24"/>
          <w:szCs w:val="24"/>
        </w:rPr>
      </w:pPr>
      <w:r w:rsidRPr="005E524D">
        <w:rPr>
          <w:color w:val="000000" w:themeColor="text1"/>
          <w:sz w:val="24"/>
          <w:szCs w:val="24"/>
        </w:rPr>
        <w:t>3</w:t>
      </w:r>
      <w:r>
        <w:rPr>
          <w:color w:val="000000" w:themeColor="text1"/>
          <w:sz w:val="24"/>
          <w:szCs w:val="24"/>
        </w:rPr>
        <w:t>3</w:t>
      </w:r>
      <w:r w:rsidRPr="005E524D">
        <w:rPr>
          <w:color w:val="000000" w:themeColor="text1"/>
          <w:sz w:val="24"/>
          <w:szCs w:val="24"/>
        </w:rPr>
        <w:t>.3  - ANEXO III – MODELO DE ATA DE REGISTRO DE PREÇOS</w:t>
      </w:r>
    </w:p>
    <w:p w14:paraId="0E5F8948" w14:textId="77777777" w:rsidR="00B9540B" w:rsidRPr="005E524D" w:rsidRDefault="00B9540B" w:rsidP="00B9540B">
      <w:pPr>
        <w:tabs>
          <w:tab w:val="left" w:pos="284"/>
          <w:tab w:val="left" w:pos="426"/>
          <w:tab w:val="left" w:pos="567"/>
        </w:tabs>
        <w:spacing w:before="120" w:after="120"/>
        <w:jc w:val="both"/>
        <w:rPr>
          <w:color w:val="000000" w:themeColor="text1"/>
          <w:sz w:val="24"/>
          <w:szCs w:val="24"/>
        </w:rPr>
      </w:pPr>
      <w:r w:rsidRPr="005E524D">
        <w:rPr>
          <w:color w:val="000000" w:themeColor="text1"/>
          <w:sz w:val="24"/>
          <w:szCs w:val="24"/>
        </w:rPr>
        <w:t>3</w:t>
      </w:r>
      <w:r>
        <w:rPr>
          <w:color w:val="000000" w:themeColor="text1"/>
          <w:sz w:val="24"/>
          <w:szCs w:val="24"/>
        </w:rPr>
        <w:t>3</w:t>
      </w:r>
      <w:r w:rsidRPr="005E524D">
        <w:rPr>
          <w:color w:val="000000" w:themeColor="text1"/>
          <w:sz w:val="24"/>
          <w:szCs w:val="24"/>
        </w:rPr>
        <w:t>.4 - ANEXO IV – Declaração conjunta, expressa, de que o licitante: (a) não possui em seu quadro de pessoal</w:t>
      </w:r>
      <w:r w:rsidRPr="005E524D">
        <w:rPr>
          <w:color w:val="000000" w:themeColor="text1"/>
          <w:spacing w:val="1"/>
          <w:sz w:val="24"/>
          <w:szCs w:val="24"/>
        </w:rPr>
        <w:t xml:space="preserve"> </w:t>
      </w:r>
      <w:r w:rsidRPr="005E524D">
        <w:rPr>
          <w:color w:val="000000" w:themeColor="text1"/>
          <w:sz w:val="24"/>
          <w:szCs w:val="24"/>
        </w:rPr>
        <w:t>empregado(s) com menos de 18 (dezoito) anos em trabalho noturno, perigoso ou insalubre</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Pr="005E524D">
        <w:rPr>
          <w:color w:val="000000" w:themeColor="text1"/>
          <w:sz w:val="24"/>
          <w:szCs w:val="24"/>
        </w:rPr>
        <w:t>de 16 (dezesseis) anos em qualquer trabalho, salvo na condição de aprendiz, nos termos do</w:t>
      </w:r>
      <w:r w:rsidRPr="005E524D">
        <w:rPr>
          <w:color w:val="000000" w:themeColor="text1"/>
          <w:spacing w:val="1"/>
          <w:sz w:val="24"/>
          <w:szCs w:val="24"/>
        </w:rPr>
        <w:t xml:space="preserve"> </w:t>
      </w:r>
      <w:r w:rsidRPr="005E524D">
        <w:rPr>
          <w:color w:val="000000" w:themeColor="text1"/>
          <w:sz w:val="24"/>
          <w:szCs w:val="24"/>
        </w:rPr>
        <w:t>inciso XXXIII do</w:t>
      </w:r>
      <w:r w:rsidRPr="005E524D">
        <w:rPr>
          <w:color w:val="000000" w:themeColor="text1"/>
          <w:spacing w:val="1"/>
          <w:sz w:val="24"/>
          <w:szCs w:val="24"/>
        </w:rPr>
        <w:t xml:space="preserve"> </w:t>
      </w:r>
      <w:r w:rsidRPr="005E524D">
        <w:rPr>
          <w:color w:val="000000" w:themeColor="text1"/>
          <w:sz w:val="24"/>
          <w:szCs w:val="24"/>
        </w:rPr>
        <w:t>art.</w:t>
      </w:r>
      <w:r w:rsidRPr="005E524D">
        <w:rPr>
          <w:color w:val="000000" w:themeColor="text1"/>
          <w:spacing w:val="1"/>
          <w:sz w:val="24"/>
          <w:szCs w:val="24"/>
        </w:rPr>
        <w:t xml:space="preserve"> </w:t>
      </w:r>
      <w:r w:rsidRPr="005E524D">
        <w:rPr>
          <w:color w:val="000000" w:themeColor="text1"/>
          <w:sz w:val="24"/>
          <w:szCs w:val="24"/>
        </w:rPr>
        <w:t>7º da Constituição Federal de 1998 (Lei nº. 9.854/99); (b) detém</w:t>
      </w:r>
      <w:r w:rsidRPr="005E524D">
        <w:rPr>
          <w:color w:val="000000" w:themeColor="text1"/>
          <w:spacing w:val="1"/>
          <w:sz w:val="24"/>
          <w:szCs w:val="24"/>
        </w:rPr>
        <w:t xml:space="preserve"> </w:t>
      </w:r>
      <w:r w:rsidRPr="005E524D">
        <w:rPr>
          <w:color w:val="000000" w:themeColor="text1"/>
          <w:sz w:val="24"/>
          <w:szCs w:val="24"/>
        </w:rPr>
        <w:t>conhecimento de todas as informações contidas neste edital e em seus anexos, e que a sua</w:t>
      </w:r>
      <w:r w:rsidRPr="005E524D">
        <w:rPr>
          <w:color w:val="000000" w:themeColor="text1"/>
          <w:spacing w:val="1"/>
          <w:sz w:val="24"/>
          <w:szCs w:val="24"/>
        </w:rPr>
        <w:t xml:space="preserve"> </w:t>
      </w:r>
      <w:r w:rsidRPr="005E524D">
        <w:rPr>
          <w:color w:val="000000" w:themeColor="text1"/>
          <w:sz w:val="24"/>
          <w:szCs w:val="24"/>
        </w:rPr>
        <w:t>proposta</w:t>
      </w:r>
      <w:r w:rsidRPr="005E524D">
        <w:rPr>
          <w:color w:val="000000" w:themeColor="text1"/>
          <w:spacing w:val="1"/>
          <w:sz w:val="24"/>
          <w:szCs w:val="24"/>
        </w:rPr>
        <w:t xml:space="preserve"> </w:t>
      </w:r>
      <w:r w:rsidRPr="005E524D">
        <w:rPr>
          <w:color w:val="000000" w:themeColor="text1"/>
          <w:sz w:val="24"/>
          <w:szCs w:val="24"/>
        </w:rPr>
        <w:t>atende</w:t>
      </w:r>
      <w:r w:rsidRPr="005E524D">
        <w:rPr>
          <w:color w:val="000000" w:themeColor="text1"/>
          <w:spacing w:val="1"/>
          <w:sz w:val="24"/>
          <w:szCs w:val="24"/>
        </w:rPr>
        <w:t xml:space="preserve"> </w:t>
      </w:r>
      <w:r w:rsidRPr="005E524D">
        <w:rPr>
          <w:color w:val="000000" w:themeColor="text1"/>
          <w:sz w:val="24"/>
          <w:szCs w:val="24"/>
        </w:rPr>
        <w:t>integralmente</w:t>
      </w:r>
      <w:r w:rsidRPr="005E524D">
        <w:rPr>
          <w:color w:val="000000" w:themeColor="text1"/>
          <w:spacing w:val="1"/>
          <w:sz w:val="24"/>
          <w:szCs w:val="24"/>
        </w:rPr>
        <w:t xml:space="preserve"> </w:t>
      </w:r>
      <w:r w:rsidRPr="005E524D">
        <w:rPr>
          <w:color w:val="000000" w:themeColor="text1"/>
          <w:sz w:val="24"/>
          <w:szCs w:val="24"/>
        </w:rPr>
        <w:t>aos</w:t>
      </w:r>
      <w:r w:rsidRPr="005E524D">
        <w:rPr>
          <w:color w:val="000000" w:themeColor="text1"/>
          <w:spacing w:val="1"/>
          <w:sz w:val="24"/>
          <w:szCs w:val="24"/>
        </w:rPr>
        <w:t xml:space="preserve"> </w:t>
      </w:r>
      <w:r w:rsidRPr="005E524D">
        <w:rPr>
          <w:color w:val="000000" w:themeColor="text1"/>
          <w:sz w:val="24"/>
          <w:szCs w:val="24"/>
        </w:rPr>
        <w:t>requisitos</w:t>
      </w:r>
      <w:r w:rsidRPr="005E524D">
        <w:rPr>
          <w:color w:val="000000" w:themeColor="text1"/>
          <w:spacing w:val="1"/>
          <w:sz w:val="24"/>
          <w:szCs w:val="24"/>
        </w:rPr>
        <w:t xml:space="preserve"> </w:t>
      </w:r>
      <w:r w:rsidRPr="005E524D">
        <w:rPr>
          <w:color w:val="000000" w:themeColor="text1"/>
          <w:sz w:val="24"/>
          <w:szCs w:val="24"/>
        </w:rPr>
        <w:t>constantes</w:t>
      </w:r>
      <w:r w:rsidRPr="005E524D">
        <w:rPr>
          <w:color w:val="000000" w:themeColor="text1"/>
          <w:spacing w:val="1"/>
          <w:sz w:val="24"/>
          <w:szCs w:val="24"/>
        </w:rPr>
        <w:t xml:space="preserve"> </w:t>
      </w:r>
      <w:r w:rsidRPr="005E524D">
        <w:rPr>
          <w:color w:val="000000" w:themeColor="text1"/>
          <w:sz w:val="24"/>
          <w:szCs w:val="24"/>
        </w:rPr>
        <w:t>do</w:t>
      </w:r>
      <w:r w:rsidRPr="005E524D">
        <w:rPr>
          <w:color w:val="000000" w:themeColor="text1"/>
          <w:spacing w:val="1"/>
          <w:sz w:val="24"/>
          <w:szCs w:val="24"/>
        </w:rPr>
        <w:t xml:space="preserve"> </w:t>
      </w:r>
      <w:r w:rsidRPr="005E524D">
        <w:rPr>
          <w:color w:val="000000" w:themeColor="text1"/>
          <w:sz w:val="24"/>
          <w:szCs w:val="24"/>
        </w:rPr>
        <w:t>edital;</w:t>
      </w:r>
      <w:r w:rsidRPr="005E524D">
        <w:rPr>
          <w:color w:val="000000" w:themeColor="text1"/>
          <w:spacing w:val="1"/>
          <w:sz w:val="24"/>
          <w:szCs w:val="24"/>
        </w:rPr>
        <w:t xml:space="preserve"> </w:t>
      </w:r>
      <w:r w:rsidRPr="005E524D">
        <w:rPr>
          <w:color w:val="000000" w:themeColor="text1"/>
          <w:sz w:val="24"/>
          <w:szCs w:val="24"/>
        </w:rPr>
        <w:t>e</w:t>
      </w:r>
      <w:r w:rsidRPr="005E524D">
        <w:rPr>
          <w:color w:val="000000" w:themeColor="text1"/>
          <w:spacing w:val="1"/>
          <w:sz w:val="24"/>
          <w:szCs w:val="24"/>
        </w:rPr>
        <w:t xml:space="preserve"> </w:t>
      </w:r>
      <w:r w:rsidRPr="005E524D">
        <w:rPr>
          <w:color w:val="000000" w:themeColor="text1"/>
          <w:sz w:val="24"/>
          <w:szCs w:val="24"/>
        </w:rPr>
        <w:t>(c)</w:t>
      </w:r>
      <w:r w:rsidRPr="005E524D">
        <w:rPr>
          <w:color w:val="000000" w:themeColor="text1"/>
          <w:spacing w:val="1"/>
          <w:sz w:val="24"/>
          <w:szCs w:val="24"/>
        </w:rPr>
        <w:t xml:space="preserve"> </w:t>
      </w:r>
      <w:r w:rsidRPr="005E524D">
        <w:rPr>
          <w:color w:val="000000" w:themeColor="text1"/>
          <w:sz w:val="24"/>
          <w:szCs w:val="24"/>
        </w:rPr>
        <w:t>não</w:t>
      </w:r>
      <w:r w:rsidRPr="005E524D">
        <w:rPr>
          <w:color w:val="000000" w:themeColor="text1"/>
          <w:spacing w:val="1"/>
          <w:sz w:val="24"/>
          <w:szCs w:val="24"/>
        </w:rPr>
        <w:t xml:space="preserve"> </w:t>
      </w:r>
      <w:r w:rsidRPr="005E524D">
        <w:rPr>
          <w:color w:val="000000" w:themeColor="text1"/>
          <w:sz w:val="24"/>
          <w:szCs w:val="24"/>
        </w:rPr>
        <w:t>incursa</w:t>
      </w:r>
      <w:r w:rsidRPr="005E524D">
        <w:rPr>
          <w:color w:val="000000" w:themeColor="text1"/>
          <w:spacing w:val="1"/>
          <w:sz w:val="24"/>
          <w:szCs w:val="24"/>
        </w:rPr>
        <w:t xml:space="preserve"> </w:t>
      </w:r>
      <w:r w:rsidRPr="005E524D">
        <w:rPr>
          <w:color w:val="000000" w:themeColor="text1"/>
          <w:sz w:val="24"/>
          <w:szCs w:val="24"/>
        </w:rPr>
        <w:t>nos</w:t>
      </w:r>
      <w:r w:rsidRPr="005E524D">
        <w:rPr>
          <w:color w:val="000000" w:themeColor="text1"/>
          <w:spacing w:val="-57"/>
          <w:sz w:val="24"/>
          <w:szCs w:val="24"/>
        </w:rPr>
        <w:t xml:space="preserve"> </w:t>
      </w:r>
      <w:r w:rsidRPr="005E524D">
        <w:rPr>
          <w:color w:val="000000" w:themeColor="text1"/>
          <w:sz w:val="24"/>
          <w:szCs w:val="24"/>
        </w:rPr>
        <w:t xml:space="preserve">impedimentos de que trata o artigo 14 da Lei Federal nº 14.133/2021; </w:t>
      </w:r>
    </w:p>
    <w:p w14:paraId="022253DF" w14:textId="77777777" w:rsidR="00B9540B" w:rsidRDefault="00B9540B" w:rsidP="00B9540B">
      <w:pPr>
        <w:tabs>
          <w:tab w:val="left" w:pos="284"/>
          <w:tab w:val="left" w:pos="426"/>
          <w:tab w:val="left" w:pos="567"/>
        </w:tabs>
        <w:spacing w:before="120" w:after="120"/>
        <w:jc w:val="both"/>
        <w:rPr>
          <w:bCs/>
          <w:color w:val="000000" w:themeColor="text1"/>
          <w:sz w:val="24"/>
          <w:szCs w:val="24"/>
        </w:rPr>
      </w:pPr>
      <w:r w:rsidRPr="005E524D">
        <w:rPr>
          <w:color w:val="000000" w:themeColor="text1"/>
          <w:sz w:val="24"/>
          <w:szCs w:val="24"/>
        </w:rPr>
        <w:t>3</w:t>
      </w:r>
      <w:r>
        <w:rPr>
          <w:color w:val="000000" w:themeColor="text1"/>
          <w:sz w:val="24"/>
          <w:szCs w:val="24"/>
        </w:rPr>
        <w:t>3</w:t>
      </w:r>
      <w:r w:rsidRPr="005E524D">
        <w:rPr>
          <w:color w:val="000000" w:themeColor="text1"/>
          <w:sz w:val="24"/>
          <w:szCs w:val="24"/>
        </w:rPr>
        <w:t>.5 - ANEXO V –</w:t>
      </w:r>
      <w:r w:rsidRPr="005E524D">
        <w:rPr>
          <w:bCs/>
          <w:color w:val="000000" w:themeColor="text1"/>
          <w:sz w:val="24"/>
          <w:szCs w:val="24"/>
        </w:rPr>
        <w:t xml:space="preserve"> CARTA DE CREDENCIAMENTO (modelo)</w:t>
      </w:r>
    </w:p>
    <w:p w14:paraId="5FFCDACE" w14:textId="77777777" w:rsidR="009F5CC1" w:rsidRDefault="009F5CC1" w:rsidP="00B9540B">
      <w:pPr>
        <w:tabs>
          <w:tab w:val="left" w:pos="284"/>
          <w:tab w:val="left" w:pos="426"/>
          <w:tab w:val="left" w:pos="567"/>
        </w:tabs>
        <w:spacing w:before="120" w:after="120"/>
        <w:jc w:val="both"/>
        <w:rPr>
          <w:bCs/>
          <w:color w:val="000000" w:themeColor="text1"/>
          <w:sz w:val="24"/>
          <w:szCs w:val="24"/>
        </w:rPr>
      </w:pPr>
    </w:p>
    <w:p w14:paraId="2983CCFE" w14:textId="77777777" w:rsidR="009F5CC1" w:rsidRPr="005E524D" w:rsidRDefault="009F5CC1" w:rsidP="00B9540B">
      <w:pPr>
        <w:tabs>
          <w:tab w:val="left" w:pos="284"/>
          <w:tab w:val="left" w:pos="426"/>
          <w:tab w:val="left" w:pos="567"/>
        </w:tabs>
        <w:spacing w:before="120" w:after="120"/>
        <w:jc w:val="both"/>
        <w:rPr>
          <w:color w:val="000000" w:themeColor="text1"/>
          <w:sz w:val="24"/>
          <w:szCs w:val="24"/>
        </w:rPr>
      </w:pPr>
    </w:p>
    <w:p w14:paraId="79F834C6" w14:textId="77777777" w:rsidR="00B9540B" w:rsidRDefault="00B9540B" w:rsidP="00B9540B">
      <w:pPr>
        <w:tabs>
          <w:tab w:val="left" w:pos="284"/>
          <w:tab w:val="left" w:pos="426"/>
          <w:tab w:val="left" w:pos="567"/>
        </w:tabs>
        <w:spacing w:before="120" w:after="120"/>
        <w:jc w:val="both"/>
        <w:rPr>
          <w:color w:val="000000" w:themeColor="text1"/>
          <w:sz w:val="24"/>
          <w:szCs w:val="24"/>
        </w:rPr>
      </w:pPr>
      <w:r w:rsidRPr="005E524D">
        <w:rPr>
          <w:color w:val="000000" w:themeColor="text1"/>
          <w:sz w:val="24"/>
          <w:szCs w:val="24"/>
        </w:rPr>
        <w:t>3</w:t>
      </w:r>
      <w:r>
        <w:rPr>
          <w:color w:val="000000" w:themeColor="text1"/>
          <w:sz w:val="24"/>
          <w:szCs w:val="24"/>
        </w:rPr>
        <w:t>3</w:t>
      </w:r>
      <w:r w:rsidRPr="005E524D">
        <w:rPr>
          <w:color w:val="000000" w:themeColor="text1"/>
          <w:sz w:val="24"/>
          <w:szCs w:val="24"/>
        </w:rPr>
        <w:t xml:space="preserve">.6 - ANEXO VI – </w:t>
      </w:r>
      <w:r w:rsidRPr="009F5CC1">
        <w:rPr>
          <w:color w:val="000000" w:themeColor="text1"/>
          <w:sz w:val="24"/>
          <w:szCs w:val="24"/>
        </w:rPr>
        <w:t>MINUTA DE CONTRATO</w:t>
      </w:r>
    </w:p>
    <w:p w14:paraId="00AD5040" w14:textId="77777777" w:rsidR="009F5CC1" w:rsidRPr="009F5CC1" w:rsidRDefault="009F5CC1" w:rsidP="00B9540B">
      <w:pPr>
        <w:tabs>
          <w:tab w:val="left" w:pos="284"/>
          <w:tab w:val="left" w:pos="426"/>
          <w:tab w:val="left" w:pos="567"/>
        </w:tabs>
        <w:spacing w:before="120" w:after="120"/>
        <w:jc w:val="both"/>
        <w:rPr>
          <w:color w:val="000000" w:themeColor="text1"/>
          <w:sz w:val="24"/>
          <w:szCs w:val="24"/>
        </w:rPr>
      </w:pPr>
    </w:p>
    <w:p w14:paraId="21202462" w14:textId="77777777" w:rsidR="00B9540B" w:rsidRPr="009F5CC1" w:rsidRDefault="00B9540B" w:rsidP="00B14185">
      <w:pPr>
        <w:widowControl w:val="0"/>
        <w:tabs>
          <w:tab w:val="left" w:pos="0"/>
        </w:tabs>
        <w:jc w:val="center"/>
        <w:rPr>
          <w:b/>
          <w:color w:val="000000" w:themeColor="text1"/>
          <w:sz w:val="24"/>
          <w:szCs w:val="24"/>
        </w:rPr>
      </w:pPr>
    </w:p>
    <w:p w14:paraId="3982BA3A" w14:textId="77777777" w:rsidR="00B14185" w:rsidRPr="009F5CC1" w:rsidRDefault="00B14185" w:rsidP="003F6BF5">
      <w:pPr>
        <w:jc w:val="center"/>
        <w:rPr>
          <w:b/>
          <w:color w:val="000000" w:themeColor="text1"/>
          <w:sz w:val="24"/>
          <w:szCs w:val="24"/>
        </w:rPr>
      </w:pPr>
      <w:r w:rsidRPr="009F5CC1">
        <w:rPr>
          <w:b/>
          <w:color w:val="000000" w:themeColor="text1"/>
          <w:sz w:val="24"/>
          <w:szCs w:val="24"/>
        </w:rPr>
        <w:t>________________________________</w:t>
      </w:r>
    </w:p>
    <w:p w14:paraId="672F2560" w14:textId="77777777" w:rsidR="00B14185" w:rsidRPr="009F5CC1" w:rsidRDefault="00B14185" w:rsidP="003F6BF5">
      <w:pPr>
        <w:jc w:val="center"/>
        <w:rPr>
          <w:b/>
          <w:color w:val="000000" w:themeColor="text1"/>
          <w:sz w:val="24"/>
          <w:szCs w:val="24"/>
        </w:rPr>
      </w:pPr>
      <w:r w:rsidRPr="009F5CC1">
        <w:rPr>
          <w:b/>
          <w:color w:val="000000" w:themeColor="text1"/>
          <w:sz w:val="24"/>
          <w:szCs w:val="24"/>
        </w:rPr>
        <w:t>Carlos Augusto Sardinha Nunes</w:t>
      </w:r>
    </w:p>
    <w:p w14:paraId="16B9B9B5" w14:textId="4742F480" w:rsidR="00B14185" w:rsidRPr="009F5CC1" w:rsidRDefault="00B9540B" w:rsidP="003F6BF5">
      <w:pPr>
        <w:jc w:val="center"/>
        <w:rPr>
          <w:b/>
          <w:bCs/>
          <w:color w:val="000000" w:themeColor="text1"/>
          <w:sz w:val="24"/>
          <w:szCs w:val="24"/>
        </w:rPr>
      </w:pPr>
      <w:r w:rsidRPr="009F5CC1">
        <w:rPr>
          <w:i/>
          <w:color w:val="000000" w:themeColor="text1"/>
          <w:sz w:val="24"/>
          <w:szCs w:val="24"/>
        </w:rPr>
        <w:t>Supervisor</w:t>
      </w:r>
      <w:r w:rsidR="00B14185" w:rsidRPr="009F5CC1">
        <w:rPr>
          <w:i/>
          <w:color w:val="000000" w:themeColor="text1"/>
          <w:sz w:val="24"/>
          <w:szCs w:val="24"/>
        </w:rPr>
        <w:t xml:space="preserve"> de Gestão e Compras</w:t>
      </w:r>
    </w:p>
    <w:p w14:paraId="5E77F225" w14:textId="77777777" w:rsidR="003F6BF5" w:rsidRDefault="003F6BF5" w:rsidP="003F6BF5">
      <w:pPr>
        <w:jc w:val="center"/>
        <w:rPr>
          <w:b/>
          <w:color w:val="000000" w:themeColor="text1"/>
          <w:sz w:val="24"/>
          <w:szCs w:val="24"/>
        </w:rPr>
      </w:pPr>
    </w:p>
    <w:p w14:paraId="6B44FB8E" w14:textId="77777777" w:rsidR="009F5CC1" w:rsidRPr="009F5CC1" w:rsidRDefault="009F5CC1" w:rsidP="003F6BF5">
      <w:pPr>
        <w:jc w:val="center"/>
        <w:rPr>
          <w:b/>
          <w:color w:val="000000" w:themeColor="text1"/>
          <w:sz w:val="24"/>
          <w:szCs w:val="24"/>
        </w:rPr>
      </w:pPr>
    </w:p>
    <w:p w14:paraId="697E5B40" w14:textId="77777777" w:rsidR="00B14185" w:rsidRPr="009F5CC1" w:rsidRDefault="00B14185" w:rsidP="003F6BF5">
      <w:pPr>
        <w:jc w:val="center"/>
        <w:rPr>
          <w:b/>
          <w:color w:val="000000" w:themeColor="text1"/>
          <w:sz w:val="24"/>
          <w:szCs w:val="24"/>
        </w:rPr>
      </w:pPr>
      <w:r w:rsidRPr="009F5CC1">
        <w:rPr>
          <w:b/>
          <w:color w:val="000000" w:themeColor="text1"/>
          <w:sz w:val="24"/>
          <w:szCs w:val="24"/>
        </w:rPr>
        <w:t>________________________________</w:t>
      </w:r>
    </w:p>
    <w:p w14:paraId="46695361" w14:textId="18EEBD15" w:rsidR="003F6BF5" w:rsidRPr="009F5CC1" w:rsidRDefault="00D56725" w:rsidP="003F6BF5">
      <w:pPr>
        <w:jc w:val="center"/>
        <w:rPr>
          <w:b/>
          <w:color w:val="000000" w:themeColor="text1"/>
          <w:sz w:val="24"/>
          <w:szCs w:val="24"/>
        </w:rPr>
      </w:pPr>
      <w:r w:rsidRPr="009F5CC1">
        <w:rPr>
          <w:b/>
          <w:color w:val="000000" w:themeColor="text1"/>
          <w:sz w:val="24"/>
          <w:szCs w:val="24"/>
        </w:rPr>
        <w:t>Pablo Benvenuti Borba</w:t>
      </w:r>
    </w:p>
    <w:p w14:paraId="4B72AC3B" w14:textId="7B9B0AFE" w:rsidR="00B14185" w:rsidRPr="009F5CC1" w:rsidRDefault="00B14185" w:rsidP="003F6BF5">
      <w:pPr>
        <w:jc w:val="center"/>
        <w:rPr>
          <w:i/>
          <w:color w:val="000000" w:themeColor="text1"/>
          <w:sz w:val="24"/>
          <w:szCs w:val="24"/>
        </w:rPr>
      </w:pPr>
      <w:r w:rsidRPr="009F5CC1">
        <w:rPr>
          <w:i/>
          <w:color w:val="000000" w:themeColor="text1"/>
          <w:sz w:val="24"/>
          <w:szCs w:val="24"/>
        </w:rPr>
        <w:t xml:space="preserve">Secretário Municipal de </w:t>
      </w:r>
      <w:r w:rsidR="00D56725" w:rsidRPr="009F5CC1">
        <w:rPr>
          <w:i/>
          <w:color w:val="000000" w:themeColor="text1"/>
          <w:sz w:val="24"/>
          <w:szCs w:val="24"/>
        </w:rPr>
        <w:t>Gabinete</w:t>
      </w:r>
    </w:p>
    <w:p w14:paraId="3A916E14" w14:textId="77777777" w:rsidR="003F6BF5" w:rsidRPr="009F5CC1" w:rsidRDefault="003F6BF5" w:rsidP="003F6BF5">
      <w:pPr>
        <w:widowControl w:val="0"/>
        <w:tabs>
          <w:tab w:val="left" w:pos="557"/>
        </w:tabs>
        <w:autoSpaceDE w:val="0"/>
        <w:autoSpaceDN w:val="0"/>
        <w:spacing w:before="120"/>
        <w:jc w:val="center"/>
        <w:rPr>
          <w:color w:val="000000" w:themeColor="text1"/>
          <w:sz w:val="24"/>
          <w:szCs w:val="24"/>
        </w:rPr>
      </w:pPr>
    </w:p>
    <w:p w14:paraId="0C5C6DFB" w14:textId="77777777" w:rsidR="00B9540B" w:rsidRPr="009F5CC1" w:rsidRDefault="00B9540B" w:rsidP="00B9540B">
      <w:pPr>
        <w:jc w:val="center"/>
        <w:rPr>
          <w:b/>
          <w:color w:val="000000" w:themeColor="text1"/>
          <w:sz w:val="24"/>
          <w:szCs w:val="24"/>
        </w:rPr>
      </w:pPr>
      <w:r w:rsidRPr="009F5CC1">
        <w:rPr>
          <w:b/>
          <w:color w:val="000000" w:themeColor="text1"/>
          <w:sz w:val="24"/>
          <w:szCs w:val="24"/>
        </w:rPr>
        <w:t>________________________________</w:t>
      </w:r>
    </w:p>
    <w:p w14:paraId="50F3E0F8" w14:textId="77777777" w:rsidR="00B9540B" w:rsidRPr="009F5CC1" w:rsidRDefault="00B9540B" w:rsidP="00B9540B">
      <w:pPr>
        <w:jc w:val="center"/>
        <w:rPr>
          <w:b/>
          <w:color w:val="000000" w:themeColor="text1"/>
          <w:sz w:val="24"/>
          <w:szCs w:val="24"/>
        </w:rPr>
      </w:pPr>
      <w:r w:rsidRPr="009F5CC1">
        <w:rPr>
          <w:b/>
          <w:color w:val="000000" w:themeColor="text1"/>
          <w:sz w:val="24"/>
          <w:szCs w:val="24"/>
        </w:rPr>
        <w:t>Regina Helena Bérgamo Monnerat</w:t>
      </w:r>
    </w:p>
    <w:p w14:paraId="42A57301" w14:textId="187E77C5" w:rsidR="003F6BF5" w:rsidRPr="009F5CC1" w:rsidRDefault="003F6BF5" w:rsidP="003F6BF5">
      <w:pPr>
        <w:jc w:val="center"/>
        <w:rPr>
          <w:i/>
          <w:color w:val="000000" w:themeColor="text1"/>
          <w:sz w:val="24"/>
          <w:szCs w:val="24"/>
        </w:rPr>
      </w:pPr>
      <w:r w:rsidRPr="009F5CC1">
        <w:rPr>
          <w:i/>
          <w:color w:val="000000" w:themeColor="text1"/>
          <w:sz w:val="24"/>
          <w:szCs w:val="24"/>
        </w:rPr>
        <w:t xml:space="preserve">Secretária Municipal de Assistência Social </w:t>
      </w:r>
    </w:p>
    <w:p w14:paraId="7838B9AC" w14:textId="77777777" w:rsidR="003F6BF5" w:rsidRDefault="003F6BF5" w:rsidP="003F6BF5">
      <w:pPr>
        <w:jc w:val="center"/>
        <w:rPr>
          <w:i/>
          <w:color w:val="000000" w:themeColor="text1"/>
          <w:sz w:val="24"/>
          <w:szCs w:val="24"/>
        </w:rPr>
      </w:pPr>
    </w:p>
    <w:p w14:paraId="75A8A75F" w14:textId="77777777" w:rsidR="009F5CC1" w:rsidRPr="009F5CC1" w:rsidRDefault="009F5CC1" w:rsidP="003F6BF5">
      <w:pPr>
        <w:jc w:val="center"/>
        <w:rPr>
          <w:i/>
          <w:color w:val="000000" w:themeColor="text1"/>
          <w:sz w:val="24"/>
          <w:szCs w:val="24"/>
        </w:rPr>
      </w:pPr>
    </w:p>
    <w:p w14:paraId="79FF4F0B" w14:textId="77777777" w:rsidR="003F6BF5" w:rsidRPr="009F5CC1" w:rsidRDefault="003F6BF5" w:rsidP="003F6BF5">
      <w:pPr>
        <w:jc w:val="center"/>
        <w:rPr>
          <w:b/>
          <w:color w:val="000000" w:themeColor="text1"/>
          <w:sz w:val="24"/>
          <w:szCs w:val="24"/>
        </w:rPr>
      </w:pPr>
      <w:r w:rsidRPr="009F5CC1">
        <w:rPr>
          <w:b/>
          <w:color w:val="000000" w:themeColor="text1"/>
          <w:sz w:val="24"/>
          <w:szCs w:val="24"/>
        </w:rPr>
        <w:t>________________________________</w:t>
      </w:r>
    </w:p>
    <w:p w14:paraId="5288426B" w14:textId="0346AD4B" w:rsidR="003F6BF5" w:rsidRPr="009F5CC1" w:rsidRDefault="00D56725" w:rsidP="003F6BF5">
      <w:pPr>
        <w:jc w:val="center"/>
        <w:rPr>
          <w:b/>
          <w:color w:val="000000" w:themeColor="text1"/>
          <w:sz w:val="24"/>
          <w:szCs w:val="24"/>
        </w:rPr>
      </w:pPr>
      <w:r w:rsidRPr="009F5CC1">
        <w:rPr>
          <w:b/>
          <w:color w:val="000000" w:themeColor="text1"/>
          <w:sz w:val="24"/>
          <w:szCs w:val="24"/>
        </w:rPr>
        <w:t>Simone Leal de Almeida Salles</w:t>
      </w:r>
    </w:p>
    <w:p w14:paraId="5068F297" w14:textId="240D5E9A" w:rsidR="003F6BF5" w:rsidRPr="009F5CC1" w:rsidRDefault="003F6BF5" w:rsidP="003F6BF5">
      <w:pPr>
        <w:jc w:val="center"/>
        <w:rPr>
          <w:i/>
          <w:color w:val="000000" w:themeColor="text1"/>
          <w:sz w:val="24"/>
          <w:szCs w:val="24"/>
        </w:rPr>
      </w:pPr>
      <w:r w:rsidRPr="009F5CC1">
        <w:rPr>
          <w:i/>
          <w:color w:val="000000" w:themeColor="text1"/>
          <w:sz w:val="24"/>
          <w:szCs w:val="24"/>
        </w:rPr>
        <w:t>Secretári</w:t>
      </w:r>
      <w:r w:rsidR="009F5CC1" w:rsidRPr="009F5CC1">
        <w:rPr>
          <w:i/>
          <w:color w:val="000000" w:themeColor="text1"/>
          <w:sz w:val="24"/>
          <w:szCs w:val="24"/>
        </w:rPr>
        <w:t>a</w:t>
      </w:r>
      <w:r w:rsidRPr="009F5CC1">
        <w:rPr>
          <w:i/>
          <w:color w:val="000000" w:themeColor="text1"/>
          <w:sz w:val="24"/>
          <w:szCs w:val="24"/>
        </w:rPr>
        <w:t xml:space="preserve"> Municipal de Saúde</w:t>
      </w:r>
    </w:p>
    <w:p w14:paraId="061E123B" w14:textId="77777777" w:rsidR="003F6BF5" w:rsidRDefault="003F6BF5" w:rsidP="003F6BF5">
      <w:pPr>
        <w:jc w:val="center"/>
        <w:rPr>
          <w:b/>
          <w:color w:val="000000" w:themeColor="text1"/>
          <w:sz w:val="24"/>
          <w:szCs w:val="24"/>
        </w:rPr>
      </w:pPr>
    </w:p>
    <w:p w14:paraId="7ACB1EBF" w14:textId="77777777" w:rsidR="009F5CC1" w:rsidRPr="009F5CC1" w:rsidRDefault="009F5CC1" w:rsidP="003F6BF5">
      <w:pPr>
        <w:jc w:val="center"/>
        <w:rPr>
          <w:b/>
          <w:color w:val="000000" w:themeColor="text1"/>
          <w:sz w:val="24"/>
          <w:szCs w:val="24"/>
        </w:rPr>
      </w:pPr>
    </w:p>
    <w:p w14:paraId="6A4962E2" w14:textId="77777777" w:rsidR="003F6BF5" w:rsidRPr="009F5CC1" w:rsidRDefault="003F6BF5" w:rsidP="003F6BF5">
      <w:pPr>
        <w:jc w:val="center"/>
        <w:rPr>
          <w:b/>
          <w:color w:val="000000" w:themeColor="text1"/>
          <w:sz w:val="24"/>
          <w:szCs w:val="24"/>
        </w:rPr>
      </w:pPr>
      <w:r w:rsidRPr="009F5CC1">
        <w:rPr>
          <w:b/>
          <w:color w:val="000000" w:themeColor="text1"/>
          <w:sz w:val="24"/>
          <w:szCs w:val="24"/>
        </w:rPr>
        <w:t>________________________________</w:t>
      </w:r>
    </w:p>
    <w:p w14:paraId="1C635D7B" w14:textId="18E58082" w:rsidR="003F6BF5" w:rsidRPr="009F5CC1" w:rsidRDefault="00D56725" w:rsidP="003F6BF5">
      <w:pPr>
        <w:jc w:val="center"/>
        <w:rPr>
          <w:b/>
          <w:color w:val="000000" w:themeColor="text1"/>
          <w:sz w:val="24"/>
          <w:szCs w:val="24"/>
        </w:rPr>
      </w:pPr>
      <w:r w:rsidRPr="009F5CC1">
        <w:rPr>
          <w:b/>
          <w:color w:val="000000" w:themeColor="text1"/>
          <w:sz w:val="24"/>
          <w:szCs w:val="24"/>
        </w:rPr>
        <w:t>André Moraes de Jesus</w:t>
      </w:r>
    </w:p>
    <w:p w14:paraId="2B06084F" w14:textId="3A79C085" w:rsidR="003F6BF5" w:rsidRPr="009F5CC1" w:rsidRDefault="003F6BF5" w:rsidP="003F6BF5">
      <w:pPr>
        <w:jc w:val="center"/>
        <w:rPr>
          <w:i/>
          <w:color w:val="000000" w:themeColor="text1"/>
          <w:sz w:val="24"/>
          <w:szCs w:val="24"/>
        </w:rPr>
      </w:pPr>
      <w:r w:rsidRPr="009F5CC1">
        <w:rPr>
          <w:i/>
          <w:color w:val="000000" w:themeColor="text1"/>
          <w:sz w:val="24"/>
          <w:szCs w:val="24"/>
        </w:rPr>
        <w:t>Secretári</w:t>
      </w:r>
      <w:r w:rsidR="009F5CC1" w:rsidRPr="009F5CC1">
        <w:rPr>
          <w:i/>
          <w:color w:val="000000" w:themeColor="text1"/>
          <w:sz w:val="24"/>
          <w:szCs w:val="24"/>
        </w:rPr>
        <w:t>o</w:t>
      </w:r>
      <w:r w:rsidRPr="009F5CC1">
        <w:rPr>
          <w:i/>
          <w:color w:val="000000" w:themeColor="text1"/>
          <w:sz w:val="24"/>
          <w:szCs w:val="24"/>
        </w:rPr>
        <w:t xml:space="preserve"> Municipal de Meio Ambiente e </w:t>
      </w:r>
      <w:r w:rsidR="00393D56">
        <w:rPr>
          <w:i/>
          <w:color w:val="000000" w:themeColor="text1"/>
          <w:sz w:val="24"/>
          <w:szCs w:val="24"/>
        </w:rPr>
        <w:t>Sustentabilidade</w:t>
      </w:r>
    </w:p>
    <w:p w14:paraId="603CE72B" w14:textId="77777777" w:rsidR="00B9540B" w:rsidRPr="009F5CC1" w:rsidRDefault="00B9540B" w:rsidP="00B9540B">
      <w:pPr>
        <w:widowControl w:val="0"/>
        <w:tabs>
          <w:tab w:val="left" w:pos="557"/>
        </w:tabs>
        <w:autoSpaceDE w:val="0"/>
        <w:autoSpaceDN w:val="0"/>
        <w:jc w:val="center"/>
        <w:rPr>
          <w:color w:val="000000" w:themeColor="text1"/>
          <w:sz w:val="24"/>
          <w:szCs w:val="24"/>
        </w:rPr>
      </w:pPr>
    </w:p>
    <w:p w14:paraId="23005C1F" w14:textId="77777777" w:rsidR="00B9540B" w:rsidRPr="009F5CC1" w:rsidRDefault="00B9540B" w:rsidP="00B9540B">
      <w:pPr>
        <w:widowControl w:val="0"/>
        <w:tabs>
          <w:tab w:val="left" w:pos="557"/>
        </w:tabs>
        <w:autoSpaceDE w:val="0"/>
        <w:autoSpaceDN w:val="0"/>
        <w:jc w:val="center"/>
        <w:rPr>
          <w:color w:val="000000" w:themeColor="text1"/>
          <w:sz w:val="24"/>
          <w:szCs w:val="24"/>
        </w:rPr>
      </w:pPr>
    </w:p>
    <w:p w14:paraId="1B7D52A3" w14:textId="77777777" w:rsidR="00B9540B" w:rsidRPr="009F5CC1" w:rsidRDefault="00B9540B" w:rsidP="00B9540B">
      <w:pPr>
        <w:jc w:val="center"/>
        <w:rPr>
          <w:b/>
          <w:color w:val="000000" w:themeColor="text1"/>
          <w:sz w:val="24"/>
          <w:szCs w:val="24"/>
        </w:rPr>
      </w:pPr>
      <w:r w:rsidRPr="009F5CC1">
        <w:rPr>
          <w:b/>
          <w:color w:val="000000" w:themeColor="text1"/>
          <w:sz w:val="24"/>
          <w:szCs w:val="24"/>
        </w:rPr>
        <w:t>________________________________</w:t>
      </w:r>
    </w:p>
    <w:p w14:paraId="31D7EDEA" w14:textId="77777777" w:rsidR="00B9540B" w:rsidRPr="009F5CC1" w:rsidRDefault="00B9540B" w:rsidP="00B9540B">
      <w:pPr>
        <w:jc w:val="center"/>
        <w:rPr>
          <w:b/>
          <w:color w:val="000000" w:themeColor="text1"/>
          <w:sz w:val="24"/>
          <w:szCs w:val="24"/>
        </w:rPr>
      </w:pPr>
      <w:r w:rsidRPr="009F5CC1">
        <w:rPr>
          <w:b/>
          <w:color w:val="000000" w:themeColor="text1"/>
          <w:sz w:val="24"/>
          <w:szCs w:val="24"/>
        </w:rPr>
        <w:t>Luciana Lattanzi Mota Menezes</w:t>
      </w:r>
    </w:p>
    <w:p w14:paraId="43CEF469" w14:textId="77777777" w:rsidR="00B9540B" w:rsidRPr="009F5CC1" w:rsidRDefault="00B9540B" w:rsidP="00B9540B">
      <w:pPr>
        <w:jc w:val="center"/>
        <w:rPr>
          <w:b/>
          <w:bCs/>
          <w:color w:val="000000" w:themeColor="text1"/>
          <w:sz w:val="24"/>
          <w:szCs w:val="24"/>
        </w:rPr>
      </w:pPr>
      <w:r w:rsidRPr="009F5CC1">
        <w:rPr>
          <w:i/>
          <w:color w:val="000000" w:themeColor="text1"/>
          <w:sz w:val="24"/>
          <w:szCs w:val="24"/>
        </w:rPr>
        <w:t>Secretária Municipal de Educação</w:t>
      </w:r>
    </w:p>
    <w:p w14:paraId="0C78143A" w14:textId="77777777" w:rsidR="00B14185" w:rsidRPr="009F5CC1" w:rsidRDefault="00B14185" w:rsidP="00B14185">
      <w:pPr>
        <w:widowControl w:val="0"/>
        <w:tabs>
          <w:tab w:val="left" w:pos="557"/>
        </w:tabs>
        <w:autoSpaceDE w:val="0"/>
        <w:autoSpaceDN w:val="0"/>
        <w:spacing w:before="120" w:after="120"/>
        <w:jc w:val="center"/>
        <w:rPr>
          <w:color w:val="000000" w:themeColor="text1"/>
          <w:sz w:val="24"/>
          <w:szCs w:val="24"/>
        </w:rPr>
      </w:pPr>
    </w:p>
    <w:p w14:paraId="7D987C16" w14:textId="77777777" w:rsidR="003F6BF5" w:rsidRPr="009F5CC1" w:rsidRDefault="003F6BF5" w:rsidP="003F6BF5">
      <w:pPr>
        <w:jc w:val="center"/>
        <w:rPr>
          <w:b/>
          <w:color w:val="000000" w:themeColor="text1"/>
          <w:sz w:val="24"/>
          <w:szCs w:val="24"/>
        </w:rPr>
      </w:pPr>
      <w:r w:rsidRPr="009F5CC1">
        <w:rPr>
          <w:b/>
          <w:color w:val="000000" w:themeColor="text1"/>
          <w:sz w:val="24"/>
          <w:szCs w:val="24"/>
        </w:rPr>
        <w:lastRenderedPageBreak/>
        <w:t>________________________________</w:t>
      </w:r>
    </w:p>
    <w:p w14:paraId="48FE4731" w14:textId="3538E58E" w:rsidR="003F6BF5" w:rsidRPr="009F5CC1" w:rsidRDefault="00D56725" w:rsidP="003F6BF5">
      <w:pPr>
        <w:jc w:val="center"/>
        <w:rPr>
          <w:b/>
          <w:color w:val="000000" w:themeColor="text1"/>
          <w:sz w:val="24"/>
          <w:szCs w:val="24"/>
        </w:rPr>
      </w:pPr>
      <w:r w:rsidRPr="009F5CC1">
        <w:rPr>
          <w:b/>
          <w:color w:val="000000" w:themeColor="text1"/>
          <w:sz w:val="24"/>
          <w:szCs w:val="24"/>
        </w:rPr>
        <w:t>Luiz Carlos dos Santos</w:t>
      </w:r>
    </w:p>
    <w:p w14:paraId="0C710BD0" w14:textId="43F23E3C" w:rsidR="003F6BF5" w:rsidRPr="009F5CC1" w:rsidRDefault="003F6BF5" w:rsidP="003F6BF5">
      <w:pPr>
        <w:jc w:val="center"/>
        <w:rPr>
          <w:i/>
          <w:color w:val="000000" w:themeColor="text1"/>
          <w:sz w:val="24"/>
          <w:szCs w:val="24"/>
        </w:rPr>
      </w:pPr>
      <w:r w:rsidRPr="009F5CC1">
        <w:rPr>
          <w:i/>
          <w:color w:val="000000" w:themeColor="text1"/>
          <w:sz w:val="24"/>
          <w:szCs w:val="24"/>
        </w:rPr>
        <w:t>Secretário Municipal de Obras e Infraestrutura</w:t>
      </w:r>
    </w:p>
    <w:p w14:paraId="7E09BAAA" w14:textId="77777777" w:rsidR="00B14185" w:rsidRDefault="00B14185" w:rsidP="0028303A">
      <w:pPr>
        <w:spacing w:after="120" w:line="360" w:lineRule="auto"/>
        <w:jc w:val="center"/>
        <w:rPr>
          <w:b/>
          <w:color w:val="000000" w:themeColor="text1"/>
          <w:sz w:val="24"/>
          <w:szCs w:val="24"/>
        </w:rPr>
      </w:pPr>
    </w:p>
    <w:p w14:paraId="67DEE228" w14:textId="77777777" w:rsidR="003F6BF5" w:rsidRDefault="003F6BF5" w:rsidP="0028303A">
      <w:pPr>
        <w:spacing w:after="120" w:line="360" w:lineRule="auto"/>
        <w:jc w:val="center"/>
        <w:rPr>
          <w:b/>
          <w:color w:val="000000" w:themeColor="text1"/>
          <w:sz w:val="24"/>
          <w:szCs w:val="24"/>
        </w:rPr>
      </w:pPr>
    </w:p>
    <w:p w14:paraId="0674FD24" w14:textId="77777777" w:rsidR="00035AED" w:rsidRDefault="00035AED" w:rsidP="0028303A">
      <w:pPr>
        <w:spacing w:after="120" w:line="360" w:lineRule="auto"/>
        <w:jc w:val="center"/>
        <w:rPr>
          <w:b/>
          <w:color w:val="000000" w:themeColor="text1"/>
          <w:sz w:val="24"/>
          <w:szCs w:val="24"/>
        </w:rPr>
      </w:pPr>
    </w:p>
    <w:p w14:paraId="7566CF49" w14:textId="77777777" w:rsidR="00B9540B" w:rsidRDefault="00B9540B" w:rsidP="0028303A">
      <w:pPr>
        <w:spacing w:after="120" w:line="360" w:lineRule="auto"/>
        <w:jc w:val="center"/>
        <w:rPr>
          <w:b/>
          <w:color w:val="000000" w:themeColor="text1"/>
          <w:sz w:val="24"/>
          <w:szCs w:val="24"/>
        </w:rPr>
      </w:pPr>
    </w:p>
    <w:p w14:paraId="67126876" w14:textId="77777777" w:rsidR="009F5CC1" w:rsidRDefault="009F5CC1" w:rsidP="0028303A">
      <w:pPr>
        <w:spacing w:after="120" w:line="360" w:lineRule="auto"/>
        <w:jc w:val="center"/>
        <w:rPr>
          <w:b/>
          <w:color w:val="000000" w:themeColor="text1"/>
          <w:sz w:val="24"/>
          <w:szCs w:val="24"/>
        </w:rPr>
      </w:pPr>
    </w:p>
    <w:p w14:paraId="776E06FC" w14:textId="77777777" w:rsidR="00445F68" w:rsidRDefault="00445F68" w:rsidP="0028303A">
      <w:pPr>
        <w:spacing w:after="120" w:line="360" w:lineRule="auto"/>
        <w:jc w:val="center"/>
        <w:rPr>
          <w:b/>
          <w:color w:val="000000" w:themeColor="text1"/>
          <w:sz w:val="24"/>
          <w:szCs w:val="24"/>
        </w:rPr>
      </w:pPr>
    </w:p>
    <w:p w14:paraId="530EDBF2" w14:textId="77777777" w:rsidR="00445F68" w:rsidRDefault="00445F68" w:rsidP="0028303A">
      <w:pPr>
        <w:spacing w:after="120" w:line="360" w:lineRule="auto"/>
        <w:jc w:val="center"/>
        <w:rPr>
          <w:b/>
          <w:color w:val="000000" w:themeColor="text1"/>
          <w:sz w:val="24"/>
          <w:szCs w:val="24"/>
        </w:rPr>
      </w:pPr>
    </w:p>
    <w:p w14:paraId="7C18AA0D" w14:textId="77777777" w:rsidR="00445F68" w:rsidRDefault="00445F68" w:rsidP="0028303A">
      <w:pPr>
        <w:spacing w:after="120" w:line="360" w:lineRule="auto"/>
        <w:jc w:val="center"/>
        <w:rPr>
          <w:b/>
          <w:color w:val="000000" w:themeColor="text1"/>
          <w:sz w:val="24"/>
          <w:szCs w:val="24"/>
        </w:rPr>
      </w:pPr>
    </w:p>
    <w:p w14:paraId="5940BE71" w14:textId="77777777" w:rsidR="00445F68" w:rsidRDefault="00445F68" w:rsidP="0028303A">
      <w:pPr>
        <w:spacing w:after="120" w:line="360" w:lineRule="auto"/>
        <w:jc w:val="center"/>
        <w:rPr>
          <w:b/>
          <w:color w:val="000000" w:themeColor="text1"/>
          <w:sz w:val="24"/>
          <w:szCs w:val="24"/>
        </w:rPr>
      </w:pPr>
    </w:p>
    <w:p w14:paraId="23D6C959" w14:textId="77777777" w:rsidR="00445F68" w:rsidRDefault="00445F68" w:rsidP="0028303A">
      <w:pPr>
        <w:spacing w:after="120" w:line="360" w:lineRule="auto"/>
        <w:jc w:val="center"/>
        <w:rPr>
          <w:b/>
          <w:color w:val="000000" w:themeColor="text1"/>
          <w:sz w:val="24"/>
          <w:szCs w:val="24"/>
        </w:rPr>
      </w:pPr>
    </w:p>
    <w:p w14:paraId="01F71C13" w14:textId="77777777" w:rsidR="00445F68" w:rsidRDefault="00445F68" w:rsidP="0028303A">
      <w:pPr>
        <w:spacing w:after="120" w:line="360" w:lineRule="auto"/>
        <w:jc w:val="center"/>
        <w:rPr>
          <w:b/>
          <w:color w:val="000000" w:themeColor="text1"/>
          <w:sz w:val="24"/>
          <w:szCs w:val="24"/>
        </w:rPr>
      </w:pPr>
    </w:p>
    <w:p w14:paraId="7FFCB5FA" w14:textId="77777777" w:rsidR="00445F68" w:rsidRDefault="00445F68" w:rsidP="0028303A">
      <w:pPr>
        <w:spacing w:after="120" w:line="360" w:lineRule="auto"/>
        <w:jc w:val="center"/>
        <w:rPr>
          <w:b/>
          <w:color w:val="000000" w:themeColor="text1"/>
          <w:sz w:val="24"/>
          <w:szCs w:val="24"/>
        </w:rPr>
      </w:pPr>
    </w:p>
    <w:p w14:paraId="1CDE370E" w14:textId="77777777" w:rsidR="00445F68" w:rsidRDefault="00445F68" w:rsidP="0028303A">
      <w:pPr>
        <w:spacing w:after="120" w:line="360" w:lineRule="auto"/>
        <w:jc w:val="center"/>
        <w:rPr>
          <w:b/>
          <w:color w:val="000000" w:themeColor="text1"/>
          <w:sz w:val="24"/>
          <w:szCs w:val="24"/>
        </w:rPr>
      </w:pPr>
    </w:p>
    <w:p w14:paraId="13F2C877" w14:textId="77777777" w:rsidR="00445F68" w:rsidRDefault="00445F68" w:rsidP="0028303A">
      <w:pPr>
        <w:spacing w:after="120" w:line="360" w:lineRule="auto"/>
        <w:jc w:val="center"/>
        <w:rPr>
          <w:b/>
          <w:color w:val="000000" w:themeColor="text1"/>
          <w:sz w:val="24"/>
          <w:szCs w:val="24"/>
        </w:rPr>
      </w:pPr>
    </w:p>
    <w:p w14:paraId="64012F6E" w14:textId="77777777" w:rsidR="00445F68" w:rsidRDefault="00445F68" w:rsidP="0028303A">
      <w:pPr>
        <w:spacing w:after="120" w:line="360" w:lineRule="auto"/>
        <w:jc w:val="center"/>
        <w:rPr>
          <w:b/>
          <w:color w:val="000000" w:themeColor="text1"/>
          <w:sz w:val="24"/>
          <w:szCs w:val="24"/>
        </w:rPr>
      </w:pPr>
    </w:p>
    <w:p w14:paraId="1C8583A0" w14:textId="77777777" w:rsidR="00445F68" w:rsidRDefault="00445F68" w:rsidP="0028303A">
      <w:pPr>
        <w:spacing w:after="120" w:line="360" w:lineRule="auto"/>
        <w:jc w:val="center"/>
        <w:rPr>
          <w:b/>
          <w:color w:val="000000" w:themeColor="text1"/>
          <w:sz w:val="24"/>
          <w:szCs w:val="24"/>
        </w:rPr>
      </w:pPr>
    </w:p>
    <w:p w14:paraId="491763D8" w14:textId="77777777" w:rsidR="00445F68" w:rsidRDefault="00445F68" w:rsidP="0028303A">
      <w:pPr>
        <w:spacing w:after="120" w:line="360" w:lineRule="auto"/>
        <w:jc w:val="center"/>
        <w:rPr>
          <w:b/>
          <w:color w:val="000000" w:themeColor="text1"/>
          <w:sz w:val="24"/>
          <w:szCs w:val="24"/>
        </w:rPr>
      </w:pPr>
    </w:p>
    <w:p w14:paraId="215E43B1" w14:textId="77777777" w:rsidR="00445F68" w:rsidRDefault="00445F68" w:rsidP="0028303A">
      <w:pPr>
        <w:spacing w:after="120" w:line="360" w:lineRule="auto"/>
        <w:jc w:val="center"/>
        <w:rPr>
          <w:b/>
          <w:color w:val="000000" w:themeColor="text1"/>
          <w:sz w:val="24"/>
          <w:szCs w:val="24"/>
        </w:rPr>
      </w:pPr>
    </w:p>
    <w:p w14:paraId="38579832" w14:textId="77777777" w:rsidR="00445F68" w:rsidRDefault="00445F68" w:rsidP="0028303A">
      <w:pPr>
        <w:spacing w:after="120" w:line="360" w:lineRule="auto"/>
        <w:jc w:val="center"/>
        <w:rPr>
          <w:b/>
          <w:color w:val="000000" w:themeColor="text1"/>
          <w:sz w:val="24"/>
          <w:szCs w:val="24"/>
        </w:rPr>
      </w:pPr>
    </w:p>
    <w:p w14:paraId="1376872A" w14:textId="77777777" w:rsidR="00445F68" w:rsidRDefault="00445F68" w:rsidP="0028303A">
      <w:pPr>
        <w:spacing w:after="120" w:line="360" w:lineRule="auto"/>
        <w:jc w:val="center"/>
        <w:rPr>
          <w:b/>
          <w:color w:val="000000" w:themeColor="text1"/>
          <w:sz w:val="24"/>
          <w:szCs w:val="24"/>
        </w:rPr>
      </w:pPr>
    </w:p>
    <w:p w14:paraId="452C174C" w14:textId="77777777" w:rsidR="00445F68" w:rsidRDefault="00445F68" w:rsidP="0028303A">
      <w:pPr>
        <w:spacing w:after="120" w:line="360" w:lineRule="auto"/>
        <w:jc w:val="center"/>
        <w:rPr>
          <w:b/>
          <w:color w:val="000000" w:themeColor="text1"/>
          <w:sz w:val="24"/>
          <w:szCs w:val="24"/>
        </w:rPr>
      </w:pPr>
    </w:p>
    <w:p w14:paraId="47868B90" w14:textId="77777777" w:rsidR="00445F68" w:rsidRDefault="00445F68" w:rsidP="0028303A">
      <w:pPr>
        <w:spacing w:after="120" w:line="360" w:lineRule="auto"/>
        <w:jc w:val="center"/>
        <w:rPr>
          <w:b/>
          <w:color w:val="000000" w:themeColor="text1"/>
          <w:sz w:val="24"/>
          <w:szCs w:val="24"/>
        </w:rPr>
      </w:pPr>
    </w:p>
    <w:p w14:paraId="0FA4DBB2" w14:textId="77777777" w:rsidR="00445F68" w:rsidRDefault="00445F68" w:rsidP="0028303A">
      <w:pPr>
        <w:spacing w:after="120" w:line="360" w:lineRule="auto"/>
        <w:jc w:val="center"/>
        <w:rPr>
          <w:b/>
          <w:color w:val="000000" w:themeColor="text1"/>
          <w:sz w:val="24"/>
          <w:szCs w:val="24"/>
        </w:rPr>
      </w:pPr>
    </w:p>
    <w:p w14:paraId="1A618295" w14:textId="77777777" w:rsidR="00B9540B" w:rsidRDefault="00B9540B" w:rsidP="0028303A">
      <w:pPr>
        <w:spacing w:after="120" w:line="360" w:lineRule="auto"/>
        <w:jc w:val="center"/>
        <w:rPr>
          <w:b/>
          <w:color w:val="000000" w:themeColor="text1"/>
          <w:sz w:val="24"/>
          <w:szCs w:val="24"/>
        </w:rPr>
      </w:pPr>
    </w:p>
    <w:p w14:paraId="19609790" w14:textId="77777777" w:rsidR="00445F68" w:rsidRDefault="00445F68" w:rsidP="0028303A">
      <w:pPr>
        <w:spacing w:after="120" w:line="360" w:lineRule="auto"/>
        <w:jc w:val="center"/>
        <w:rPr>
          <w:b/>
          <w:color w:val="000000" w:themeColor="text1"/>
          <w:sz w:val="24"/>
          <w:szCs w:val="24"/>
        </w:rPr>
      </w:pPr>
    </w:p>
    <w:p w14:paraId="382BEAAA" w14:textId="76FDFD10" w:rsidR="001D59BF" w:rsidRPr="00411A9C" w:rsidRDefault="00BF6739" w:rsidP="00620BB7">
      <w:pPr>
        <w:spacing w:after="120"/>
        <w:jc w:val="center"/>
        <w:rPr>
          <w:b/>
          <w:color w:val="000000" w:themeColor="text1"/>
          <w:sz w:val="24"/>
          <w:szCs w:val="24"/>
        </w:rPr>
      </w:pPr>
      <w:r w:rsidRPr="00411A9C">
        <w:rPr>
          <w:b/>
          <w:color w:val="000000" w:themeColor="text1"/>
          <w:sz w:val="24"/>
          <w:szCs w:val="24"/>
        </w:rPr>
        <w:lastRenderedPageBreak/>
        <w:t>EDITAL</w:t>
      </w:r>
    </w:p>
    <w:p w14:paraId="07D65454" w14:textId="404CC06F" w:rsidR="00BF6739" w:rsidRPr="00411A9C" w:rsidRDefault="00BF6739" w:rsidP="00620BB7">
      <w:pPr>
        <w:jc w:val="center"/>
        <w:rPr>
          <w:b/>
          <w:color w:val="000000" w:themeColor="text1"/>
          <w:sz w:val="24"/>
          <w:szCs w:val="24"/>
        </w:rPr>
      </w:pPr>
      <w:r w:rsidRPr="00411A9C">
        <w:rPr>
          <w:b/>
          <w:color w:val="000000" w:themeColor="text1"/>
          <w:sz w:val="24"/>
          <w:szCs w:val="24"/>
        </w:rPr>
        <w:t>PREGÃO ELETR</w:t>
      </w:r>
      <w:r w:rsidR="005E452E" w:rsidRPr="00411A9C">
        <w:rPr>
          <w:b/>
          <w:color w:val="000000" w:themeColor="text1"/>
          <w:sz w:val="24"/>
          <w:szCs w:val="24"/>
        </w:rPr>
        <w:t>Ô</w:t>
      </w:r>
      <w:r w:rsidRPr="00411A9C">
        <w:rPr>
          <w:b/>
          <w:color w:val="000000" w:themeColor="text1"/>
          <w:sz w:val="24"/>
          <w:szCs w:val="24"/>
        </w:rPr>
        <w:t>NICO</w:t>
      </w:r>
      <w:r w:rsidR="004D62E8" w:rsidRPr="00411A9C">
        <w:rPr>
          <w:b/>
          <w:color w:val="000000" w:themeColor="text1"/>
          <w:sz w:val="24"/>
          <w:szCs w:val="24"/>
        </w:rPr>
        <w:t xml:space="preserve"> </w:t>
      </w:r>
      <w:r w:rsidR="004D62E8" w:rsidRPr="00445F68">
        <w:rPr>
          <w:b/>
          <w:color w:val="000000" w:themeColor="text1"/>
          <w:sz w:val="24"/>
          <w:szCs w:val="24"/>
        </w:rPr>
        <w:t>Nº</w:t>
      </w:r>
      <w:r w:rsidR="000E59EE" w:rsidRPr="00445F68">
        <w:rPr>
          <w:b/>
          <w:color w:val="000000" w:themeColor="text1"/>
          <w:sz w:val="24"/>
          <w:szCs w:val="24"/>
        </w:rPr>
        <w:t xml:space="preserve"> </w:t>
      </w:r>
      <w:r w:rsidR="00445F68">
        <w:rPr>
          <w:b/>
          <w:color w:val="000000" w:themeColor="text1"/>
          <w:sz w:val="24"/>
          <w:szCs w:val="24"/>
        </w:rPr>
        <w:t xml:space="preserve"> 049</w:t>
      </w:r>
      <w:r w:rsidR="004D62E8" w:rsidRPr="00445F68">
        <w:rPr>
          <w:b/>
          <w:color w:val="000000" w:themeColor="text1"/>
          <w:sz w:val="24"/>
          <w:szCs w:val="24"/>
        </w:rPr>
        <w:t>/202</w:t>
      </w:r>
      <w:r w:rsidR="002C11EF" w:rsidRPr="00445F68">
        <w:rPr>
          <w:b/>
          <w:color w:val="000000" w:themeColor="text1"/>
          <w:sz w:val="24"/>
          <w:szCs w:val="24"/>
        </w:rPr>
        <w:t>4</w:t>
      </w:r>
    </w:p>
    <w:p w14:paraId="29149036" w14:textId="00A49C62" w:rsidR="000E59EE" w:rsidRPr="00411A9C" w:rsidRDefault="007E444F" w:rsidP="00620BB7">
      <w:pPr>
        <w:jc w:val="center"/>
        <w:rPr>
          <w:b/>
          <w:color w:val="000000" w:themeColor="text1"/>
          <w:sz w:val="24"/>
          <w:szCs w:val="24"/>
        </w:rPr>
      </w:pPr>
      <w:r w:rsidRPr="00411A9C">
        <w:rPr>
          <w:b/>
          <w:color w:val="000000" w:themeColor="text1"/>
          <w:sz w:val="24"/>
          <w:szCs w:val="24"/>
        </w:rPr>
        <w:t>ANEXO I</w:t>
      </w:r>
    </w:p>
    <w:p w14:paraId="3DC557D6" w14:textId="77777777" w:rsidR="00620BB7" w:rsidRDefault="00620BB7" w:rsidP="00620BB7">
      <w:pPr>
        <w:jc w:val="center"/>
        <w:rPr>
          <w:b/>
          <w:sz w:val="24"/>
        </w:rPr>
      </w:pPr>
      <w:r w:rsidRPr="00704EEF">
        <w:rPr>
          <w:b/>
          <w:sz w:val="24"/>
        </w:rPr>
        <w:t>TERMO DE REFERÊNCIA</w:t>
      </w:r>
      <w:r>
        <w:rPr>
          <w:b/>
          <w:sz w:val="24"/>
        </w:rPr>
        <w:t xml:space="preserve"> UNIFICADO</w:t>
      </w:r>
    </w:p>
    <w:p w14:paraId="56C789A7" w14:textId="77777777" w:rsidR="00620BB7" w:rsidRDefault="00620BB7" w:rsidP="00620BB7">
      <w:pPr>
        <w:spacing w:line="276" w:lineRule="auto"/>
        <w:jc w:val="center"/>
        <w:rPr>
          <w:b/>
          <w:sz w:val="24"/>
        </w:rPr>
      </w:pPr>
      <w:r w:rsidRPr="00470650">
        <w:rPr>
          <w:b/>
          <w:sz w:val="24"/>
        </w:rPr>
        <w:t xml:space="preserve">Processo nº </w:t>
      </w:r>
      <w:r>
        <w:rPr>
          <w:b/>
          <w:sz w:val="24"/>
        </w:rPr>
        <w:t>8315/24 – SME</w:t>
      </w:r>
    </w:p>
    <w:p w14:paraId="3FF8AE80" w14:textId="77777777" w:rsidR="00620BB7" w:rsidRDefault="00620BB7" w:rsidP="00620BB7">
      <w:pPr>
        <w:spacing w:line="276" w:lineRule="auto"/>
        <w:jc w:val="center"/>
        <w:rPr>
          <w:b/>
          <w:sz w:val="24"/>
        </w:rPr>
      </w:pPr>
      <w:r w:rsidRPr="00470650">
        <w:rPr>
          <w:b/>
          <w:sz w:val="24"/>
        </w:rPr>
        <w:t>Processo</w:t>
      </w:r>
      <w:r>
        <w:rPr>
          <w:b/>
          <w:sz w:val="24"/>
        </w:rPr>
        <w:t xml:space="preserve"> nº 8316/24 – SMOI</w:t>
      </w:r>
    </w:p>
    <w:p w14:paraId="424B2E61" w14:textId="77777777" w:rsidR="00620BB7" w:rsidRPr="009F5CC1" w:rsidRDefault="00620BB7" w:rsidP="00620BB7">
      <w:pPr>
        <w:spacing w:line="276" w:lineRule="auto"/>
        <w:jc w:val="center"/>
        <w:rPr>
          <w:b/>
          <w:color w:val="000000" w:themeColor="text1"/>
          <w:sz w:val="24"/>
        </w:rPr>
      </w:pPr>
      <w:r w:rsidRPr="00470650">
        <w:rPr>
          <w:b/>
          <w:sz w:val="24"/>
        </w:rPr>
        <w:t>Processo</w:t>
      </w:r>
      <w:r>
        <w:rPr>
          <w:b/>
          <w:sz w:val="24"/>
        </w:rPr>
        <w:t xml:space="preserve"> nº </w:t>
      </w:r>
      <w:r w:rsidRPr="009F5CC1">
        <w:rPr>
          <w:b/>
          <w:color w:val="000000" w:themeColor="text1"/>
          <w:sz w:val="24"/>
        </w:rPr>
        <w:t>8445/24 – SMS</w:t>
      </w:r>
    </w:p>
    <w:p w14:paraId="593F1CD3" w14:textId="1E7FB846" w:rsidR="00620BB7" w:rsidRPr="009F5CC1" w:rsidRDefault="00620BB7" w:rsidP="00620BB7">
      <w:pPr>
        <w:spacing w:line="276" w:lineRule="auto"/>
        <w:jc w:val="center"/>
        <w:rPr>
          <w:b/>
          <w:color w:val="000000" w:themeColor="text1"/>
          <w:sz w:val="24"/>
        </w:rPr>
      </w:pPr>
      <w:r w:rsidRPr="009F5CC1">
        <w:rPr>
          <w:b/>
          <w:color w:val="000000" w:themeColor="text1"/>
          <w:sz w:val="24"/>
        </w:rPr>
        <w:t>Processo nº 8329/24 – SMAS</w:t>
      </w:r>
    </w:p>
    <w:p w14:paraId="65419F78" w14:textId="1D82F56C" w:rsidR="00620BB7" w:rsidRPr="009F5CC1" w:rsidRDefault="00620BB7" w:rsidP="00620BB7">
      <w:pPr>
        <w:spacing w:line="276" w:lineRule="auto"/>
        <w:jc w:val="center"/>
        <w:rPr>
          <w:b/>
          <w:color w:val="000000" w:themeColor="text1"/>
          <w:sz w:val="24"/>
        </w:rPr>
      </w:pPr>
      <w:r w:rsidRPr="009F5CC1">
        <w:rPr>
          <w:b/>
          <w:color w:val="000000" w:themeColor="text1"/>
          <w:sz w:val="24"/>
        </w:rPr>
        <w:t>Processo nº 8397/24 – SM</w:t>
      </w:r>
      <w:r w:rsidR="009F5CC1">
        <w:rPr>
          <w:b/>
          <w:color w:val="000000" w:themeColor="text1"/>
          <w:sz w:val="24"/>
        </w:rPr>
        <w:t>GAB</w:t>
      </w:r>
      <w:r w:rsidR="00254794" w:rsidRPr="009F5CC1">
        <w:rPr>
          <w:b/>
          <w:color w:val="000000" w:themeColor="text1"/>
          <w:sz w:val="24"/>
        </w:rPr>
        <w:t xml:space="preserve"> (Guarda Municipal)</w:t>
      </w:r>
    </w:p>
    <w:p w14:paraId="218FB01D" w14:textId="19DCDAC5" w:rsidR="00620BB7" w:rsidRPr="009F5CC1" w:rsidRDefault="00620BB7" w:rsidP="00620BB7">
      <w:pPr>
        <w:spacing w:line="276" w:lineRule="auto"/>
        <w:ind w:left="2977"/>
        <w:rPr>
          <w:b/>
          <w:color w:val="000000" w:themeColor="text1"/>
          <w:sz w:val="24"/>
        </w:rPr>
      </w:pPr>
      <w:r w:rsidRPr="009F5CC1">
        <w:rPr>
          <w:b/>
          <w:color w:val="000000" w:themeColor="text1"/>
          <w:sz w:val="24"/>
        </w:rPr>
        <w:t>Processo nº 8352/24 – SMMA</w:t>
      </w:r>
    </w:p>
    <w:p w14:paraId="37D8E47A" w14:textId="77777777" w:rsidR="00620BB7" w:rsidRDefault="00620BB7" w:rsidP="006D0149">
      <w:pPr>
        <w:pStyle w:val="PargrafodaLista"/>
        <w:numPr>
          <w:ilvl w:val="0"/>
          <w:numId w:val="54"/>
        </w:numPr>
        <w:tabs>
          <w:tab w:val="left" w:pos="284"/>
        </w:tabs>
        <w:suppressAutoHyphens w:val="0"/>
        <w:spacing w:before="120" w:after="120"/>
        <w:ind w:left="0" w:firstLine="0"/>
        <w:contextualSpacing/>
        <w:jc w:val="both"/>
        <w:rPr>
          <w:b/>
        </w:rPr>
      </w:pPr>
      <w:r w:rsidRPr="00B70474">
        <w:t xml:space="preserve">– </w:t>
      </w:r>
      <w:r w:rsidRPr="00B70474">
        <w:rPr>
          <w:b/>
        </w:rPr>
        <w:t>DEFINIÇÃO DO OBJETO</w:t>
      </w:r>
    </w:p>
    <w:p w14:paraId="18276437" w14:textId="77777777" w:rsidR="00620BB7" w:rsidRPr="00B70474" w:rsidRDefault="00620BB7" w:rsidP="00620BB7">
      <w:pPr>
        <w:pStyle w:val="PargrafodaLista"/>
        <w:suppressAutoHyphens w:val="0"/>
        <w:spacing w:before="120" w:after="120"/>
        <w:ind w:left="0"/>
        <w:contextualSpacing/>
        <w:jc w:val="both"/>
        <w:rPr>
          <w:b/>
        </w:rPr>
      </w:pPr>
    </w:p>
    <w:p w14:paraId="16C1EDD8" w14:textId="46C57E75" w:rsidR="00620BB7" w:rsidRPr="00620BB7" w:rsidRDefault="00620BB7" w:rsidP="006D0149">
      <w:pPr>
        <w:pStyle w:val="PargrafodaLista"/>
        <w:numPr>
          <w:ilvl w:val="1"/>
          <w:numId w:val="54"/>
        </w:numPr>
        <w:tabs>
          <w:tab w:val="left" w:pos="426"/>
        </w:tabs>
        <w:suppressAutoHyphens w:val="0"/>
        <w:spacing w:before="120" w:after="120"/>
        <w:ind w:left="0" w:firstLine="0"/>
        <w:contextualSpacing/>
        <w:jc w:val="both"/>
        <w:rPr>
          <w:b/>
        </w:rPr>
      </w:pPr>
      <w:r w:rsidRPr="00025AFD">
        <w:t xml:space="preserve">– O presente Termo de Referência destina-se a estabelecer os parâmetros mínimos para eventual e futura aquisição de </w:t>
      </w:r>
      <w:r w:rsidRPr="00025AFD">
        <w:rPr>
          <w:b/>
        </w:rPr>
        <w:t>RECARGA DE</w:t>
      </w:r>
      <w:r w:rsidRPr="00025AFD">
        <w:t xml:space="preserve"> </w:t>
      </w:r>
      <w:r>
        <w:rPr>
          <w:b/>
        </w:rPr>
        <w:t>GÁS DE COZINHA</w:t>
      </w:r>
      <w:r w:rsidRPr="00025AFD">
        <w:t xml:space="preserve">, para atender as demandas da </w:t>
      </w:r>
      <w:r w:rsidRPr="00462F13">
        <w:t>Secretaria Municipal de Educação – SME</w:t>
      </w:r>
      <w:r>
        <w:t>,</w:t>
      </w:r>
      <w:r w:rsidRPr="00462F13">
        <w:t xml:space="preserve"> Secretaria Municipal de Obras e Infraestrutura </w:t>
      </w:r>
      <w:r>
        <w:t>–</w:t>
      </w:r>
      <w:r w:rsidRPr="00462F13">
        <w:t xml:space="preserve"> SMOI</w:t>
      </w:r>
      <w:r>
        <w:t>,</w:t>
      </w:r>
      <w:r w:rsidRPr="00462F13">
        <w:t xml:space="preserve"> Secretaria Municipal de </w:t>
      </w:r>
      <w:r w:rsidRPr="009F5CC1">
        <w:rPr>
          <w:color w:val="000000" w:themeColor="text1"/>
        </w:rPr>
        <w:t xml:space="preserve">Saúde – SMS, Secretaria Municipal de Assistência Social - SMAS, </w:t>
      </w:r>
      <w:r w:rsidR="00D56725" w:rsidRPr="009F5CC1">
        <w:rPr>
          <w:color w:val="000000" w:themeColor="text1"/>
        </w:rPr>
        <w:t>Secretaria Municipal de Gabinete (Guarda</w:t>
      </w:r>
      <w:r w:rsidR="00254794" w:rsidRPr="009F5CC1">
        <w:rPr>
          <w:color w:val="000000" w:themeColor="text1"/>
        </w:rPr>
        <w:t xml:space="preserve"> Municipal</w:t>
      </w:r>
      <w:r w:rsidR="00D56725" w:rsidRPr="009F5CC1">
        <w:rPr>
          <w:color w:val="000000" w:themeColor="text1"/>
        </w:rPr>
        <w:t xml:space="preserve">) </w:t>
      </w:r>
      <w:r w:rsidRPr="009F5CC1">
        <w:rPr>
          <w:color w:val="000000" w:themeColor="text1"/>
        </w:rPr>
        <w:t xml:space="preserve">e Secretaria Municipal de Meio Ambiente e </w:t>
      </w:r>
      <w:r w:rsidR="00393D56">
        <w:rPr>
          <w:color w:val="000000" w:themeColor="text1"/>
        </w:rPr>
        <w:t>Sustentabilidade</w:t>
      </w:r>
      <w:r w:rsidRPr="009F5CC1">
        <w:rPr>
          <w:color w:val="000000" w:themeColor="text1"/>
        </w:rPr>
        <w:t>.</w:t>
      </w:r>
    </w:p>
    <w:p w14:paraId="35C5A53A" w14:textId="77777777" w:rsidR="00620BB7" w:rsidRPr="00025AFD" w:rsidRDefault="00620BB7" w:rsidP="00620BB7">
      <w:pPr>
        <w:pStyle w:val="PargrafodaLista"/>
        <w:suppressAutoHyphens w:val="0"/>
        <w:spacing w:before="120" w:after="120"/>
        <w:ind w:left="0"/>
        <w:contextualSpacing/>
        <w:jc w:val="both"/>
        <w:rPr>
          <w:b/>
        </w:rPr>
      </w:pPr>
    </w:p>
    <w:p w14:paraId="28CE42EC" w14:textId="77777777" w:rsidR="00620BB7" w:rsidRPr="00620BB7" w:rsidRDefault="00620BB7" w:rsidP="006D0149">
      <w:pPr>
        <w:pStyle w:val="PargrafodaLista"/>
        <w:numPr>
          <w:ilvl w:val="1"/>
          <w:numId w:val="54"/>
        </w:numPr>
        <w:suppressAutoHyphens w:val="0"/>
        <w:spacing w:before="120" w:after="120"/>
        <w:ind w:left="0" w:firstLine="0"/>
        <w:contextualSpacing/>
        <w:jc w:val="both"/>
        <w:rPr>
          <w:b/>
          <w:color w:val="000000" w:themeColor="text1"/>
        </w:rPr>
      </w:pPr>
      <w:r w:rsidRPr="00620BB7">
        <w:rPr>
          <w:b/>
          <w:color w:val="000000" w:themeColor="text1"/>
        </w:rPr>
        <w:t>– DETALHAMENTO DO OBJETO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134"/>
        <w:gridCol w:w="1134"/>
        <w:gridCol w:w="1134"/>
        <w:gridCol w:w="1134"/>
        <w:gridCol w:w="1559"/>
      </w:tblGrid>
      <w:tr w:rsidR="00620BB7" w:rsidRPr="00620BB7" w14:paraId="49D5E00F" w14:textId="77777777" w:rsidTr="00620BB7">
        <w:tc>
          <w:tcPr>
            <w:tcW w:w="709" w:type="dxa"/>
            <w:shd w:val="clear" w:color="auto" w:fill="B4C6E7"/>
            <w:vAlign w:val="center"/>
          </w:tcPr>
          <w:p w14:paraId="0BEA2E35" w14:textId="77777777" w:rsidR="00620BB7" w:rsidRPr="00620BB7" w:rsidRDefault="00620BB7" w:rsidP="00300343">
            <w:pPr>
              <w:jc w:val="center"/>
              <w:rPr>
                <w:color w:val="000000" w:themeColor="text1"/>
                <w:sz w:val="20"/>
              </w:rPr>
            </w:pPr>
            <w:r w:rsidRPr="00620BB7">
              <w:rPr>
                <w:color w:val="000000" w:themeColor="text1"/>
                <w:sz w:val="20"/>
              </w:rPr>
              <w:t>ITEM</w:t>
            </w:r>
          </w:p>
        </w:tc>
        <w:tc>
          <w:tcPr>
            <w:tcW w:w="2835" w:type="dxa"/>
            <w:shd w:val="clear" w:color="auto" w:fill="B4C6E7"/>
            <w:vAlign w:val="center"/>
          </w:tcPr>
          <w:p w14:paraId="00611FD7" w14:textId="77777777" w:rsidR="00620BB7" w:rsidRPr="00620BB7" w:rsidRDefault="00620BB7" w:rsidP="00300343">
            <w:pPr>
              <w:jc w:val="center"/>
              <w:rPr>
                <w:color w:val="000000" w:themeColor="text1"/>
                <w:sz w:val="20"/>
              </w:rPr>
            </w:pPr>
            <w:r w:rsidRPr="00620BB7">
              <w:rPr>
                <w:color w:val="000000" w:themeColor="text1"/>
                <w:sz w:val="20"/>
              </w:rPr>
              <w:t>DESCRIÇÃO/</w:t>
            </w:r>
          </w:p>
          <w:p w14:paraId="31FB4BE5" w14:textId="477F7966" w:rsidR="00620BB7" w:rsidRPr="00620BB7" w:rsidRDefault="00620BB7" w:rsidP="00300343">
            <w:pPr>
              <w:jc w:val="center"/>
              <w:rPr>
                <w:color w:val="000000" w:themeColor="text1"/>
                <w:sz w:val="20"/>
              </w:rPr>
            </w:pPr>
            <w:r w:rsidRPr="00620BB7">
              <w:rPr>
                <w:color w:val="000000" w:themeColor="text1"/>
                <w:sz w:val="20"/>
              </w:rPr>
              <w:t>ESPECIFICAÇÃO</w:t>
            </w:r>
          </w:p>
          <w:p w14:paraId="109B6337" w14:textId="77777777" w:rsidR="00620BB7" w:rsidRPr="00620BB7" w:rsidRDefault="00620BB7" w:rsidP="00300343">
            <w:pPr>
              <w:jc w:val="center"/>
              <w:rPr>
                <w:color w:val="000000" w:themeColor="text1"/>
                <w:sz w:val="20"/>
              </w:rPr>
            </w:pPr>
          </w:p>
        </w:tc>
        <w:tc>
          <w:tcPr>
            <w:tcW w:w="1134" w:type="dxa"/>
            <w:shd w:val="clear" w:color="auto" w:fill="B4C6E7"/>
            <w:vAlign w:val="center"/>
          </w:tcPr>
          <w:p w14:paraId="3439F259" w14:textId="77777777" w:rsidR="00620BB7" w:rsidRPr="00620BB7" w:rsidRDefault="00620BB7" w:rsidP="00300343">
            <w:pPr>
              <w:jc w:val="center"/>
              <w:rPr>
                <w:color w:val="000000" w:themeColor="text1"/>
                <w:sz w:val="20"/>
              </w:rPr>
            </w:pPr>
            <w:r w:rsidRPr="00620BB7">
              <w:rPr>
                <w:color w:val="000000" w:themeColor="text1"/>
                <w:sz w:val="20"/>
              </w:rPr>
              <w:t>CATMAT</w:t>
            </w:r>
          </w:p>
        </w:tc>
        <w:tc>
          <w:tcPr>
            <w:tcW w:w="1134" w:type="dxa"/>
            <w:shd w:val="clear" w:color="auto" w:fill="B4C6E7"/>
            <w:vAlign w:val="center"/>
          </w:tcPr>
          <w:p w14:paraId="2E13111B" w14:textId="77777777" w:rsidR="00620BB7" w:rsidRPr="00620BB7" w:rsidRDefault="00620BB7" w:rsidP="00300343">
            <w:pPr>
              <w:jc w:val="center"/>
              <w:rPr>
                <w:color w:val="000000" w:themeColor="text1"/>
                <w:sz w:val="20"/>
              </w:rPr>
            </w:pPr>
            <w:r w:rsidRPr="00620BB7">
              <w:rPr>
                <w:color w:val="000000" w:themeColor="text1"/>
                <w:sz w:val="20"/>
              </w:rPr>
              <w:t xml:space="preserve">UNID. DE </w:t>
            </w:r>
          </w:p>
          <w:p w14:paraId="2C840B4E" w14:textId="77777777" w:rsidR="00620BB7" w:rsidRPr="00620BB7" w:rsidRDefault="00620BB7" w:rsidP="00300343">
            <w:pPr>
              <w:jc w:val="center"/>
              <w:rPr>
                <w:color w:val="000000" w:themeColor="text1"/>
                <w:sz w:val="20"/>
              </w:rPr>
            </w:pPr>
            <w:r w:rsidRPr="00620BB7">
              <w:rPr>
                <w:color w:val="000000" w:themeColor="text1"/>
                <w:sz w:val="20"/>
              </w:rPr>
              <w:t>MEDIDA</w:t>
            </w:r>
          </w:p>
        </w:tc>
        <w:tc>
          <w:tcPr>
            <w:tcW w:w="1134" w:type="dxa"/>
            <w:shd w:val="clear" w:color="auto" w:fill="B4C6E7"/>
            <w:vAlign w:val="center"/>
          </w:tcPr>
          <w:p w14:paraId="60B288A6" w14:textId="77777777" w:rsidR="00620BB7" w:rsidRPr="00620BB7" w:rsidRDefault="00620BB7" w:rsidP="00300343">
            <w:pPr>
              <w:jc w:val="center"/>
              <w:rPr>
                <w:color w:val="000000" w:themeColor="text1"/>
                <w:sz w:val="20"/>
              </w:rPr>
            </w:pPr>
            <w:r w:rsidRPr="00620BB7">
              <w:rPr>
                <w:color w:val="000000" w:themeColor="text1"/>
                <w:sz w:val="20"/>
              </w:rPr>
              <w:t>QUANT. MÍNIMA</w:t>
            </w:r>
          </w:p>
        </w:tc>
        <w:tc>
          <w:tcPr>
            <w:tcW w:w="1134" w:type="dxa"/>
            <w:shd w:val="clear" w:color="auto" w:fill="B4C6E7"/>
            <w:vAlign w:val="center"/>
          </w:tcPr>
          <w:p w14:paraId="3C3135ED" w14:textId="77777777" w:rsidR="00620BB7" w:rsidRPr="00620BB7" w:rsidRDefault="00620BB7" w:rsidP="00300343">
            <w:pPr>
              <w:jc w:val="center"/>
              <w:rPr>
                <w:color w:val="000000" w:themeColor="text1"/>
                <w:sz w:val="20"/>
              </w:rPr>
            </w:pPr>
            <w:r w:rsidRPr="00620BB7">
              <w:rPr>
                <w:color w:val="000000" w:themeColor="text1"/>
                <w:sz w:val="20"/>
              </w:rPr>
              <w:t>QUANT. MÁXIMA</w:t>
            </w:r>
          </w:p>
        </w:tc>
        <w:tc>
          <w:tcPr>
            <w:tcW w:w="1559" w:type="dxa"/>
            <w:shd w:val="clear" w:color="auto" w:fill="B4C6E7"/>
          </w:tcPr>
          <w:p w14:paraId="46EE94F9" w14:textId="77777777" w:rsidR="00620BB7" w:rsidRPr="00620BB7" w:rsidRDefault="00620BB7" w:rsidP="00300343">
            <w:pPr>
              <w:jc w:val="center"/>
              <w:rPr>
                <w:color w:val="000000" w:themeColor="text1"/>
                <w:sz w:val="20"/>
              </w:rPr>
            </w:pPr>
            <w:r w:rsidRPr="00620BB7">
              <w:rPr>
                <w:color w:val="000000" w:themeColor="text1"/>
                <w:sz w:val="20"/>
              </w:rPr>
              <w:t>Demanda por Secretaria</w:t>
            </w:r>
          </w:p>
        </w:tc>
      </w:tr>
      <w:tr w:rsidR="00620BB7" w:rsidRPr="00620BB7" w14:paraId="146BF8EC" w14:textId="77777777" w:rsidTr="00620BB7">
        <w:tc>
          <w:tcPr>
            <w:tcW w:w="709" w:type="dxa"/>
            <w:shd w:val="clear" w:color="auto" w:fill="auto"/>
            <w:vAlign w:val="center"/>
          </w:tcPr>
          <w:p w14:paraId="2D0183DB" w14:textId="77777777" w:rsidR="00620BB7" w:rsidRPr="00620BB7" w:rsidRDefault="00620BB7" w:rsidP="00300343">
            <w:pPr>
              <w:spacing w:after="120" w:line="360" w:lineRule="auto"/>
              <w:jc w:val="center"/>
              <w:rPr>
                <w:color w:val="000000" w:themeColor="text1"/>
                <w:sz w:val="20"/>
              </w:rPr>
            </w:pPr>
            <w:r w:rsidRPr="00620BB7">
              <w:rPr>
                <w:color w:val="000000" w:themeColor="text1"/>
                <w:sz w:val="20"/>
              </w:rPr>
              <w:t>01</w:t>
            </w:r>
          </w:p>
        </w:tc>
        <w:tc>
          <w:tcPr>
            <w:tcW w:w="2835" w:type="dxa"/>
            <w:shd w:val="clear" w:color="auto" w:fill="auto"/>
            <w:vAlign w:val="center"/>
          </w:tcPr>
          <w:p w14:paraId="2E2C2B52" w14:textId="77777777" w:rsidR="00620BB7" w:rsidRPr="00620BB7" w:rsidRDefault="00620BB7" w:rsidP="00620BB7">
            <w:pPr>
              <w:jc w:val="both"/>
              <w:rPr>
                <w:color w:val="000000" w:themeColor="text1"/>
                <w:sz w:val="20"/>
              </w:rPr>
            </w:pPr>
            <w:r w:rsidRPr="00620BB7">
              <w:rPr>
                <w:color w:val="000000" w:themeColor="text1"/>
                <w:sz w:val="20"/>
              </w:rPr>
              <w:t>Recarga de Gás reino de petróleo, tipo: gás liquefeito de petróleo – GLP, uso: doméstico, envasado em botija de 13kg.</w:t>
            </w:r>
          </w:p>
        </w:tc>
        <w:tc>
          <w:tcPr>
            <w:tcW w:w="1134" w:type="dxa"/>
            <w:shd w:val="clear" w:color="auto" w:fill="auto"/>
            <w:vAlign w:val="center"/>
          </w:tcPr>
          <w:p w14:paraId="6F86BC8E" w14:textId="77777777" w:rsidR="00620BB7" w:rsidRPr="00620BB7" w:rsidRDefault="00620BB7" w:rsidP="00300343">
            <w:pPr>
              <w:spacing w:after="120" w:line="360" w:lineRule="auto"/>
              <w:jc w:val="center"/>
              <w:rPr>
                <w:color w:val="000000" w:themeColor="text1"/>
                <w:sz w:val="20"/>
              </w:rPr>
            </w:pPr>
            <w:r w:rsidRPr="00620BB7">
              <w:rPr>
                <w:color w:val="000000" w:themeColor="text1"/>
                <w:sz w:val="20"/>
              </w:rPr>
              <w:t>461652</w:t>
            </w:r>
          </w:p>
        </w:tc>
        <w:tc>
          <w:tcPr>
            <w:tcW w:w="1134" w:type="dxa"/>
            <w:shd w:val="clear" w:color="auto" w:fill="auto"/>
            <w:vAlign w:val="center"/>
          </w:tcPr>
          <w:p w14:paraId="1EFC96A3" w14:textId="77777777" w:rsidR="00620BB7" w:rsidRPr="00620BB7" w:rsidRDefault="00620BB7" w:rsidP="00300343">
            <w:pPr>
              <w:spacing w:after="120" w:line="360" w:lineRule="auto"/>
              <w:jc w:val="center"/>
              <w:rPr>
                <w:color w:val="000000" w:themeColor="text1"/>
                <w:sz w:val="20"/>
              </w:rPr>
            </w:pPr>
            <w:r w:rsidRPr="00620BB7">
              <w:rPr>
                <w:color w:val="000000" w:themeColor="text1"/>
                <w:sz w:val="20"/>
              </w:rPr>
              <w:t>Botija 13kg</w:t>
            </w:r>
          </w:p>
        </w:tc>
        <w:tc>
          <w:tcPr>
            <w:tcW w:w="1134" w:type="dxa"/>
            <w:shd w:val="clear" w:color="auto" w:fill="auto"/>
            <w:vAlign w:val="center"/>
          </w:tcPr>
          <w:p w14:paraId="5B2BB937" w14:textId="77777777" w:rsidR="00620BB7" w:rsidRPr="00620BB7" w:rsidRDefault="00620BB7" w:rsidP="00300343">
            <w:pPr>
              <w:jc w:val="center"/>
              <w:rPr>
                <w:color w:val="000000" w:themeColor="text1"/>
                <w:sz w:val="20"/>
              </w:rPr>
            </w:pPr>
            <w:r w:rsidRPr="00620BB7">
              <w:rPr>
                <w:color w:val="000000" w:themeColor="text1"/>
                <w:sz w:val="20"/>
              </w:rPr>
              <w:t>229</w:t>
            </w:r>
          </w:p>
        </w:tc>
        <w:tc>
          <w:tcPr>
            <w:tcW w:w="1134" w:type="dxa"/>
            <w:shd w:val="clear" w:color="auto" w:fill="auto"/>
            <w:vAlign w:val="center"/>
          </w:tcPr>
          <w:p w14:paraId="376D5031" w14:textId="77777777" w:rsidR="00620BB7" w:rsidRPr="00620BB7" w:rsidRDefault="00620BB7" w:rsidP="00300343">
            <w:pPr>
              <w:jc w:val="center"/>
              <w:rPr>
                <w:color w:val="000000" w:themeColor="text1"/>
                <w:sz w:val="20"/>
              </w:rPr>
            </w:pPr>
            <w:r w:rsidRPr="00620BB7">
              <w:rPr>
                <w:color w:val="000000" w:themeColor="text1"/>
                <w:sz w:val="20"/>
              </w:rPr>
              <w:t>1.237</w:t>
            </w:r>
          </w:p>
          <w:p w14:paraId="77AA4023" w14:textId="77777777" w:rsidR="00620BB7" w:rsidRPr="00620BB7" w:rsidRDefault="00620BB7" w:rsidP="00300343">
            <w:pPr>
              <w:jc w:val="center"/>
              <w:rPr>
                <w:color w:val="000000" w:themeColor="text1"/>
                <w:sz w:val="20"/>
              </w:rPr>
            </w:pPr>
          </w:p>
        </w:tc>
        <w:tc>
          <w:tcPr>
            <w:tcW w:w="1559" w:type="dxa"/>
          </w:tcPr>
          <w:p w14:paraId="596B84D6" w14:textId="77777777" w:rsidR="00620BB7" w:rsidRPr="00620BB7" w:rsidRDefault="00620BB7" w:rsidP="00300343">
            <w:pPr>
              <w:jc w:val="center"/>
              <w:rPr>
                <w:color w:val="000000" w:themeColor="text1"/>
                <w:sz w:val="20"/>
                <w:lang w:val="en-US"/>
              </w:rPr>
            </w:pPr>
            <w:r w:rsidRPr="00620BB7">
              <w:rPr>
                <w:color w:val="000000" w:themeColor="text1"/>
                <w:sz w:val="20"/>
                <w:lang w:val="en-US"/>
              </w:rPr>
              <w:t>SME – 600</w:t>
            </w:r>
          </w:p>
          <w:p w14:paraId="0CD3E4FB" w14:textId="77777777" w:rsidR="00620BB7" w:rsidRPr="00620BB7" w:rsidRDefault="00620BB7" w:rsidP="00300343">
            <w:pPr>
              <w:rPr>
                <w:color w:val="000000" w:themeColor="text1"/>
                <w:sz w:val="20"/>
                <w:lang w:val="en-US"/>
              </w:rPr>
            </w:pPr>
            <w:r w:rsidRPr="00620BB7">
              <w:rPr>
                <w:color w:val="000000" w:themeColor="text1"/>
                <w:sz w:val="20"/>
                <w:lang w:val="en-US"/>
              </w:rPr>
              <w:t xml:space="preserve">    SMOI -  36</w:t>
            </w:r>
          </w:p>
          <w:p w14:paraId="38041F7D" w14:textId="77777777" w:rsidR="00620BB7" w:rsidRPr="00620BB7" w:rsidRDefault="00620BB7" w:rsidP="00300343">
            <w:pPr>
              <w:rPr>
                <w:color w:val="000000" w:themeColor="text1"/>
                <w:sz w:val="20"/>
                <w:lang w:val="en-US"/>
              </w:rPr>
            </w:pPr>
            <w:r w:rsidRPr="00620BB7">
              <w:rPr>
                <w:color w:val="000000" w:themeColor="text1"/>
                <w:sz w:val="20"/>
                <w:lang w:val="en-US"/>
              </w:rPr>
              <w:t xml:space="preserve">    SMS – 180</w:t>
            </w:r>
          </w:p>
          <w:p w14:paraId="1138E1FE" w14:textId="76DC87C3" w:rsidR="00620BB7" w:rsidRPr="00620BB7" w:rsidRDefault="00620BB7" w:rsidP="00300343">
            <w:pPr>
              <w:jc w:val="center"/>
              <w:rPr>
                <w:color w:val="000000" w:themeColor="text1"/>
                <w:sz w:val="20"/>
                <w:lang w:val="en-US"/>
              </w:rPr>
            </w:pPr>
            <w:r w:rsidRPr="00620BB7">
              <w:rPr>
                <w:color w:val="000000" w:themeColor="text1"/>
                <w:sz w:val="20"/>
                <w:lang w:val="en-US"/>
              </w:rPr>
              <w:t>SMAS – 400</w:t>
            </w:r>
          </w:p>
          <w:p w14:paraId="4E42901C" w14:textId="0B579F7A" w:rsidR="00620BB7" w:rsidRPr="00620BB7" w:rsidRDefault="00620BB7" w:rsidP="00300343">
            <w:pPr>
              <w:jc w:val="center"/>
              <w:rPr>
                <w:color w:val="000000" w:themeColor="text1"/>
                <w:sz w:val="20"/>
                <w:lang w:val="en-US"/>
              </w:rPr>
            </w:pPr>
            <w:r w:rsidRPr="00620BB7">
              <w:rPr>
                <w:color w:val="000000" w:themeColor="text1"/>
                <w:sz w:val="20"/>
                <w:lang w:val="en-US"/>
              </w:rPr>
              <w:t>SM</w:t>
            </w:r>
            <w:r w:rsidR="00D56725">
              <w:rPr>
                <w:color w:val="000000" w:themeColor="text1"/>
                <w:sz w:val="20"/>
                <w:lang w:val="en-US"/>
              </w:rPr>
              <w:t>G</w:t>
            </w:r>
            <w:r w:rsidR="00254794">
              <w:rPr>
                <w:color w:val="000000" w:themeColor="text1"/>
                <w:sz w:val="20"/>
                <w:lang w:val="en-US"/>
              </w:rPr>
              <w:t>AB</w:t>
            </w:r>
            <w:r w:rsidRPr="00620BB7">
              <w:rPr>
                <w:color w:val="000000" w:themeColor="text1"/>
                <w:sz w:val="20"/>
                <w:lang w:val="en-US"/>
              </w:rPr>
              <w:t xml:space="preserve"> – 16</w:t>
            </w:r>
          </w:p>
          <w:p w14:paraId="7EBC2F35" w14:textId="3EE3DA4A" w:rsidR="00620BB7" w:rsidRPr="00620BB7" w:rsidRDefault="00620BB7" w:rsidP="00DC1839">
            <w:pPr>
              <w:jc w:val="center"/>
              <w:rPr>
                <w:color w:val="000000" w:themeColor="text1"/>
                <w:sz w:val="20"/>
              </w:rPr>
            </w:pPr>
            <w:r w:rsidRPr="00620BB7">
              <w:rPr>
                <w:color w:val="000000" w:themeColor="text1"/>
                <w:sz w:val="20"/>
              </w:rPr>
              <w:t>SMMA - 05</w:t>
            </w:r>
          </w:p>
        </w:tc>
      </w:tr>
      <w:tr w:rsidR="00620BB7" w:rsidRPr="00620BB7" w14:paraId="1C9C6F5B" w14:textId="77777777" w:rsidTr="00620BB7">
        <w:tc>
          <w:tcPr>
            <w:tcW w:w="709" w:type="dxa"/>
            <w:shd w:val="clear" w:color="auto" w:fill="auto"/>
            <w:vAlign w:val="center"/>
          </w:tcPr>
          <w:p w14:paraId="0D39222C" w14:textId="77777777" w:rsidR="00620BB7" w:rsidRPr="00620BB7" w:rsidRDefault="00620BB7" w:rsidP="00300343">
            <w:pPr>
              <w:spacing w:after="120" w:line="360" w:lineRule="auto"/>
              <w:jc w:val="center"/>
              <w:rPr>
                <w:color w:val="000000" w:themeColor="text1"/>
                <w:sz w:val="20"/>
              </w:rPr>
            </w:pPr>
            <w:r w:rsidRPr="00620BB7">
              <w:rPr>
                <w:color w:val="000000" w:themeColor="text1"/>
                <w:sz w:val="20"/>
              </w:rPr>
              <w:t>02</w:t>
            </w:r>
          </w:p>
        </w:tc>
        <w:tc>
          <w:tcPr>
            <w:tcW w:w="2835" w:type="dxa"/>
            <w:shd w:val="clear" w:color="auto" w:fill="auto"/>
            <w:vAlign w:val="center"/>
          </w:tcPr>
          <w:p w14:paraId="63E09A72" w14:textId="77777777" w:rsidR="00620BB7" w:rsidRPr="00620BB7" w:rsidRDefault="00620BB7" w:rsidP="00620BB7">
            <w:pPr>
              <w:jc w:val="both"/>
              <w:rPr>
                <w:color w:val="000000" w:themeColor="text1"/>
                <w:sz w:val="20"/>
              </w:rPr>
            </w:pPr>
            <w:r w:rsidRPr="00620BB7">
              <w:rPr>
                <w:color w:val="000000" w:themeColor="text1"/>
                <w:sz w:val="20"/>
              </w:rPr>
              <w:t>Recarga de Gás reino de petróleo, tipo: gás liquefeito de petróleo – GLP, uso: doméstico, envasado em botija de 45kg</w:t>
            </w:r>
          </w:p>
        </w:tc>
        <w:tc>
          <w:tcPr>
            <w:tcW w:w="1134" w:type="dxa"/>
            <w:shd w:val="clear" w:color="auto" w:fill="auto"/>
            <w:vAlign w:val="center"/>
          </w:tcPr>
          <w:p w14:paraId="3A91E48D" w14:textId="77777777" w:rsidR="00620BB7" w:rsidRPr="00620BB7" w:rsidRDefault="00620BB7" w:rsidP="00300343">
            <w:pPr>
              <w:spacing w:after="120" w:line="360" w:lineRule="auto"/>
              <w:jc w:val="center"/>
              <w:rPr>
                <w:color w:val="000000" w:themeColor="text1"/>
                <w:sz w:val="20"/>
              </w:rPr>
            </w:pPr>
            <w:r w:rsidRPr="00620BB7">
              <w:rPr>
                <w:color w:val="000000" w:themeColor="text1"/>
                <w:sz w:val="20"/>
              </w:rPr>
              <w:t>464652</w:t>
            </w:r>
          </w:p>
        </w:tc>
        <w:tc>
          <w:tcPr>
            <w:tcW w:w="1134" w:type="dxa"/>
            <w:shd w:val="clear" w:color="auto" w:fill="auto"/>
            <w:vAlign w:val="center"/>
          </w:tcPr>
          <w:p w14:paraId="09F9C699" w14:textId="77777777" w:rsidR="00620BB7" w:rsidRPr="00620BB7" w:rsidRDefault="00620BB7" w:rsidP="00300343">
            <w:pPr>
              <w:spacing w:after="120" w:line="360" w:lineRule="auto"/>
              <w:jc w:val="center"/>
              <w:rPr>
                <w:color w:val="000000" w:themeColor="text1"/>
                <w:sz w:val="20"/>
              </w:rPr>
            </w:pPr>
            <w:r w:rsidRPr="00620BB7">
              <w:rPr>
                <w:color w:val="000000" w:themeColor="text1"/>
                <w:sz w:val="20"/>
              </w:rPr>
              <w:t>Botija 45kg</w:t>
            </w:r>
          </w:p>
        </w:tc>
        <w:tc>
          <w:tcPr>
            <w:tcW w:w="1134" w:type="dxa"/>
            <w:shd w:val="clear" w:color="auto" w:fill="auto"/>
            <w:vAlign w:val="center"/>
          </w:tcPr>
          <w:p w14:paraId="4E449919" w14:textId="77777777" w:rsidR="00620BB7" w:rsidRPr="00620BB7" w:rsidRDefault="00620BB7" w:rsidP="00300343">
            <w:pPr>
              <w:jc w:val="center"/>
              <w:rPr>
                <w:color w:val="000000" w:themeColor="text1"/>
                <w:sz w:val="20"/>
              </w:rPr>
            </w:pPr>
            <w:r w:rsidRPr="00620BB7">
              <w:rPr>
                <w:color w:val="000000" w:themeColor="text1"/>
                <w:sz w:val="20"/>
              </w:rPr>
              <w:t>100</w:t>
            </w:r>
          </w:p>
        </w:tc>
        <w:tc>
          <w:tcPr>
            <w:tcW w:w="1134" w:type="dxa"/>
            <w:shd w:val="clear" w:color="auto" w:fill="auto"/>
            <w:vAlign w:val="center"/>
          </w:tcPr>
          <w:p w14:paraId="38B232CB" w14:textId="77777777" w:rsidR="00620BB7" w:rsidRPr="00620BB7" w:rsidRDefault="00620BB7" w:rsidP="00300343">
            <w:pPr>
              <w:jc w:val="center"/>
              <w:rPr>
                <w:color w:val="000000" w:themeColor="text1"/>
                <w:sz w:val="20"/>
              </w:rPr>
            </w:pPr>
            <w:r w:rsidRPr="00620BB7">
              <w:rPr>
                <w:color w:val="000000" w:themeColor="text1"/>
                <w:sz w:val="20"/>
              </w:rPr>
              <w:t>600</w:t>
            </w:r>
          </w:p>
        </w:tc>
        <w:tc>
          <w:tcPr>
            <w:tcW w:w="1559" w:type="dxa"/>
          </w:tcPr>
          <w:p w14:paraId="27536000" w14:textId="77777777" w:rsidR="00620BB7" w:rsidRPr="00620BB7" w:rsidRDefault="00620BB7" w:rsidP="00300343">
            <w:pPr>
              <w:jc w:val="center"/>
              <w:rPr>
                <w:color w:val="000000" w:themeColor="text1"/>
                <w:sz w:val="20"/>
              </w:rPr>
            </w:pPr>
          </w:p>
          <w:p w14:paraId="4496BA10" w14:textId="77777777" w:rsidR="00620BB7" w:rsidRPr="00620BB7" w:rsidRDefault="00620BB7" w:rsidP="00300343">
            <w:pPr>
              <w:jc w:val="center"/>
              <w:rPr>
                <w:color w:val="000000" w:themeColor="text1"/>
                <w:sz w:val="20"/>
              </w:rPr>
            </w:pPr>
          </w:p>
          <w:p w14:paraId="656CDE63" w14:textId="77777777" w:rsidR="00620BB7" w:rsidRPr="00620BB7" w:rsidRDefault="00620BB7" w:rsidP="00300343">
            <w:pPr>
              <w:jc w:val="center"/>
              <w:rPr>
                <w:color w:val="000000" w:themeColor="text1"/>
                <w:sz w:val="20"/>
              </w:rPr>
            </w:pPr>
            <w:r w:rsidRPr="00620BB7">
              <w:rPr>
                <w:color w:val="000000" w:themeColor="text1"/>
                <w:sz w:val="20"/>
              </w:rPr>
              <w:t>SME - 600</w:t>
            </w:r>
          </w:p>
        </w:tc>
      </w:tr>
    </w:tbl>
    <w:p w14:paraId="3868C569" w14:textId="77777777" w:rsidR="00620BB7" w:rsidRPr="00620BB7" w:rsidRDefault="00620BB7" w:rsidP="00620BB7">
      <w:pPr>
        <w:pStyle w:val="Nivel2"/>
        <w:spacing w:line="240" w:lineRule="auto"/>
        <w:ind w:left="0" w:firstLine="0"/>
        <w:rPr>
          <w:rFonts w:ascii="Times New Roman" w:hAnsi="Times New Roman" w:cs="Times New Roman"/>
          <w:color w:val="000000" w:themeColor="text1"/>
          <w:sz w:val="24"/>
          <w:szCs w:val="24"/>
        </w:rPr>
      </w:pPr>
      <w:r w:rsidRPr="00620BB7">
        <w:rPr>
          <w:rFonts w:ascii="Times New Roman" w:hAnsi="Times New Roman" w:cs="Times New Roman"/>
          <w:color w:val="000000" w:themeColor="text1"/>
          <w:sz w:val="24"/>
          <w:szCs w:val="24"/>
        </w:rPr>
        <w:t>1.2.1 - Os itens objetos desta contratação são caracterizados como comuns, conforme Artigo 6º, XIII, da Lei 14.133/2021.</w:t>
      </w:r>
    </w:p>
    <w:p w14:paraId="266A0E56" w14:textId="77777777" w:rsidR="00620BB7" w:rsidRPr="00620BB7" w:rsidRDefault="00620BB7" w:rsidP="00620BB7">
      <w:pPr>
        <w:pStyle w:val="Nivel2"/>
        <w:spacing w:line="240" w:lineRule="auto"/>
        <w:ind w:left="0" w:firstLine="0"/>
        <w:rPr>
          <w:rFonts w:ascii="Times New Roman" w:hAnsi="Times New Roman" w:cs="Times New Roman"/>
          <w:color w:val="000000" w:themeColor="text1"/>
          <w:sz w:val="24"/>
          <w:szCs w:val="24"/>
        </w:rPr>
      </w:pPr>
      <w:r w:rsidRPr="00620BB7">
        <w:rPr>
          <w:rFonts w:ascii="Times New Roman" w:hAnsi="Times New Roman" w:cs="Times New Roman"/>
          <w:color w:val="000000" w:themeColor="text1"/>
          <w:sz w:val="24"/>
          <w:szCs w:val="24"/>
        </w:rPr>
        <w:t>1.2.2 - O contrato oferece maior detalhamento das regras que serão aplicadas em relação à vigência da contratação.</w:t>
      </w:r>
    </w:p>
    <w:p w14:paraId="4DB4ADC4" w14:textId="77777777" w:rsidR="00620BB7" w:rsidRPr="00620BB7" w:rsidRDefault="00620BB7" w:rsidP="00620BB7">
      <w:pPr>
        <w:pStyle w:val="PargrafodaLista"/>
        <w:tabs>
          <w:tab w:val="left" w:pos="1908"/>
        </w:tabs>
        <w:spacing w:before="120" w:after="120"/>
        <w:ind w:left="0" w:right="-1"/>
        <w:jc w:val="both"/>
        <w:rPr>
          <w:color w:val="000000" w:themeColor="text1"/>
        </w:rPr>
      </w:pPr>
      <w:r w:rsidRPr="00620BB7">
        <w:rPr>
          <w:color w:val="000000" w:themeColor="text1"/>
        </w:rPr>
        <w:t>1.2.3 – Optou-se pelo Sistema de Registro de Preços, pela natureza do objeto, não sendo possível definir previamente o quantitativo exato</w:t>
      </w:r>
      <w:r w:rsidRPr="00620BB7">
        <w:rPr>
          <w:color w:val="000000" w:themeColor="text1"/>
          <w:spacing w:val="-59"/>
        </w:rPr>
        <w:t xml:space="preserve">        </w:t>
      </w:r>
      <w:r w:rsidRPr="00620BB7">
        <w:rPr>
          <w:color w:val="000000" w:themeColor="text1"/>
        </w:rPr>
        <w:t xml:space="preserve"> a ser demandado</w:t>
      </w:r>
      <w:r w:rsidRPr="00620BB7">
        <w:rPr>
          <w:color w:val="000000" w:themeColor="text1"/>
          <w:spacing w:val="-1"/>
        </w:rPr>
        <w:t xml:space="preserve"> </w:t>
      </w:r>
      <w:r w:rsidRPr="00620BB7">
        <w:rPr>
          <w:color w:val="000000" w:themeColor="text1"/>
        </w:rPr>
        <w:t>por cada Secretaria requisitante.</w:t>
      </w:r>
    </w:p>
    <w:p w14:paraId="277B1EB5" w14:textId="77777777" w:rsidR="00620BB7" w:rsidRPr="00620BB7" w:rsidRDefault="00620BB7" w:rsidP="00620BB7">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620BB7">
        <w:rPr>
          <w:rFonts w:ascii="Times New Roman" w:hAnsi="Times New Roman" w:cs="Times New Roman"/>
          <w:color w:val="000000" w:themeColor="text1"/>
          <w:sz w:val="24"/>
          <w:szCs w:val="24"/>
        </w:rPr>
        <w:t>1.3 - FUNDAMENTAÇÃO E DESCRIÇÃO DA NECESSIDADE DA CONTRATAÇÃO</w:t>
      </w:r>
    </w:p>
    <w:p w14:paraId="3955CBD0" w14:textId="77777777" w:rsidR="00620BB7" w:rsidRPr="00620BB7" w:rsidRDefault="00620BB7" w:rsidP="00620BB7">
      <w:pPr>
        <w:pStyle w:val="Nvel2-Red"/>
        <w:numPr>
          <w:ilvl w:val="0"/>
          <w:numId w:val="0"/>
        </w:numPr>
        <w:spacing w:line="240" w:lineRule="auto"/>
        <w:rPr>
          <w:rFonts w:ascii="Times New Roman" w:hAnsi="Times New Roman" w:cs="Times New Roman"/>
          <w:i w:val="0"/>
          <w:color w:val="000000" w:themeColor="text1"/>
          <w:sz w:val="24"/>
          <w:szCs w:val="24"/>
        </w:rPr>
      </w:pPr>
      <w:r w:rsidRPr="00620BB7">
        <w:rPr>
          <w:rFonts w:ascii="Times New Roman" w:hAnsi="Times New Roman" w:cs="Times New Roman"/>
          <w:i w:val="0"/>
          <w:color w:val="000000" w:themeColor="text1"/>
          <w:sz w:val="24"/>
          <w:szCs w:val="24"/>
        </w:rPr>
        <w:t>A Fundamentação e descrição da necessidade da contratação encontra-se pormenorizada em tópico específico dos Estudos Técnicos Preliminares, que faz referência ao Processo Administrativo nº. 0667/2024, originário da contratação, que teve os itens objeto da presente contratação declarados fracassados no Pregão Eletrônico nº. 037/2024, referente aos Processos Administrativos nº</w:t>
      </w:r>
      <w:r w:rsidRPr="00620BB7">
        <w:rPr>
          <w:rFonts w:ascii="Times New Roman" w:hAnsi="Times New Roman" w:cs="Times New Roman"/>
          <w:i w:val="0"/>
          <w:color w:val="000000" w:themeColor="text1"/>
          <w:sz w:val="24"/>
          <w:szCs w:val="24"/>
          <w:vertAlign w:val="superscript"/>
        </w:rPr>
        <w:t>s</w:t>
      </w:r>
      <w:r w:rsidRPr="00620BB7">
        <w:rPr>
          <w:rFonts w:ascii="Times New Roman" w:hAnsi="Times New Roman" w:cs="Times New Roman"/>
          <w:i w:val="0"/>
          <w:color w:val="000000" w:themeColor="text1"/>
          <w:sz w:val="24"/>
          <w:szCs w:val="24"/>
        </w:rPr>
        <w:t>. 0067/2024, 4952/24, 3937/24, 5002/24, 4417/24 e 4911/24.</w:t>
      </w:r>
    </w:p>
    <w:p w14:paraId="2B78BE09" w14:textId="77777777" w:rsidR="00620BB7" w:rsidRPr="00620BB7" w:rsidRDefault="00620BB7" w:rsidP="00620BB7">
      <w:pPr>
        <w:pStyle w:val="Nvel2-Red"/>
        <w:numPr>
          <w:ilvl w:val="0"/>
          <w:numId w:val="0"/>
        </w:numPr>
        <w:spacing w:line="240" w:lineRule="auto"/>
        <w:rPr>
          <w:rFonts w:ascii="Times New Roman" w:hAnsi="Times New Roman" w:cs="Times New Roman"/>
          <w:i w:val="0"/>
          <w:color w:val="000000" w:themeColor="text1"/>
          <w:sz w:val="24"/>
          <w:szCs w:val="24"/>
        </w:rPr>
      </w:pPr>
      <w:r w:rsidRPr="00620BB7">
        <w:rPr>
          <w:rFonts w:ascii="Times New Roman" w:hAnsi="Times New Roman" w:cs="Times New Roman"/>
          <w:i w:val="0"/>
          <w:color w:val="000000" w:themeColor="text1"/>
          <w:sz w:val="24"/>
          <w:szCs w:val="24"/>
        </w:rPr>
        <w:t xml:space="preserve">Entretanto, pelos princípios da eficiência e economicidade, considerando tratar-se do mesmo objeto os dos Estudos Técnicos Preliminares constantes no Processo Administrativo nº. 0667/2024 foram aproveitados para a presente demanda. </w:t>
      </w:r>
    </w:p>
    <w:p w14:paraId="0F1EA40B" w14:textId="77777777" w:rsidR="00620BB7" w:rsidRPr="00620BB7" w:rsidRDefault="00620BB7" w:rsidP="00620BB7">
      <w:pPr>
        <w:pStyle w:val="Nivel2"/>
        <w:spacing w:line="240" w:lineRule="auto"/>
        <w:ind w:left="0" w:firstLine="0"/>
        <w:rPr>
          <w:rFonts w:ascii="Times New Roman" w:hAnsi="Times New Roman" w:cs="Times New Roman"/>
          <w:color w:val="000000" w:themeColor="text1"/>
          <w:sz w:val="24"/>
          <w:szCs w:val="24"/>
        </w:rPr>
      </w:pPr>
      <w:r w:rsidRPr="00620BB7">
        <w:rPr>
          <w:rFonts w:ascii="Times New Roman" w:hAnsi="Times New Roman" w:cs="Times New Roman"/>
          <w:color w:val="000000" w:themeColor="text1"/>
          <w:sz w:val="24"/>
          <w:szCs w:val="24"/>
        </w:rPr>
        <w:lastRenderedPageBreak/>
        <w:t>2 - DESCRIÇÃO DA SOLUÇÃO COMO UM TODO CONSIDERADO O CICLO DE VIDA DO OBJETO</w:t>
      </w:r>
    </w:p>
    <w:p w14:paraId="2587E861" w14:textId="77777777" w:rsidR="00620BB7" w:rsidRPr="00620BB7" w:rsidRDefault="00620BB7" w:rsidP="00620BB7">
      <w:pPr>
        <w:pStyle w:val="Nvel2-Red"/>
        <w:numPr>
          <w:ilvl w:val="0"/>
          <w:numId w:val="0"/>
        </w:numPr>
        <w:spacing w:line="240" w:lineRule="auto"/>
        <w:rPr>
          <w:rFonts w:ascii="Times New Roman" w:hAnsi="Times New Roman" w:cs="Times New Roman"/>
          <w:i w:val="0"/>
          <w:color w:val="000000" w:themeColor="text1"/>
          <w:sz w:val="24"/>
          <w:szCs w:val="24"/>
        </w:rPr>
      </w:pPr>
      <w:bookmarkStart w:id="27" w:name="_Ref121236534"/>
      <w:r w:rsidRPr="00620BB7">
        <w:rPr>
          <w:rFonts w:ascii="Times New Roman" w:hAnsi="Times New Roman" w:cs="Times New Roman"/>
          <w:i w:val="0"/>
          <w:color w:val="000000" w:themeColor="text1"/>
          <w:sz w:val="24"/>
          <w:szCs w:val="24"/>
        </w:rPr>
        <w:t>2.1 - A descrição da solução como um todo encontra-se pormenorizada em tópico específico dos Estudos Técnicos Preliminares</w:t>
      </w:r>
      <w:bookmarkEnd w:id="27"/>
      <w:r w:rsidRPr="00620BB7">
        <w:rPr>
          <w:rFonts w:ascii="Times New Roman" w:hAnsi="Times New Roman" w:cs="Times New Roman"/>
          <w:i w:val="0"/>
          <w:color w:val="000000" w:themeColor="text1"/>
          <w:sz w:val="24"/>
          <w:szCs w:val="24"/>
        </w:rPr>
        <w:t>, que faz referência ao Processo Administrativo nº. 0667/2024, originário da contratação, que teve os itens objeto da presente contratação declarados fracassados no Pregão Eletrônico nº. 037/2024, referente aos Processos Administrativos nº</w:t>
      </w:r>
      <w:r w:rsidRPr="00620BB7">
        <w:rPr>
          <w:rFonts w:ascii="Times New Roman" w:hAnsi="Times New Roman" w:cs="Times New Roman"/>
          <w:i w:val="0"/>
          <w:color w:val="000000" w:themeColor="text1"/>
          <w:sz w:val="24"/>
          <w:szCs w:val="24"/>
          <w:vertAlign w:val="superscript"/>
        </w:rPr>
        <w:t>s</w:t>
      </w:r>
      <w:r w:rsidRPr="00620BB7">
        <w:rPr>
          <w:rFonts w:ascii="Times New Roman" w:hAnsi="Times New Roman" w:cs="Times New Roman"/>
          <w:i w:val="0"/>
          <w:color w:val="000000" w:themeColor="text1"/>
          <w:sz w:val="24"/>
          <w:szCs w:val="24"/>
        </w:rPr>
        <w:t>. 0067/2024, 4952/24, 3937/24, 5002/24, 4417/24 e 4911/24.</w:t>
      </w:r>
    </w:p>
    <w:p w14:paraId="69EA956C" w14:textId="77777777" w:rsidR="00620BB7" w:rsidRPr="00620BB7" w:rsidRDefault="00620BB7" w:rsidP="00620BB7">
      <w:pPr>
        <w:pStyle w:val="Nvel2-Red"/>
        <w:numPr>
          <w:ilvl w:val="0"/>
          <w:numId w:val="0"/>
        </w:numPr>
        <w:spacing w:line="240" w:lineRule="auto"/>
        <w:rPr>
          <w:rFonts w:ascii="Times New Roman" w:hAnsi="Times New Roman" w:cs="Times New Roman"/>
          <w:i w:val="0"/>
          <w:color w:val="000000" w:themeColor="text1"/>
          <w:sz w:val="24"/>
          <w:szCs w:val="24"/>
        </w:rPr>
      </w:pPr>
      <w:r w:rsidRPr="00620BB7">
        <w:rPr>
          <w:rFonts w:ascii="Times New Roman" w:hAnsi="Times New Roman" w:cs="Times New Roman"/>
          <w:i w:val="0"/>
          <w:color w:val="000000" w:themeColor="text1"/>
          <w:sz w:val="24"/>
          <w:szCs w:val="24"/>
        </w:rPr>
        <w:t xml:space="preserve">Entretanto, pelos princípios da eficiência e economicidade, considerando tratar-se do mesmo objeto os dos Estudos Técnicos Preliminares constantes no Processo Administrativo nº. 0667/2024 foram aproveitados para a presente demanda. </w:t>
      </w:r>
    </w:p>
    <w:p w14:paraId="49D1192D" w14:textId="77777777" w:rsidR="00620BB7" w:rsidRPr="00620BB7" w:rsidRDefault="00620BB7" w:rsidP="00620BB7">
      <w:pPr>
        <w:pStyle w:val="Nvel2-Red"/>
        <w:numPr>
          <w:ilvl w:val="0"/>
          <w:numId w:val="0"/>
        </w:numPr>
        <w:spacing w:line="240" w:lineRule="auto"/>
        <w:rPr>
          <w:rFonts w:ascii="Times New Roman" w:hAnsi="Times New Roman" w:cs="Times New Roman"/>
          <w:i w:val="0"/>
          <w:iCs w:val="0"/>
          <w:color w:val="auto"/>
          <w:sz w:val="24"/>
          <w:szCs w:val="24"/>
        </w:rPr>
      </w:pPr>
      <w:r w:rsidRPr="00620BB7">
        <w:rPr>
          <w:rFonts w:ascii="Times New Roman" w:hAnsi="Times New Roman" w:cs="Times New Roman"/>
          <w:i w:val="0"/>
          <w:iCs w:val="0"/>
          <w:color w:val="auto"/>
          <w:sz w:val="24"/>
          <w:szCs w:val="24"/>
        </w:rPr>
        <w:t>3 – REQUISITOS DA CONTRATAÇÃO</w:t>
      </w:r>
    </w:p>
    <w:p w14:paraId="75BFA863" w14:textId="77777777" w:rsidR="00620BB7" w:rsidRPr="00620BB7" w:rsidRDefault="00620BB7" w:rsidP="00620BB7">
      <w:pPr>
        <w:spacing w:before="120" w:after="120"/>
        <w:jc w:val="both"/>
        <w:rPr>
          <w:color w:val="000000"/>
          <w:sz w:val="24"/>
          <w:szCs w:val="24"/>
        </w:rPr>
      </w:pPr>
      <w:r w:rsidRPr="00620BB7">
        <w:rPr>
          <w:color w:val="000000"/>
          <w:sz w:val="24"/>
          <w:szCs w:val="24"/>
        </w:rPr>
        <w:t>3.1 - A Contratada deverá observar os termos do instrumento convocatório da contratação e às legislações federal, estadual e municipal e normatizações relacionadas vigentes; e ainda:</w:t>
      </w:r>
    </w:p>
    <w:p w14:paraId="54ABE463" w14:textId="77777777" w:rsidR="00620BB7" w:rsidRPr="00620BB7" w:rsidRDefault="00620BB7" w:rsidP="00620BB7">
      <w:pPr>
        <w:spacing w:before="120" w:after="120"/>
        <w:ind w:firstLine="567"/>
        <w:jc w:val="both"/>
        <w:rPr>
          <w:color w:val="000000"/>
          <w:sz w:val="24"/>
          <w:szCs w:val="24"/>
        </w:rPr>
      </w:pPr>
      <w:r w:rsidRPr="00620BB7">
        <w:rPr>
          <w:color w:val="000000"/>
          <w:sz w:val="24"/>
          <w:szCs w:val="24"/>
        </w:rPr>
        <w:t>3.1.1 - Observância às normas técnicas em geral, em especial as relacionadas com saúde operacional e segurança do trabalho;</w:t>
      </w:r>
    </w:p>
    <w:p w14:paraId="61657EB5" w14:textId="77777777" w:rsidR="00620BB7" w:rsidRPr="00620BB7" w:rsidRDefault="00620BB7" w:rsidP="00620BB7">
      <w:pPr>
        <w:spacing w:before="120" w:after="120"/>
        <w:ind w:firstLine="567"/>
        <w:jc w:val="both"/>
        <w:rPr>
          <w:color w:val="000000"/>
          <w:sz w:val="24"/>
          <w:szCs w:val="24"/>
        </w:rPr>
      </w:pPr>
      <w:r w:rsidRPr="00620BB7">
        <w:rPr>
          <w:color w:val="000000"/>
          <w:sz w:val="24"/>
          <w:szCs w:val="24"/>
        </w:rPr>
        <w:t>3.1.2 - Combate ao trabalho infantil ilegal e ao trabalho escravo e análogo a escravo;</w:t>
      </w:r>
    </w:p>
    <w:p w14:paraId="0DBAD04E" w14:textId="77777777" w:rsidR="00620BB7" w:rsidRPr="00620BB7" w:rsidRDefault="00620BB7" w:rsidP="00620BB7">
      <w:pPr>
        <w:spacing w:before="120" w:after="120"/>
        <w:ind w:firstLine="567"/>
        <w:jc w:val="both"/>
        <w:rPr>
          <w:color w:val="000000"/>
          <w:sz w:val="24"/>
          <w:szCs w:val="24"/>
        </w:rPr>
      </w:pPr>
      <w:r w:rsidRPr="00620BB7">
        <w:rPr>
          <w:color w:val="000000"/>
          <w:sz w:val="24"/>
          <w:szCs w:val="24"/>
        </w:rPr>
        <w:t>3.1.3 - Comprometimento com o uso de produtos certificados e que não contenham potencial agressivo e prejudicial às pessoas, aos animais, ao meio ambiente e ao patrimônio;</w:t>
      </w:r>
    </w:p>
    <w:p w14:paraId="52D5FF0D" w14:textId="77777777" w:rsidR="00620BB7" w:rsidRPr="00620BB7" w:rsidRDefault="00620BB7" w:rsidP="00620BB7">
      <w:pPr>
        <w:spacing w:before="120" w:after="120"/>
        <w:ind w:firstLine="567"/>
        <w:jc w:val="both"/>
        <w:rPr>
          <w:color w:val="000000"/>
          <w:sz w:val="24"/>
          <w:szCs w:val="24"/>
        </w:rPr>
      </w:pPr>
      <w:r w:rsidRPr="00620BB7">
        <w:rPr>
          <w:color w:val="000000"/>
          <w:sz w:val="24"/>
          <w:szCs w:val="24"/>
        </w:rPr>
        <w:t>3.1.4 - Compromisso com a redução do impacto ambiental negativo e com a proteção ao meio natural e antrópico;</w:t>
      </w:r>
    </w:p>
    <w:p w14:paraId="76A670D5" w14:textId="77777777" w:rsidR="00620BB7" w:rsidRPr="00620BB7" w:rsidRDefault="00620BB7" w:rsidP="00620BB7">
      <w:pPr>
        <w:spacing w:before="120" w:after="120"/>
        <w:ind w:firstLine="567"/>
        <w:jc w:val="both"/>
        <w:rPr>
          <w:color w:val="000000"/>
          <w:sz w:val="24"/>
          <w:szCs w:val="24"/>
        </w:rPr>
      </w:pPr>
      <w:r w:rsidRPr="00620BB7">
        <w:rPr>
          <w:color w:val="000000"/>
          <w:sz w:val="24"/>
          <w:szCs w:val="24"/>
        </w:rPr>
        <w:t>3.1.5 - Adoção de requisitos que não limitem a competição e não deixe a Unidade requisitante dependente da Contratada;</w:t>
      </w:r>
    </w:p>
    <w:p w14:paraId="6A4396C9" w14:textId="77777777" w:rsidR="00620BB7" w:rsidRPr="00620BB7" w:rsidRDefault="00620BB7" w:rsidP="00620BB7">
      <w:pPr>
        <w:spacing w:before="120" w:after="120"/>
        <w:ind w:firstLine="567"/>
        <w:jc w:val="both"/>
        <w:rPr>
          <w:color w:val="000000"/>
          <w:sz w:val="24"/>
          <w:szCs w:val="24"/>
        </w:rPr>
      </w:pPr>
      <w:r w:rsidRPr="00620BB7">
        <w:rPr>
          <w:color w:val="000000"/>
          <w:sz w:val="24"/>
          <w:szCs w:val="24"/>
        </w:rPr>
        <w:t>3.1.6 - Garantia da prevalência dos princípios da legalidade, impessoalidade, moralidade, isonomia, publicidade, probidade administrativa, julgamento objetivo e vinculação ao instrumento convocatório em todo processo licitatório.</w:t>
      </w:r>
    </w:p>
    <w:p w14:paraId="3DFC7D27" w14:textId="77777777" w:rsidR="00620BB7" w:rsidRPr="00620BB7" w:rsidRDefault="00620BB7" w:rsidP="00620BB7">
      <w:pPr>
        <w:pStyle w:val="Nvel3-R"/>
        <w:numPr>
          <w:ilvl w:val="0"/>
          <w:numId w:val="0"/>
        </w:numPr>
        <w:spacing w:line="240" w:lineRule="auto"/>
        <w:rPr>
          <w:rFonts w:ascii="Times New Roman" w:hAnsi="Times New Roman" w:cs="Times New Roman"/>
          <w:b/>
          <w:bCs/>
          <w:i w:val="0"/>
          <w:color w:val="auto"/>
          <w:sz w:val="24"/>
          <w:szCs w:val="24"/>
        </w:rPr>
      </w:pPr>
      <w:r w:rsidRPr="00620BB7">
        <w:rPr>
          <w:rFonts w:ascii="Times New Roman" w:hAnsi="Times New Roman" w:cs="Times New Roman"/>
          <w:b/>
          <w:bCs/>
          <w:i w:val="0"/>
          <w:color w:val="auto"/>
          <w:sz w:val="24"/>
          <w:szCs w:val="24"/>
        </w:rPr>
        <w:t>Sustentabilidade:</w:t>
      </w:r>
    </w:p>
    <w:p w14:paraId="1A5A1CBC" w14:textId="77777777" w:rsidR="00620BB7" w:rsidRPr="00620BB7" w:rsidRDefault="00620BB7" w:rsidP="00620BB7">
      <w:pPr>
        <w:pStyle w:val="Nivel2"/>
        <w:spacing w:line="240" w:lineRule="auto"/>
        <w:ind w:left="0" w:firstLine="0"/>
        <w:rPr>
          <w:rFonts w:ascii="Times New Roman" w:hAnsi="Times New Roman" w:cs="Times New Roman"/>
          <w:iCs/>
          <w:color w:val="auto"/>
          <w:sz w:val="24"/>
          <w:szCs w:val="24"/>
        </w:rPr>
      </w:pPr>
      <w:r w:rsidRPr="00620BB7">
        <w:rPr>
          <w:rFonts w:ascii="Times New Roman" w:hAnsi="Times New Roman" w:cs="Times New Roman"/>
          <w:iCs/>
          <w:color w:val="auto"/>
          <w:sz w:val="24"/>
          <w:szCs w:val="24"/>
        </w:rPr>
        <w:t>3.2 – Além dos critérios de sustentabilidade eventualmente inseridos na descrição do objeto, devem ser atendidos os seguintes requisitos, que se baseiam no Guia Nacional de Contratações Sustentáveis:</w:t>
      </w:r>
    </w:p>
    <w:p w14:paraId="0E0D0A6D" w14:textId="77777777" w:rsidR="00620BB7" w:rsidRPr="00620BB7" w:rsidRDefault="00620BB7" w:rsidP="00620BB7">
      <w:pPr>
        <w:pStyle w:val="Nivel2"/>
        <w:spacing w:line="240" w:lineRule="auto"/>
        <w:ind w:left="0" w:firstLine="0"/>
        <w:rPr>
          <w:rFonts w:ascii="Times New Roman" w:hAnsi="Times New Roman" w:cs="Times New Roman"/>
          <w:iCs/>
          <w:color w:val="auto"/>
          <w:sz w:val="24"/>
          <w:szCs w:val="24"/>
        </w:rPr>
      </w:pPr>
      <w:r w:rsidRPr="00620BB7">
        <w:rPr>
          <w:rFonts w:ascii="Times New Roman" w:hAnsi="Times New Roman" w:cs="Times New Roman"/>
          <w:iCs/>
          <w:color w:val="auto"/>
          <w:sz w:val="24"/>
          <w:szCs w:val="24"/>
        </w:rPr>
        <w:t>3.2.1 – Como critérios e práticas de sustentabilidade, sob os aspectos socioambientais, socioeconômicos e socioculturais, deverão ser observadas, no que couber e quando aplicável, legislações como: Lei nº 14.134/2021, Resolução ANP nº 971/2024, Resolução RDC ANVISA nº 717/2022, Resolução ANP nº 49/2016, Instrução Normativa IBAMA nº 1/2013, Portaria MS nº 2.914/2011, ABNT NBR 14638, ABNT NBR 14222, bem como legislação complementar, correlata e supervenientes.</w:t>
      </w:r>
    </w:p>
    <w:p w14:paraId="2555BEEE" w14:textId="77777777" w:rsidR="00620BB7" w:rsidRPr="00620BB7" w:rsidRDefault="00620BB7" w:rsidP="00620BB7">
      <w:pPr>
        <w:pStyle w:val="Nivel2"/>
        <w:spacing w:line="240" w:lineRule="auto"/>
        <w:ind w:left="0" w:firstLine="0"/>
        <w:rPr>
          <w:rFonts w:ascii="Times New Roman" w:hAnsi="Times New Roman" w:cs="Times New Roman"/>
          <w:b/>
          <w:color w:val="auto"/>
          <w:sz w:val="24"/>
          <w:szCs w:val="24"/>
        </w:rPr>
      </w:pPr>
      <w:r w:rsidRPr="00620BB7">
        <w:rPr>
          <w:rFonts w:ascii="Times New Roman" w:hAnsi="Times New Roman" w:cs="Times New Roman"/>
          <w:b/>
          <w:color w:val="auto"/>
          <w:sz w:val="24"/>
          <w:szCs w:val="24"/>
        </w:rPr>
        <w:t>Subcontratação</w:t>
      </w:r>
    </w:p>
    <w:p w14:paraId="658A874D" w14:textId="77777777" w:rsidR="00620BB7" w:rsidRPr="00620BB7" w:rsidRDefault="00620BB7" w:rsidP="00620BB7">
      <w:pPr>
        <w:pStyle w:val="Nivel2"/>
        <w:spacing w:line="240" w:lineRule="auto"/>
        <w:ind w:left="0" w:firstLine="0"/>
        <w:rPr>
          <w:rFonts w:ascii="Times New Roman" w:hAnsi="Times New Roman" w:cs="Times New Roman"/>
          <w:iCs/>
          <w:color w:val="auto"/>
          <w:sz w:val="24"/>
          <w:szCs w:val="24"/>
        </w:rPr>
      </w:pPr>
      <w:r w:rsidRPr="00620BB7">
        <w:rPr>
          <w:rFonts w:ascii="Times New Roman" w:hAnsi="Times New Roman" w:cs="Times New Roman"/>
          <w:color w:val="auto"/>
          <w:sz w:val="24"/>
          <w:szCs w:val="24"/>
        </w:rPr>
        <w:t>3.3 -</w:t>
      </w:r>
      <w:r w:rsidRPr="00620BB7">
        <w:rPr>
          <w:rFonts w:ascii="Times New Roman" w:hAnsi="Times New Roman" w:cs="Times New Roman"/>
          <w:iCs/>
          <w:color w:val="auto"/>
          <w:sz w:val="24"/>
          <w:szCs w:val="24"/>
        </w:rPr>
        <w:t>Não será admitida a subcontratação do objeto contratual.</w:t>
      </w:r>
    </w:p>
    <w:p w14:paraId="0E7582D2" w14:textId="77777777" w:rsidR="00620BB7" w:rsidRPr="00620BB7" w:rsidRDefault="00620BB7" w:rsidP="00620BB7">
      <w:pPr>
        <w:pStyle w:val="Nvel1-SemNum"/>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Garantia da contratação</w:t>
      </w:r>
    </w:p>
    <w:p w14:paraId="4D2870B4" w14:textId="77777777" w:rsidR="00620BB7" w:rsidRPr="00620BB7" w:rsidRDefault="00620BB7" w:rsidP="00620BB7">
      <w:pPr>
        <w:pStyle w:val="Nvel2-Red"/>
        <w:numPr>
          <w:ilvl w:val="0"/>
          <w:numId w:val="0"/>
        </w:numPr>
        <w:spacing w:line="240" w:lineRule="auto"/>
        <w:rPr>
          <w:rFonts w:ascii="Times New Roman" w:hAnsi="Times New Roman" w:cs="Times New Roman"/>
          <w:i w:val="0"/>
          <w:color w:val="auto"/>
          <w:sz w:val="24"/>
          <w:szCs w:val="24"/>
        </w:rPr>
      </w:pPr>
      <w:r w:rsidRPr="00620BB7">
        <w:rPr>
          <w:rFonts w:ascii="Times New Roman" w:hAnsi="Times New Roman" w:cs="Times New Roman"/>
          <w:i w:val="0"/>
          <w:color w:val="auto"/>
          <w:sz w:val="24"/>
          <w:szCs w:val="24"/>
        </w:rPr>
        <w:t xml:space="preserve">3.4 - Não haverá exigência da garantia da contratação dos </w:t>
      </w:r>
      <w:hyperlink r:id="rId54" w:anchor="art96" w:history="1">
        <w:r w:rsidRPr="00620BB7">
          <w:rPr>
            <w:rStyle w:val="Hyperlink"/>
            <w:rFonts w:ascii="Times New Roman" w:hAnsi="Times New Roman" w:cs="Times New Roman"/>
            <w:i w:val="0"/>
            <w:color w:val="auto"/>
            <w:sz w:val="24"/>
            <w:szCs w:val="24"/>
          </w:rPr>
          <w:t>artigos 96 e seguintes da Lei nº 14.133, de 2021</w:t>
        </w:r>
      </w:hyperlink>
      <w:r w:rsidRPr="00620BB7">
        <w:rPr>
          <w:rFonts w:ascii="Times New Roman" w:hAnsi="Times New Roman" w:cs="Times New Roman"/>
          <w:i w:val="0"/>
          <w:color w:val="auto"/>
          <w:sz w:val="24"/>
          <w:szCs w:val="24"/>
        </w:rPr>
        <w:t>.</w:t>
      </w:r>
    </w:p>
    <w:p w14:paraId="23788EFF" w14:textId="77777777" w:rsidR="00620BB7" w:rsidRPr="00620BB7" w:rsidRDefault="00620BB7" w:rsidP="00620BB7">
      <w:pPr>
        <w:pStyle w:val="Nivel01"/>
        <w:tabs>
          <w:tab w:val="clear" w:pos="567"/>
          <w:tab w:val="left" w:pos="0"/>
        </w:tabs>
        <w:spacing w:before="120" w:after="120"/>
        <w:ind w:left="0" w:firstLine="0"/>
        <w:rPr>
          <w:rFonts w:ascii="Times New Roman" w:hAnsi="Times New Roman" w:cs="Times New Roman"/>
          <w:sz w:val="24"/>
          <w:szCs w:val="24"/>
        </w:rPr>
      </w:pPr>
      <w:r w:rsidRPr="00620BB7">
        <w:rPr>
          <w:rFonts w:ascii="Times New Roman" w:hAnsi="Times New Roman" w:cs="Times New Roman"/>
          <w:sz w:val="24"/>
          <w:szCs w:val="24"/>
        </w:rPr>
        <w:t>4 - EXECUÇÃO DO OBJETO</w:t>
      </w:r>
    </w:p>
    <w:p w14:paraId="63128BCD" w14:textId="77777777" w:rsidR="00620BB7" w:rsidRPr="00620BB7" w:rsidRDefault="00620BB7" w:rsidP="00620BB7">
      <w:pPr>
        <w:spacing w:before="120" w:after="120"/>
        <w:jc w:val="both"/>
        <w:rPr>
          <w:sz w:val="24"/>
          <w:szCs w:val="24"/>
        </w:rPr>
      </w:pPr>
      <w:r w:rsidRPr="00620BB7">
        <w:rPr>
          <w:sz w:val="24"/>
          <w:szCs w:val="24"/>
        </w:rPr>
        <w:t>4.1 – A forma de execução será DIRETA, com fornecimento PARCELADO.</w:t>
      </w:r>
    </w:p>
    <w:p w14:paraId="598A1608" w14:textId="77777777" w:rsidR="00620BB7" w:rsidRPr="00620BB7" w:rsidRDefault="00620BB7" w:rsidP="00620BB7">
      <w:pPr>
        <w:spacing w:before="120" w:after="120"/>
        <w:jc w:val="both"/>
        <w:rPr>
          <w:sz w:val="24"/>
          <w:szCs w:val="24"/>
        </w:rPr>
      </w:pPr>
      <w:r w:rsidRPr="00620BB7">
        <w:rPr>
          <w:sz w:val="24"/>
          <w:szCs w:val="24"/>
        </w:rPr>
        <w:lastRenderedPageBreak/>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217C1397" w14:textId="77777777" w:rsidR="00620BB7" w:rsidRPr="00620BB7" w:rsidRDefault="00620BB7" w:rsidP="00620BB7">
      <w:pPr>
        <w:spacing w:before="120" w:after="120"/>
        <w:jc w:val="both"/>
        <w:rPr>
          <w:color w:val="000000" w:themeColor="text1"/>
          <w:sz w:val="24"/>
          <w:szCs w:val="24"/>
        </w:rPr>
      </w:pPr>
      <w:r w:rsidRPr="00620BB7">
        <w:rPr>
          <w:sz w:val="24"/>
          <w:szCs w:val="24"/>
        </w:rPr>
        <w:t xml:space="preserve">4.3 – Os bens serão entregues conforme ordens de fornecimento, em até 05 (cinco) dias úteis, após o recebimento </w:t>
      </w:r>
      <w:r w:rsidRPr="00620BB7">
        <w:rPr>
          <w:color w:val="000000" w:themeColor="text1"/>
          <w:sz w:val="24"/>
          <w:szCs w:val="24"/>
        </w:rPr>
        <w:t>da mesma, nos endereços a seguir, onde serão recebidos pelo fiscal do contrato ou por servidor designado para tal:</w:t>
      </w:r>
    </w:p>
    <w:p w14:paraId="300843CD" w14:textId="77777777" w:rsidR="00620BB7" w:rsidRPr="00620BB7" w:rsidRDefault="00620BB7" w:rsidP="00620BB7">
      <w:pPr>
        <w:spacing w:before="120" w:after="120"/>
        <w:jc w:val="both"/>
        <w:rPr>
          <w:color w:val="000000" w:themeColor="text1"/>
          <w:sz w:val="24"/>
          <w:szCs w:val="24"/>
        </w:rPr>
      </w:pPr>
      <w:r w:rsidRPr="00620BB7">
        <w:rPr>
          <w:color w:val="000000" w:themeColor="text1"/>
          <w:sz w:val="24"/>
          <w:szCs w:val="24"/>
        </w:rPr>
        <w:t xml:space="preserve">4.3.1 -  </w:t>
      </w:r>
      <w:r w:rsidRPr="00620BB7">
        <w:rPr>
          <w:b/>
          <w:color w:val="000000" w:themeColor="text1"/>
          <w:sz w:val="24"/>
          <w:szCs w:val="24"/>
        </w:rPr>
        <w:t>SME</w:t>
      </w:r>
      <w:r w:rsidRPr="00620BB7">
        <w:rPr>
          <w:color w:val="000000" w:themeColor="text1"/>
          <w:sz w:val="24"/>
          <w:szCs w:val="24"/>
        </w:rPr>
        <w:t xml:space="preserve"> – A relação com os endereços, dias e horários em que os itens deverão ser entregues, encontra-se no Anexo A deste Termo, onde serão recebidos pelos fiscais do contrato ou por servidor designado para tal;</w:t>
      </w:r>
    </w:p>
    <w:p w14:paraId="481DCEF0" w14:textId="77777777" w:rsidR="00620BB7" w:rsidRPr="00620BB7" w:rsidRDefault="00620BB7" w:rsidP="00620BB7">
      <w:pPr>
        <w:spacing w:before="120" w:after="120"/>
        <w:jc w:val="both"/>
        <w:rPr>
          <w:color w:val="000000" w:themeColor="text1"/>
          <w:sz w:val="24"/>
          <w:szCs w:val="24"/>
        </w:rPr>
      </w:pPr>
      <w:r w:rsidRPr="00620BB7">
        <w:rPr>
          <w:color w:val="000000" w:themeColor="text1"/>
          <w:sz w:val="24"/>
          <w:szCs w:val="24"/>
        </w:rPr>
        <w:t xml:space="preserve">4.3.2 – </w:t>
      </w:r>
      <w:r w:rsidRPr="00620BB7">
        <w:rPr>
          <w:b/>
          <w:color w:val="000000" w:themeColor="text1"/>
          <w:sz w:val="24"/>
          <w:szCs w:val="24"/>
        </w:rPr>
        <w:t>SMOI</w:t>
      </w:r>
      <w:r w:rsidRPr="00620BB7">
        <w:rPr>
          <w:color w:val="000000" w:themeColor="text1"/>
          <w:sz w:val="24"/>
          <w:szCs w:val="24"/>
        </w:rPr>
        <w:t xml:space="preserve"> – Sede, Rua Humberto Neves, s/nº, Bairro Bom Destino, Bom Jardim, de segunda a sexta-feira, das 7h às 11h e das 12h às 16h, onde serão recebidos pelos fiscais do contrato ou por servidor designado para tal;</w:t>
      </w:r>
    </w:p>
    <w:p w14:paraId="3A98A142" w14:textId="77777777" w:rsidR="00620BB7" w:rsidRPr="00620BB7" w:rsidRDefault="00620BB7" w:rsidP="00620BB7">
      <w:pPr>
        <w:spacing w:before="120" w:after="120"/>
        <w:jc w:val="both"/>
        <w:rPr>
          <w:color w:val="000000" w:themeColor="text1"/>
          <w:sz w:val="24"/>
          <w:szCs w:val="24"/>
        </w:rPr>
      </w:pPr>
      <w:r w:rsidRPr="00620BB7">
        <w:rPr>
          <w:color w:val="000000" w:themeColor="text1"/>
          <w:sz w:val="24"/>
          <w:szCs w:val="24"/>
        </w:rPr>
        <w:t>4.3.3 –</w:t>
      </w:r>
      <w:r w:rsidRPr="00620BB7">
        <w:rPr>
          <w:b/>
          <w:color w:val="000000" w:themeColor="text1"/>
          <w:sz w:val="24"/>
          <w:szCs w:val="24"/>
        </w:rPr>
        <w:t xml:space="preserve"> SMS</w:t>
      </w:r>
      <w:r w:rsidRPr="00620BB7">
        <w:rPr>
          <w:color w:val="000000" w:themeColor="text1"/>
          <w:sz w:val="24"/>
          <w:szCs w:val="24"/>
        </w:rPr>
        <w:t xml:space="preserve"> – Av. Tancredo Neves, 441 – Ed. Filhinho – Bairro Maravilha – Bom Jardim/RJ, de segunda a sexta-feira, das 9h às 16h, onde serão recebidos pelos fiscais do contrato ou por servidor designado para tal;</w:t>
      </w:r>
    </w:p>
    <w:p w14:paraId="0C6F332D" w14:textId="15B85945" w:rsidR="00620BB7" w:rsidRPr="00620BB7" w:rsidRDefault="00620BB7" w:rsidP="00620BB7">
      <w:pPr>
        <w:spacing w:before="120" w:after="120"/>
        <w:jc w:val="both"/>
        <w:rPr>
          <w:color w:val="000000" w:themeColor="text1"/>
          <w:sz w:val="24"/>
          <w:szCs w:val="24"/>
        </w:rPr>
      </w:pPr>
      <w:r w:rsidRPr="00620BB7">
        <w:rPr>
          <w:color w:val="000000" w:themeColor="text1"/>
          <w:sz w:val="24"/>
          <w:szCs w:val="24"/>
        </w:rPr>
        <w:t xml:space="preserve">4.3.4 – </w:t>
      </w:r>
      <w:r w:rsidRPr="00620BB7">
        <w:rPr>
          <w:b/>
          <w:color w:val="000000" w:themeColor="text1"/>
          <w:sz w:val="24"/>
          <w:szCs w:val="24"/>
        </w:rPr>
        <w:t>SMAS</w:t>
      </w:r>
      <w:r w:rsidRPr="00620BB7">
        <w:rPr>
          <w:color w:val="000000" w:themeColor="text1"/>
          <w:sz w:val="24"/>
          <w:szCs w:val="24"/>
        </w:rPr>
        <w:t xml:space="preserve"> – Sede, Rua Miguel de Carvalho, n158, Centro – Bom Jardim / RJ, de segunda a sexta-feira, das 9h às12h e das 13h às 17h, onde serão recebidos pelos fiscais do contrato ou por servidor designado para tal;</w:t>
      </w:r>
    </w:p>
    <w:p w14:paraId="210B02CB" w14:textId="3B8DAF83" w:rsidR="00620BB7" w:rsidRPr="00620BB7" w:rsidRDefault="00620BB7" w:rsidP="00620BB7">
      <w:pPr>
        <w:spacing w:before="120" w:after="120"/>
        <w:jc w:val="both"/>
        <w:rPr>
          <w:color w:val="000000" w:themeColor="text1"/>
          <w:sz w:val="24"/>
          <w:szCs w:val="24"/>
        </w:rPr>
      </w:pPr>
      <w:r w:rsidRPr="00620BB7">
        <w:rPr>
          <w:color w:val="000000" w:themeColor="text1"/>
          <w:sz w:val="24"/>
          <w:szCs w:val="24"/>
        </w:rPr>
        <w:t xml:space="preserve">4.3.5 </w:t>
      </w:r>
      <w:r w:rsidRPr="009E0EF5">
        <w:rPr>
          <w:color w:val="000000" w:themeColor="text1"/>
          <w:sz w:val="24"/>
          <w:szCs w:val="24"/>
        </w:rPr>
        <w:t xml:space="preserve">- </w:t>
      </w:r>
      <w:r w:rsidRPr="009E0EF5">
        <w:rPr>
          <w:b/>
          <w:color w:val="000000" w:themeColor="text1"/>
          <w:sz w:val="24"/>
          <w:szCs w:val="24"/>
        </w:rPr>
        <w:t>SM</w:t>
      </w:r>
      <w:r w:rsidR="00D56725" w:rsidRPr="009E0EF5">
        <w:rPr>
          <w:b/>
          <w:color w:val="000000" w:themeColor="text1"/>
          <w:sz w:val="24"/>
          <w:szCs w:val="24"/>
        </w:rPr>
        <w:t>G</w:t>
      </w:r>
      <w:r w:rsidR="00254794" w:rsidRPr="009E0EF5">
        <w:rPr>
          <w:b/>
          <w:color w:val="000000" w:themeColor="text1"/>
          <w:sz w:val="24"/>
          <w:szCs w:val="24"/>
        </w:rPr>
        <w:t>AB</w:t>
      </w:r>
      <w:r w:rsidRPr="009E0EF5">
        <w:rPr>
          <w:color w:val="000000" w:themeColor="text1"/>
          <w:sz w:val="24"/>
          <w:szCs w:val="24"/>
        </w:rPr>
        <w:t xml:space="preserve"> – Chefia </w:t>
      </w:r>
      <w:r w:rsidRPr="00620BB7">
        <w:rPr>
          <w:color w:val="000000" w:themeColor="text1"/>
          <w:sz w:val="24"/>
          <w:szCs w:val="24"/>
        </w:rPr>
        <w:t>Geral da Guarda Municipal, Praça João Almeida, s/nº, Centro- Bom Jardim, de segunda a sexta-feira, das 9h às17h, onde serão recebidos pelos fiscais do contrato ou por servidor designado para tal;</w:t>
      </w:r>
    </w:p>
    <w:p w14:paraId="3E76D720" w14:textId="3F4D2523" w:rsidR="00620BB7" w:rsidRPr="00620BB7" w:rsidRDefault="00620BB7" w:rsidP="00620BB7">
      <w:pPr>
        <w:spacing w:before="120" w:after="120"/>
        <w:jc w:val="both"/>
        <w:rPr>
          <w:color w:val="000000" w:themeColor="text1"/>
          <w:sz w:val="24"/>
          <w:szCs w:val="24"/>
        </w:rPr>
      </w:pPr>
      <w:r w:rsidRPr="00620BB7">
        <w:rPr>
          <w:color w:val="000000" w:themeColor="text1"/>
          <w:sz w:val="24"/>
          <w:szCs w:val="24"/>
        </w:rPr>
        <w:t xml:space="preserve">4.3.6 – </w:t>
      </w:r>
      <w:r w:rsidRPr="00620BB7">
        <w:rPr>
          <w:b/>
          <w:color w:val="000000" w:themeColor="text1"/>
          <w:sz w:val="24"/>
          <w:szCs w:val="24"/>
        </w:rPr>
        <w:t>SMMA</w:t>
      </w:r>
      <w:r w:rsidRPr="00620BB7">
        <w:rPr>
          <w:color w:val="000000" w:themeColor="text1"/>
          <w:sz w:val="24"/>
          <w:szCs w:val="24"/>
        </w:rPr>
        <w:t xml:space="preserve"> – Sede, Av. Venâncio Pereira Veloso, s/nº, Centro, Bom Jardim/RJ, de segunda a sexta-feira, das 9h às 12h e das 13h às 17h, onde serão recebidos pelos fiscais do contrato ou por servidor designado para tal.</w:t>
      </w:r>
    </w:p>
    <w:p w14:paraId="7027B4FF" w14:textId="77777777" w:rsidR="00620BB7" w:rsidRPr="00620BB7" w:rsidRDefault="00620BB7" w:rsidP="00620BB7">
      <w:pPr>
        <w:spacing w:before="120" w:after="120"/>
        <w:jc w:val="both"/>
        <w:rPr>
          <w:b/>
          <w:color w:val="000000" w:themeColor="text1"/>
          <w:sz w:val="24"/>
          <w:szCs w:val="24"/>
        </w:rPr>
      </w:pPr>
      <w:r w:rsidRPr="00620BB7">
        <w:rPr>
          <w:b/>
          <w:color w:val="000000" w:themeColor="text1"/>
          <w:sz w:val="24"/>
          <w:szCs w:val="24"/>
        </w:rPr>
        <w:t xml:space="preserve">5 – GESTÃO E FISCALIZAÇÃO DA ATA DE REGISTRO DE PREÇOS </w:t>
      </w:r>
    </w:p>
    <w:p w14:paraId="3E579AB1" w14:textId="77777777" w:rsidR="00620BB7" w:rsidRPr="00620BB7" w:rsidRDefault="00620BB7" w:rsidP="00620BB7">
      <w:pPr>
        <w:spacing w:before="120" w:after="120"/>
        <w:jc w:val="both"/>
        <w:rPr>
          <w:iCs/>
          <w:color w:val="000000" w:themeColor="text1"/>
          <w:sz w:val="24"/>
          <w:szCs w:val="24"/>
        </w:rPr>
      </w:pPr>
      <w:r w:rsidRPr="00620BB7">
        <w:rPr>
          <w:color w:val="000000" w:themeColor="text1"/>
          <w:sz w:val="24"/>
          <w:szCs w:val="24"/>
        </w:rPr>
        <w:t xml:space="preserve">5.1 – Serão gestoras da Ata de Registro de Preços, as Secretarias Municipais participantes da ata, conforme suas cotas partes, representadas por seus respectivos representantes, que serão indicados  </w:t>
      </w:r>
      <w:r w:rsidRPr="00620BB7">
        <w:rPr>
          <w:iCs/>
          <w:color w:val="000000" w:themeColor="text1"/>
          <w:sz w:val="24"/>
          <w:szCs w:val="24"/>
        </w:rPr>
        <w:t xml:space="preserve">através de Portaria a ser publicada no órgão de imprensa oficial do Município, em momento oportuno. </w:t>
      </w:r>
    </w:p>
    <w:p w14:paraId="41D63C1C" w14:textId="77777777" w:rsidR="00620BB7" w:rsidRPr="00620BB7" w:rsidRDefault="00620BB7" w:rsidP="00620BB7">
      <w:pPr>
        <w:pStyle w:val="Nivel2"/>
        <w:spacing w:line="240" w:lineRule="auto"/>
        <w:ind w:left="0" w:firstLine="0"/>
        <w:rPr>
          <w:rFonts w:ascii="Times New Roman" w:eastAsia="Arial" w:hAnsi="Times New Roman" w:cs="Times New Roman"/>
          <w:color w:val="auto"/>
          <w:sz w:val="24"/>
          <w:szCs w:val="24"/>
        </w:rPr>
      </w:pPr>
      <w:r w:rsidRPr="00620BB7">
        <w:rPr>
          <w:rFonts w:ascii="Times New Roman" w:hAnsi="Times New Roman" w:cs="Times New Roman"/>
          <w:color w:val="000000" w:themeColor="text1"/>
          <w:sz w:val="24"/>
          <w:szCs w:val="24"/>
        </w:rPr>
        <w:t xml:space="preserve">5.2 – A Ata de Registro de Preços e os Contratos dela derivados deverão ser executados fielmente pelas partes, de acordo com as cláusulas avençadas </w:t>
      </w:r>
      <w:r w:rsidRPr="00620BB7">
        <w:rPr>
          <w:rFonts w:ascii="Times New Roman" w:hAnsi="Times New Roman" w:cs="Times New Roman"/>
          <w:color w:val="auto"/>
          <w:sz w:val="24"/>
          <w:szCs w:val="24"/>
        </w:rPr>
        <w:t xml:space="preserve">e as normas da </w:t>
      </w:r>
      <w:hyperlink r:id="rId55" w:history="1">
        <w:r w:rsidRPr="00620BB7">
          <w:rPr>
            <w:rStyle w:val="Hyperlink"/>
            <w:rFonts w:ascii="Times New Roman" w:hAnsi="Times New Roman" w:cs="Times New Roman"/>
            <w:color w:val="auto"/>
            <w:sz w:val="24"/>
            <w:szCs w:val="24"/>
          </w:rPr>
          <w:t>Lei nº 14.133, de 2021</w:t>
        </w:r>
      </w:hyperlink>
      <w:r w:rsidRPr="00620BB7">
        <w:rPr>
          <w:rFonts w:ascii="Times New Roman" w:hAnsi="Times New Roman" w:cs="Times New Roman"/>
          <w:color w:val="auto"/>
          <w:sz w:val="24"/>
          <w:szCs w:val="24"/>
        </w:rPr>
        <w:t>, e cada parte responderá pelas consequências de sua inexecução total ou parcial</w:t>
      </w:r>
      <w:r w:rsidRPr="00620BB7">
        <w:rPr>
          <w:rFonts w:ascii="Times New Roman" w:eastAsia="Arial" w:hAnsi="Times New Roman" w:cs="Times New Roman"/>
          <w:color w:val="auto"/>
          <w:sz w:val="24"/>
          <w:szCs w:val="24"/>
        </w:rPr>
        <w:t>.</w:t>
      </w:r>
    </w:p>
    <w:p w14:paraId="52CCE6C5" w14:textId="77777777" w:rsidR="00620BB7" w:rsidRPr="00620BB7" w:rsidRDefault="00620BB7" w:rsidP="00620BB7">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5.3 - As comunicações entre o órgão ou entidade e a contratada devem ser realizadas por escrito sempre que o ato exigir tal formalidade, admitindo-se o uso de mensagem eletrônica para esse fim.</w:t>
      </w:r>
    </w:p>
    <w:p w14:paraId="19BE034A" w14:textId="77777777" w:rsidR="00620BB7" w:rsidRPr="00620BB7" w:rsidRDefault="00620BB7" w:rsidP="00620BB7">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5.4 - O órgão ou entidade poderá convocar representante da empresa para adoção de providências que devam ser cumpridas de imediato.</w:t>
      </w:r>
    </w:p>
    <w:p w14:paraId="2990DAB1" w14:textId="77777777" w:rsidR="00620BB7" w:rsidRPr="00620BB7" w:rsidRDefault="00620BB7" w:rsidP="00620BB7">
      <w:pPr>
        <w:pStyle w:val="Nvel2-Red"/>
        <w:numPr>
          <w:ilvl w:val="0"/>
          <w:numId w:val="0"/>
        </w:numPr>
        <w:spacing w:line="240" w:lineRule="auto"/>
        <w:rPr>
          <w:rFonts w:ascii="Times New Roman" w:hAnsi="Times New Roman" w:cs="Times New Roman"/>
          <w:i w:val="0"/>
          <w:color w:val="auto"/>
          <w:sz w:val="24"/>
          <w:szCs w:val="24"/>
        </w:rPr>
      </w:pPr>
      <w:r w:rsidRPr="00620BB7">
        <w:rPr>
          <w:rFonts w:ascii="Times New Roman" w:hAnsi="Times New Roman" w:cs="Times New Roman"/>
          <w:i w:val="0"/>
          <w:color w:val="auto"/>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522839B" w14:textId="77777777" w:rsidR="00620BB7" w:rsidRPr="00620BB7" w:rsidRDefault="00620BB7" w:rsidP="00620BB7">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5.6 - A execução da Ata de Registro de Preços e do contrato deverão ser acompanhada e fiscalizada pelos fiscais do contrato, ou pelos respectivos substitutos (</w:t>
      </w:r>
      <w:hyperlink r:id="rId56" w:anchor="art117" w:history="1">
        <w:r w:rsidRPr="00620BB7">
          <w:rPr>
            <w:rStyle w:val="Hyperlink"/>
            <w:rFonts w:ascii="Times New Roman" w:hAnsi="Times New Roman" w:cs="Times New Roman"/>
            <w:color w:val="auto"/>
            <w:sz w:val="24"/>
            <w:szCs w:val="24"/>
          </w:rPr>
          <w:t>Lei nº 14.133, de 2021, art. 117, caput</w:t>
        </w:r>
      </w:hyperlink>
      <w:r w:rsidRPr="00620BB7">
        <w:rPr>
          <w:rFonts w:ascii="Times New Roman" w:hAnsi="Times New Roman" w:cs="Times New Roman"/>
          <w:color w:val="auto"/>
          <w:sz w:val="24"/>
          <w:szCs w:val="24"/>
        </w:rPr>
        <w:t>).</w:t>
      </w:r>
    </w:p>
    <w:p w14:paraId="081F99D8" w14:textId="77777777" w:rsidR="00620BB7" w:rsidRPr="00620BB7" w:rsidRDefault="00620BB7" w:rsidP="00620BB7">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lastRenderedPageBreak/>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7" w:anchor="art21" w:history="1">
        <w:r w:rsidRPr="00620BB7">
          <w:rPr>
            <w:rStyle w:val="Hyperlink"/>
            <w:rFonts w:ascii="Times New Roman" w:hAnsi="Times New Roman" w:cs="Times New Roman"/>
            <w:color w:val="auto"/>
            <w:sz w:val="24"/>
            <w:szCs w:val="24"/>
          </w:rPr>
          <w:t>Decreto nº 11.246, de 2022, art. 21, II</w:t>
        </w:r>
      </w:hyperlink>
      <w:r w:rsidRPr="00620BB7">
        <w:rPr>
          <w:rFonts w:ascii="Times New Roman" w:hAnsi="Times New Roman" w:cs="Times New Roman"/>
          <w:color w:val="auto"/>
          <w:sz w:val="24"/>
          <w:szCs w:val="24"/>
        </w:rPr>
        <w:t>).</w:t>
      </w:r>
    </w:p>
    <w:p w14:paraId="3F5DA05A" w14:textId="77777777" w:rsidR="00620BB7" w:rsidRPr="00620BB7" w:rsidRDefault="00620BB7" w:rsidP="00620BB7">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8" w:anchor="art21" w:history="1">
        <w:r w:rsidRPr="00620BB7">
          <w:rPr>
            <w:rStyle w:val="Hyperlink"/>
            <w:rFonts w:ascii="Times New Roman" w:hAnsi="Times New Roman" w:cs="Times New Roman"/>
            <w:color w:val="auto"/>
            <w:sz w:val="24"/>
            <w:szCs w:val="24"/>
          </w:rPr>
          <w:t>Decreto nº 11.246, de 2022, art. 21, IV</w:t>
        </w:r>
      </w:hyperlink>
      <w:r w:rsidRPr="00620BB7">
        <w:rPr>
          <w:rFonts w:ascii="Times New Roman" w:hAnsi="Times New Roman" w:cs="Times New Roman"/>
          <w:color w:val="auto"/>
          <w:sz w:val="24"/>
          <w:szCs w:val="24"/>
        </w:rPr>
        <w:t>).</w:t>
      </w:r>
    </w:p>
    <w:p w14:paraId="05DD6EF8" w14:textId="77777777" w:rsidR="00620BB7" w:rsidRPr="00620BB7" w:rsidRDefault="00620BB7" w:rsidP="00620BB7">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9" w:anchor="art21" w:history="1">
        <w:r w:rsidRPr="00620BB7">
          <w:rPr>
            <w:rStyle w:val="Hyperlink"/>
            <w:rFonts w:ascii="Times New Roman" w:hAnsi="Times New Roman" w:cs="Times New Roman"/>
            <w:color w:val="auto"/>
            <w:sz w:val="24"/>
            <w:szCs w:val="24"/>
          </w:rPr>
          <w:t>Decreto nº 11.246, de 2022, art. 21, III</w:t>
        </w:r>
      </w:hyperlink>
      <w:r w:rsidRPr="00620BB7">
        <w:rPr>
          <w:rFonts w:ascii="Times New Roman" w:hAnsi="Times New Roman" w:cs="Times New Roman"/>
          <w:color w:val="auto"/>
          <w:sz w:val="24"/>
          <w:szCs w:val="24"/>
        </w:rPr>
        <w:t>).</w:t>
      </w:r>
    </w:p>
    <w:p w14:paraId="1AF6E482" w14:textId="77777777" w:rsidR="00620BB7" w:rsidRPr="00620BB7" w:rsidRDefault="00620BB7" w:rsidP="00620BB7">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0" w:anchor="art21" w:history="1">
        <w:r w:rsidRPr="00620BB7">
          <w:rPr>
            <w:rStyle w:val="Hyperlink"/>
            <w:rFonts w:ascii="Times New Roman" w:hAnsi="Times New Roman" w:cs="Times New Roman"/>
            <w:color w:val="auto"/>
            <w:sz w:val="24"/>
            <w:szCs w:val="24"/>
          </w:rPr>
          <w:t>Decreto nº 11.246, de 2022, art. 21, VIII</w:t>
        </w:r>
      </w:hyperlink>
      <w:r w:rsidRPr="00620BB7">
        <w:rPr>
          <w:rFonts w:ascii="Times New Roman" w:hAnsi="Times New Roman" w:cs="Times New Roman"/>
          <w:color w:val="auto"/>
          <w:sz w:val="24"/>
          <w:szCs w:val="24"/>
        </w:rPr>
        <w:t>).</w:t>
      </w:r>
    </w:p>
    <w:p w14:paraId="0CA8FC7D" w14:textId="77777777" w:rsidR="00620BB7" w:rsidRPr="00620BB7" w:rsidRDefault="00620BB7" w:rsidP="00620BB7">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 xml:space="preserve">5.11 - O gestor do contrato tomará providências para a formalização de processo administrativo de responsabilização para fins de aplicação de sanções, a ser conduzido pela comissão de que trata o </w:t>
      </w:r>
      <w:hyperlink r:id="rId61" w:anchor="art158" w:history="1">
        <w:r w:rsidRPr="00620BB7">
          <w:rPr>
            <w:rStyle w:val="Hyperlink"/>
            <w:rFonts w:ascii="Times New Roman" w:hAnsi="Times New Roman" w:cs="Times New Roman"/>
            <w:color w:val="auto"/>
            <w:sz w:val="24"/>
            <w:szCs w:val="24"/>
          </w:rPr>
          <w:t>art. 158 da Lei nº 14.133, de 2021</w:t>
        </w:r>
      </w:hyperlink>
      <w:r w:rsidRPr="00620BB7">
        <w:rPr>
          <w:rFonts w:ascii="Times New Roman" w:hAnsi="Times New Roman" w:cs="Times New Roman"/>
          <w:color w:val="auto"/>
          <w:sz w:val="24"/>
          <w:szCs w:val="24"/>
        </w:rPr>
        <w:t>, ou pelo agente ou pelo setor com competência para tal, conforme o caso. (</w:t>
      </w:r>
      <w:hyperlink r:id="rId62" w:anchor="art21" w:history="1">
        <w:r w:rsidRPr="00620BB7">
          <w:rPr>
            <w:rStyle w:val="Hyperlink"/>
            <w:rFonts w:ascii="Times New Roman" w:hAnsi="Times New Roman" w:cs="Times New Roman"/>
            <w:color w:val="auto"/>
            <w:sz w:val="24"/>
            <w:szCs w:val="24"/>
          </w:rPr>
          <w:t>Decreto nº 11.246, de 2022, art. 21, X</w:t>
        </w:r>
      </w:hyperlink>
      <w:r w:rsidRPr="00620BB7">
        <w:rPr>
          <w:rFonts w:ascii="Times New Roman" w:hAnsi="Times New Roman" w:cs="Times New Roman"/>
          <w:color w:val="auto"/>
          <w:sz w:val="24"/>
          <w:szCs w:val="24"/>
        </w:rPr>
        <w:t>).</w:t>
      </w:r>
    </w:p>
    <w:p w14:paraId="49EAEFCC" w14:textId="77777777" w:rsidR="00620BB7" w:rsidRPr="00620BB7" w:rsidRDefault="00620BB7" w:rsidP="00620BB7">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5.12 - O gestor do contrato deverá elaborar relató</w:t>
      </w:r>
      <w:r w:rsidRPr="00620BB7">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620BB7">
          <w:rPr>
            <w:rStyle w:val="Hyperlink"/>
            <w:rFonts w:ascii="Times New Roman" w:eastAsia="Arial" w:hAnsi="Times New Roman" w:cs="Times New Roman"/>
            <w:color w:val="auto"/>
            <w:sz w:val="24"/>
            <w:szCs w:val="24"/>
          </w:rPr>
          <w:t>Decreto nº 11.246, de 2022, art. 21,</w:t>
        </w:r>
        <w:r w:rsidRPr="00620BB7">
          <w:rPr>
            <w:rStyle w:val="Hyperlink"/>
            <w:rFonts w:ascii="Times New Roman" w:hAnsi="Times New Roman" w:cs="Times New Roman"/>
            <w:color w:val="auto"/>
            <w:sz w:val="24"/>
            <w:szCs w:val="24"/>
          </w:rPr>
          <w:t xml:space="preserve"> VI</w:t>
        </w:r>
      </w:hyperlink>
      <w:r w:rsidRPr="00620BB7">
        <w:rPr>
          <w:rFonts w:ascii="Times New Roman" w:hAnsi="Times New Roman" w:cs="Times New Roman"/>
          <w:color w:val="auto"/>
          <w:sz w:val="24"/>
          <w:szCs w:val="24"/>
        </w:rPr>
        <w:t>).</w:t>
      </w:r>
    </w:p>
    <w:p w14:paraId="54FE3B47"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color w:val="auto"/>
          <w:sz w:val="24"/>
          <w:szCs w:val="24"/>
        </w:rPr>
        <w:t>5.13 - O gestor do contrato deverá enviar a documentação para a formalização dos procedimentos de liquidação e pagamento, no valor dimensionado pela fiscalização e gestão nos termos do contrato</w:t>
      </w:r>
      <w:r w:rsidRPr="00620BB7">
        <w:rPr>
          <w:rFonts w:ascii="Times New Roman" w:hAnsi="Times New Roman" w:cs="Times New Roman"/>
          <w:sz w:val="24"/>
          <w:szCs w:val="24"/>
        </w:rPr>
        <w:t>.</w:t>
      </w:r>
    </w:p>
    <w:p w14:paraId="3834E849" w14:textId="77777777" w:rsidR="00620BB7" w:rsidRPr="00620BB7" w:rsidRDefault="00620BB7" w:rsidP="00620BB7">
      <w:pPr>
        <w:pStyle w:val="Nvel2-Red"/>
        <w:numPr>
          <w:ilvl w:val="0"/>
          <w:numId w:val="0"/>
        </w:numPr>
        <w:spacing w:line="240" w:lineRule="auto"/>
        <w:rPr>
          <w:rFonts w:ascii="Times New Roman" w:hAnsi="Times New Roman" w:cs="Times New Roman"/>
          <w:i w:val="0"/>
          <w:color w:val="auto"/>
          <w:sz w:val="24"/>
          <w:szCs w:val="24"/>
        </w:rPr>
      </w:pPr>
      <w:r w:rsidRPr="00620BB7">
        <w:rPr>
          <w:rFonts w:ascii="Times New Roman" w:hAnsi="Times New Roman" w:cs="Times New Roman"/>
          <w:i w:val="0"/>
          <w:color w:val="auto"/>
          <w:sz w:val="24"/>
          <w:szCs w:val="24"/>
        </w:rPr>
        <w:t>5.14 - O contratado deverá manter preposto aceito pela Administração para representá-lo na execução do contrato.</w:t>
      </w:r>
    </w:p>
    <w:p w14:paraId="60C01C06" w14:textId="77777777" w:rsidR="00620BB7" w:rsidRPr="00620BB7" w:rsidRDefault="00620BB7" w:rsidP="00620BB7">
      <w:pPr>
        <w:pStyle w:val="Nvel3-R"/>
        <w:numPr>
          <w:ilvl w:val="0"/>
          <w:numId w:val="0"/>
        </w:numPr>
        <w:spacing w:line="240" w:lineRule="auto"/>
        <w:rPr>
          <w:rFonts w:ascii="Times New Roman" w:hAnsi="Times New Roman" w:cs="Times New Roman"/>
          <w:i w:val="0"/>
          <w:color w:val="auto"/>
          <w:sz w:val="24"/>
          <w:szCs w:val="24"/>
        </w:rPr>
      </w:pPr>
      <w:r w:rsidRPr="00620BB7">
        <w:rPr>
          <w:rFonts w:ascii="Times New Roman" w:hAnsi="Times New Roman" w:cs="Times New Roman"/>
          <w:i w:val="0"/>
          <w:color w:val="auto"/>
          <w:sz w:val="24"/>
          <w:szCs w:val="24"/>
        </w:rPr>
        <w:t>5.15 - A indicação ou a manutenção do preposto da empresa poderá ser recusada pelo órgão ou entidade, desde que devidamente justificada, devendo a empresa designar outro para o exercício da atividade.</w:t>
      </w:r>
    </w:p>
    <w:p w14:paraId="44FFF469" w14:textId="77777777" w:rsidR="00620BB7" w:rsidRPr="00620BB7" w:rsidRDefault="00620BB7" w:rsidP="00620BB7">
      <w:pPr>
        <w:pStyle w:val="Nivel3"/>
        <w:spacing w:line="240" w:lineRule="auto"/>
        <w:ind w:left="0" w:firstLine="0"/>
        <w:rPr>
          <w:rFonts w:ascii="Times New Roman" w:hAnsi="Times New Roman" w:cs="Times New Roman"/>
          <w:b/>
          <w:sz w:val="24"/>
          <w:szCs w:val="24"/>
        </w:rPr>
      </w:pPr>
      <w:r w:rsidRPr="00620BB7">
        <w:rPr>
          <w:rFonts w:ascii="Times New Roman" w:hAnsi="Times New Roman" w:cs="Times New Roman"/>
          <w:b/>
          <w:sz w:val="24"/>
          <w:szCs w:val="24"/>
        </w:rPr>
        <w:t xml:space="preserve">Atribuições dos Gestores da Ata de Registro de Preços </w:t>
      </w:r>
    </w:p>
    <w:p w14:paraId="2A503F01"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5.16 -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638DE18D"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5.17 -  Cabe aos gestores da Ata de Registro de Preços, conforme sua cota parte, as atribuições inerentes ao gerenciamento da Ata de Registro de Preços, particularmente quanto a: </w:t>
      </w:r>
    </w:p>
    <w:p w14:paraId="5512D668"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5.17.1 -  Providenciar a elaboração e publicação da Ata de Registro de Preços.</w:t>
      </w:r>
    </w:p>
    <w:p w14:paraId="4EB83B1B" w14:textId="77777777" w:rsidR="00620BB7" w:rsidRPr="00620BB7" w:rsidRDefault="00620BB7" w:rsidP="00620BB7">
      <w:pPr>
        <w:spacing w:before="120" w:after="120"/>
        <w:jc w:val="both"/>
        <w:rPr>
          <w:sz w:val="24"/>
          <w:szCs w:val="24"/>
        </w:rPr>
      </w:pPr>
      <w:r w:rsidRPr="00620BB7">
        <w:rPr>
          <w:sz w:val="24"/>
          <w:szCs w:val="24"/>
        </w:rPr>
        <w:t>5.17.2 – Verificar, antes de emitir a ordem de fornecimento, se há saldo orçamentário disponível para a execução;</w:t>
      </w:r>
    </w:p>
    <w:p w14:paraId="0CC06729" w14:textId="77777777" w:rsidR="00620BB7" w:rsidRPr="00620BB7" w:rsidRDefault="00620BB7" w:rsidP="00620BB7">
      <w:pPr>
        <w:spacing w:before="120" w:after="120"/>
        <w:jc w:val="both"/>
        <w:rPr>
          <w:sz w:val="24"/>
          <w:szCs w:val="24"/>
        </w:rPr>
      </w:pPr>
      <w:r w:rsidRPr="00620BB7">
        <w:rPr>
          <w:sz w:val="24"/>
          <w:szCs w:val="24"/>
        </w:rPr>
        <w:t>5.17.3 – Emitir a ordem de fornecimento, nos moldes do instrumento convocatório e seus anexos;</w:t>
      </w:r>
    </w:p>
    <w:p w14:paraId="4C423608" w14:textId="77777777" w:rsidR="00620BB7" w:rsidRPr="00620BB7" w:rsidRDefault="00620BB7" w:rsidP="00620BB7">
      <w:pPr>
        <w:spacing w:before="120" w:after="120"/>
        <w:jc w:val="both"/>
        <w:rPr>
          <w:sz w:val="24"/>
          <w:szCs w:val="24"/>
        </w:rPr>
      </w:pPr>
      <w:r w:rsidRPr="00620BB7">
        <w:rPr>
          <w:sz w:val="24"/>
          <w:szCs w:val="24"/>
        </w:rPr>
        <w:lastRenderedPageBreak/>
        <w:t>5.17.4 – Solicitar à fiscalização que inicie os procedimentos de acompanhamento e fiscalização;</w:t>
      </w:r>
    </w:p>
    <w:p w14:paraId="231FBC35" w14:textId="77777777" w:rsidR="00620BB7" w:rsidRPr="00620BB7" w:rsidRDefault="00620BB7" w:rsidP="00620BB7">
      <w:pPr>
        <w:spacing w:before="120" w:after="120"/>
        <w:jc w:val="both"/>
        <w:rPr>
          <w:sz w:val="24"/>
          <w:szCs w:val="24"/>
        </w:rPr>
      </w:pPr>
      <w:r w:rsidRPr="00620BB7">
        <w:rPr>
          <w:sz w:val="24"/>
          <w:szCs w:val="24"/>
        </w:rPr>
        <w:t>5.17.5 – Encaminhar comunicações à CONTRATADA ou fornecer meios para que a fiscalização se comunique com a CONTRATADA;</w:t>
      </w:r>
    </w:p>
    <w:p w14:paraId="1383F4EE" w14:textId="77777777" w:rsidR="00620BB7" w:rsidRPr="00620BB7" w:rsidRDefault="00620BB7" w:rsidP="00620BB7">
      <w:pPr>
        <w:spacing w:before="120" w:after="120"/>
        <w:jc w:val="both"/>
        <w:rPr>
          <w:sz w:val="24"/>
          <w:szCs w:val="24"/>
        </w:rPr>
      </w:pPr>
      <w:r w:rsidRPr="00620BB7">
        <w:rPr>
          <w:sz w:val="24"/>
          <w:szCs w:val="24"/>
        </w:rPr>
        <w:t>5.17.6 – Solicitar a aplicação de sanções por descumprimento contratual;</w:t>
      </w:r>
    </w:p>
    <w:p w14:paraId="4858005D" w14:textId="77777777" w:rsidR="00620BB7" w:rsidRPr="00620BB7" w:rsidRDefault="00620BB7" w:rsidP="00620BB7">
      <w:pPr>
        <w:spacing w:before="120" w:after="120"/>
        <w:jc w:val="both"/>
        <w:rPr>
          <w:sz w:val="24"/>
          <w:szCs w:val="24"/>
        </w:rPr>
      </w:pPr>
      <w:r w:rsidRPr="00620BB7">
        <w:rPr>
          <w:sz w:val="24"/>
          <w:szCs w:val="24"/>
        </w:rPr>
        <w:t>5.17.7 – Requerer e/ou conceder ajustes, aditivos, suspensões, prorrogações ou supressões, na forma da legislação;</w:t>
      </w:r>
    </w:p>
    <w:p w14:paraId="7312C893" w14:textId="77777777" w:rsidR="00620BB7" w:rsidRPr="00620BB7" w:rsidRDefault="00620BB7" w:rsidP="00620BB7">
      <w:pPr>
        <w:spacing w:before="120" w:after="120"/>
        <w:jc w:val="both"/>
        <w:rPr>
          <w:sz w:val="24"/>
          <w:szCs w:val="24"/>
        </w:rPr>
      </w:pPr>
      <w:r w:rsidRPr="00620BB7">
        <w:rPr>
          <w:sz w:val="24"/>
          <w:szCs w:val="24"/>
        </w:rPr>
        <w:t>5.17.8 – Solicitar o cancelamento e/ou cancelar o registro dos licitantes, nas hipóteses do instrumento convocatório e seus anexos, convocando os licitantes remanescentes registrados para substituí-los.</w:t>
      </w:r>
    </w:p>
    <w:p w14:paraId="32A5929C" w14:textId="77777777" w:rsidR="00620BB7" w:rsidRPr="00620BB7" w:rsidRDefault="00620BB7" w:rsidP="00620BB7">
      <w:pPr>
        <w:spacing w:before="120" w:after="120"/>
        <w:jc w:val="both"/>
        <w:rPr>
          <w:sz w:val="24"/>
          <w:szCs w:val="24"/>
        </w:rPr>
      </w:pPr>
      <w:r w:rsidRPr="00620BB7">
        <w:rPr>
          <w:sz w:val="24"/>
          <w:szCs w:val="24"/>
        </w:rPr>
        <w:t>5.17.9 – Solicitar a revogação e/ou revogar a ata de registro de preços, nas hipóteses do instrumento convocatório e da legislação aplicável;</w:t>
      </w:r>
    </w:p>
    <w:p w14:paraId="14F63108" w14:textId="77777777" w:rsidR="00620BB7" w:rsidRPr="00620BB7" w:rsidRDefault="00620BB7" w:rsidP="00620BB7">
      <w:pPr>
        <w:spacing w:before="120" w:after="120"/>
        <w:jc w:val="both"/>
        <w:rPr>
          <w:sz w:val="24"/>
          <w:szCs w:val="24"/>
        </w:rPr>
      </w:pPr>
      <w:r w:rsidRPr="00620BB7">
        <w:rPr>
          <w:sz w:val="24"/>
          <w:szCs w:val="24"/>
        </w:rPr>
        <w:t>5.17.10 – Controlar os quantitativos máximos estipulado, respeitando as cotas dos participantes;</w:t>
      </w:r>
    </w:p>
    <w:p w14:paraId="43C3C8E3" w14:textId="77777777" w:rsidR="00620BB7" w:rsidRPr="00620BB7" w:rsidRDefault="00620BB7" w:rsidP="00620BB7">
      <w:pPr>
        <w:spacing w:before="120" w:after="120"/>
        <w:jc w:val="both"/>
        <w:rPr>
          <w:sz w:val="24"/>
          <w:szCs w:val="24"/>
        </w:rPr>
      </w:pPr>
      <w:r w:rsidRPr="00620BB7">
        <w:rPr>
          <w:sz w:val="24"/>
          <w:szCs w:val="24"/>
        </w:rPr>
        <w:t>5.17.11 – Tomar demais medidas necessárias para a regularização de faltas ou eventuais problemas;</w:t>
      </w:r>
    </w:p>
    <w:p w14:paraId="48FE8328" w14:textId="77777777" w:rsidR="00620BB7" w:rsidRPr="00620BB7" w:rsidRDefault="00620BB7" w:rsidP="00620BB7">
      <w:pPr>
        <w:spacing w:before="120" w:after="120"/>
        <w:jc w:val="both"/>
        <w:rPr>
          <w:sz w:val="24"/>
          <w:szCs w:val="24"/>
        </w:rPr>
      </w:pPr>
      <w:r w:rsidRPr="00620BB7">
        <w:rPr>
          <w:sz w:val="24"/>
          <w:szCs w:val="24"/>
        </w:rPr>
        <w:t xml:space="preserve">5.17.14 – O rol dos órgãos participantes, suas respectivas cotas e atribuições, constam no item 1, deste Termo de Referência. </w:t>
      </w:r>
    </w:p>
    <w:p w14:paraId="66FA7570"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5.17.16 - Controlar, de forma permanente, a utilização da Ata de Registro de Preços para fins de contratações, durante toda sua vigência;</w:t>
      </w:r>
    </w:p>
    <w:p w14:paraId="317836B6"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5.17.17 -  Conduzir eventuais procedimentos de alterações dos preços registrados para fins de adequação às novas condições de mercado, observada a legislação vigente e jurisprudência do TCU e do TCE/RJ;</w:t>
      </w:r>
    </w:p>
    <w:p w14:paraId="6BD7A29B"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A8600E1"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5.17.19 -  Propor aplicação, garantida a ampla defesa e o contraditório, de sanções decorrentes do descumprimento das obrigações assumidas na Ata de Registro de Preços, ou até em relação ao descumprimento das obrigações contratuais.</w:t>
      </w:r>
    </w:p>
    <w:p w14:paraId="11DC9939" w14:textId="77777777" w:rsidR="00620BB7" w:rsidRPr="00620BB7" w:rsidRDefault="00620BB7" w:rsidP="00620BB7">
      <w:pPr>
        <w:pStyle w:val="Nvel3-R"/>
        <w:numPr>
          <w:ilvl w:val="0"/>
          <w:numId w:val="0"/>
        </w:numPr>
        <w:spacing w:line="240" w:lineRule="auto"/>
        <w:rPr>
          <w:rFonts w:ascii="Times New Roman" w:hAnsi="Times New Roman" w:cs="Times New Roman"/>
          <w:b/>
          <w:i w:val="0"/>
          <w:color w:val="auto"/>
          <w:sz w:val="24"/>
          <w:szCs w:val="24"/>
        </w:rPr>
      </w:pPr>
      <w:r w:rsidRPr="00620BB7">
        <w:rPr>
          <w:rFonts w:ascii="Times New Roman" w:hAnsi="Times New Roman" w:cs="Times New Roman"/>
          <w:b/>
          <w:i w:val="0"/>
          <w:color w:val="auto"/>
          <w:sz w:val="24"/>
          <w:szCs w:val="24"/>
        </w:rPr>
        <w:t>FISCAIS DO CONTRATO</w:t>
      </w:r>
    </w:p>
    <w:p w14:paraId="56EEDF3F" w14:textId="77777777" w:rsidR="00620BB7" w:rsidRPr="00620BB7" w:rsidRDefault="00620BB7" w:rsidP="00620BB7">
      <w:pPr>
        <w:pStyle w:val="Nvel3-R"/>
        <w:numPr>
          <w:ilvl w:val="0"/>
          <w:numId w:val="0"/>
        </w:numPr>
        <w:spacing w:line="240" w:lineRule="auto"/>
        <w:rPr>
          <w:rFonts w:ascii="Times New Roman" w:hAnsi="Times New Roman" w:cs="Times New Roman"/>
          <w:i w:val="0"/>
          <w:sz w:val="24"/>
          <w:szCs w:val="24"/>
        </w:rPr>
      </w:pPr>
      <w:r w:rsidRPr="00620BB7">
        <w:rPr>
          <w:rFonts w:ascii="Times New Roman" w:hAnsi="Times New Roman" w:cs="Times New Roman"/>
          <w:i w:val="0"/>
          <w:color w:val="auto"/>
          <w:sz w:val="24"/>
          <w:szCs w:val="24"/>
        </w:rPr>
        <w:t xml:space="preserve">5.18 – Serão fiscais da Ata </w:t>
      </w:r>
      <w:r w:rsidRPr="00620BB7">
        <w:rPr>
          <w:rFonts w:ascii="Times New Roman" w:hAnsi="Times New Roman" w:cs="Times New Roman"/>
          <w:i w:val="0"/>
          <w:color w:val="000000" w:themeColor="text1"/>
          <w:sz w:val="24"/>
          <w:szCs w:val="24"/>
        </w:rPr>
        <w:t>de Registro de Preços os servidores nomeados pela Administração para este fim, conforme suas cotas partes, através de Portaria a ser publicada no órgão de imprensa oficial do Município, em momento oportuno</w:t>
      </w:r>
      <w:r w:rsidRPr="00620BB7">
        <w:rPr>
          <w:rFonts w:ascii="Times New Roman" w:hAnsi="Times New Roman" w:cs="Times New Roman"/>
          <w:i w:val="0"/>
          <w:sz w:val="24"/>
          <w:szCs w:val="24"/>
        </w:rPr>
        <w:t xml:space="preserve">. </w:t>
      </w:r>
    </w:p>
    <w:p w14:paraId="24F74EED" w14:textId="77777777" w:rsidR="00620BB7" w:rsidRPr="00620BB7" w:rsidRDefault="00620BB7" w:rsidP="00620BB7">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620BB7">
        <w:rPr>
          <w:rFonts w:ascii="Times New Roman" w:eastAsia="Arial" w:hAnsi="Times New Roman" w:cs="Times New Roman"/>
          <w:color w:val="auto"/>
          <w:sz w:val="24"/>
          <w:szCs w:val="24"/>
        </w:rPr>
        <w:t>(</w:t>
      </w:r>
      <w:hyperlink r:id="rId64" w:anchor="art22" w:history="1">
        <w:r w:rsidRPr="00620BB7">
          <w:rPr>
            <w:rStyle w:val="Hyperlink"/>
            <w:rFonts w:ascii="Times New Roman" w:eastAsia="Arial" w:hAnsi="Times New Roman" w:cs="Times New Roman"/>
            <w:color w:val="auto"/>
            <w:sz w:val="24"/>
            <w:szCs w:val="24"/>
          </w:rPr>
          <w:t>Decreto nº 11.246, de 2022, art. 22, VI</w:t>
        </w:r>
      </w:hyperlink>
      <w:r w:rsidRPr="00620BB7">
        <w:rPr>
          <w:rFonts w:ascii="Times New Roman" w:eastAsia="Arial" w:hAnsi="Times New Roman" w:cs="Times New Roman"/>
          <w:color w:val="auto"/>
          <w:sz w:val="24"/>
          <w:szCs w:val="24"/>
        </w:rPr>
        <w:t>);</w:t>
      </w:r>
    </w:p>
    <w:p w14:paraId="3E9BA82C" w14:textId="77777777" w:rsidR="00620BB7" w:rsidRPr="00620BB7" w:rsidRDefault="00620BB7" w:rsidP="00620BB7">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620BB7">
          <w:rPr>
            <w:rStyle w:val="Hyperlink"/>
            <w:rFonts w:ascii="Times New Roman" w:hAnsi="Times New Roman" w:cs="Times New Roman"/>
            <w:color w:val="auto"/>
            <w:sz w:val="24"/>
            <w:szCs w:val="24"/>
          </w:rPr>
          <w:t>Lei nº 14.133, de 2021, art. 117, §1º</w:t>
        </w:r>
      </w:hyperlink>
      <w:r w:rsidRPr="00620BB7">
        <w:rPr>
          <w:rFonts w:ascii="Times New Roman" w:hAnsi="Times New Roman" w:cs="Times New Roman"/>
          <w:color w:val="auto"/>
          <w:sz w:val="24"/>
          <w:szCs w:val="24"/>
        </w:rPr>
        <w:t xml:space="preserve">, e </w:t>
      </w:r>
      <w:hyperlink r:id="rId66" w:anchor="art22" w:history="1">
        <w:r w:rsidRPr="00620BB7">
          <w:rPr>
            <w:rStyle w:val="Hyperlink"/>
            <w:rFonts w:ascii="Times New Roman" w:hAnsi="Times New Roman" w:cs="Times New Roman"/>
            <w:color w:val="auto"/>
            <w:sz w:val="24"/>
            <w:szCs w:val="24"/>
          </w:rPr>
          <w:t>Decreto nº 11.246, de 2022, art. 22, II);</w:t>
        </w:r>
      </w:hyperlink>
    </w:p>
    <w:p w14:paraId="748F8429" w14:textId="77777777" w:rsidR="00620BB7" w:rsidRPr="00620BB7" w:rsidRDefault="00620BB7" w:rsidP="00620BB7">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sz w:val="24"/>
          <w:szCs w:val="24"/>
        </w:rPr>
        <w:t>5.21 - Identificada qualquer inexatidão ou irregularidade, o fiscal do contrato emitirá notificações para a correção da execução do contrato, determinando prazo para a correção. (</w:t>
      </w:r>
      <w:hyperlink r:id="rId67" w:anchor="art22" w:history="1">
        <w:r w:rsidRPr="00620BB7">
          <w:rPr>
            <w:rStyle w:val="Hyperlink"/>
            <w:rFonts w:ascii="Times New Roman" w:hAnsi="Times New Roman" w:cs="Times New Roman"/>
            <w:color w:val="auto"/>
            <w:sz w:val="24"/>
            <w:szCs w:val="24"/>
          </w:rPr>
          <w:t>Decreto nº 11.246, de 2022, art. 22, III</w:t>
        </w:r>
      </w:hyperlink>
      <w:r w:rsidRPr="00620BB7">
        <w:rPr>
          <w:rFonts w:ascii="Times New Roman" w:hAnsi="Times New Roman" w:cs="Times New Roman"/>
          <w:color w:val="auto"/>
          <w:sz w:val="24"/>
          <w:szCs w:val="24"/>
        </w:rPr>
        <w:t xml:space="preserve">); </w:t>
      </w:r>
    </w:p>
    <w:p w14:paraId="40CE137A" w14:textId="77777777" w:rsidR="00620BB7" w:rsidRPr="00620BB7" w:rsidRDefault="00620BB7" w:rsidP="00620BB7">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lastRenderedPageBreak/>
        <w:t>5.22 -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620BB7">
          <w:rPr>
            <w:rStyle w:val="Hyperlink"/>
            <w:rFonts w:ascii="Times New Roman" w:hAnsi="Times New Roman" w:cs="Times New Roman"/>
            <w:color w:val="auto"/>
            <w:sz w:val="24"/>
            <w:szCs w:val="24"/>
          </w:rPr>
          <w:t>Decreto nº 11.246, de 2022, art. 22, IV</w:t>
        </w:r>
      </w:hyperlink>
      <w:r w:rsidRPr="00620BB7">
        <w:rPr>
          <w:rFonts w:ascii="Times New Roman" w:eastAsia="Arial" w:hAnsi="Times New Roman" w:cs="Times New Roman"/>
          <w:color w:val="auto"/>
          <w:sz w:val="24"/>
          <w:szCs w:val="24"/>
        </w:rPr>
        <w:t>);</w:t>
      </w:r>
    </w:p>
    <w:p w14:paraId="3CCE0F74" w14:textId="77777777" w:rsidR="00620BB7" w:rsidRPr="00620BB7" w:rsidRDefault="00620BB7" w:rsidP="00620BB7">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5.23 - No caso de ocorrências que possam inviabilizar a execução do contrato nas datas aprazadas, o fiscal do contrato comunicará o fato imediatamente ao gestor do contrato. (</w:t>
      </w:r>
      <w:hyperlink r:id="rId69" w:anchor="art22" w:history="1">
        <w:r w:rsidRPr="00620BB7">
          <w:rPr>
            <w:rStyle w:val="Hyperlink"/>
            <w:rFonts w:ascii="Times New Roman" w:hAnsi="Times New Roman" w:cs="Times New Roman"/>
            <w:color w:val="auto"/>
            <w:sz w:val="24"/>
            <w:szCs w:val="24"/>
          </w:rPr>
          <w:t>Decreto nº 11.246, de 2022, art. 22, V</w:t>
        </w:r>
      </w:hyperlink>
      <w:r w:rsidRPr="00620BB7">
        <w:rPr>
          <w:rFonts w:ascii="Times New Roman" w:hAnsi="Times New Roman" w:cs="Times New Roman"/>
          <w:color w:val="auto"/>
          <w:sz w:val="24"/>
          <w:szCs w:val="24"/>
        </w:rPr>
        <w:t>);</w:t>
      </w:r>
    </w:p>
    <w:p w14:paraId="4833B0B4" w14:textId="77777777" w:rsidR="00620BB7" w:rsidRPr="00620BB7" w:rsidRDefault="00620BB7" w:rsidP="00620BB7">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0" w:anchor="art23" w:history="1">
        <w:r w:rsidRPr="00620BB7">
          <w:rPr>
            <w:rStyle w:val="Hyperlink"/>
            <w:rFonts w:ascii="Times New Roman" w:hAnsi="Times New Roman" w:cs="Times New Roman"/>
            <w:color w:val="auto"/>
            <w:sz w:val="24"/>
            <w:szCs w:val="24"/>
          </w:rPr>
          <w:t>Art. 23, I e II, do Decreto nº 11.246, de 2022</w:t>
        </w:r>
      </w:hyperlink>
      <w:r w:rsidRPr="00620BB7">
        <w:rPr>
          <w:rFonts w:ascii="Times New Roman" w:hAnsi="Times New Roman" w:cs="Times New Roman"/>
          <w:color w:val="auto"/>
          <w:sz w:val="24"/>
          <w:szCs w:val="24"/>
        </w:rPr>
        <w:t>).</w:t>
      </w:r>
    </w:p>
    <w:p w14:paraId="020EC1E3" w14:textId="77777777" w:rsidR="00620BB7" w:rsidRPr="00620BB7" w:rsidRDefault="00620BB7" w:rsidP="00620BB7">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620BB7">
          <w:rPr>
            <w:rStyle w:val="Hyperlink"/>
            <w:rFonts w:ascii="Times New Roman" w:hAnsi="Times New Roman" w:cs="Times New Roman"/>
            <w:color w:val="auto"/>
            <w:sz w:val="24"/>
            <w:szCs w:val="24"/>
          </w:rPr>
          <w:t>Decreto nº 11.246, de 2022, art. 23, IV</w:t>
        </w:r>
      </w:hyperlink>
      <w:r w:rsidRPr="00620BB7">
        <w:rPr>
          <w:rFonts w:ascii="Times New Roman" w:hAnsi="Times New Roman" w:cs="Times New Roman"/>
          <w:color w:val="auto"/>
          <w:sz w:val="24"/>
          <w:szCs w:val="24"/>
        </w:rPr>
        <w:t>).</w:t>
      </w:r>
    </w:p>
    <w:p w14:paraId="0B30C270" w14:textId="77777777" w:rsidR="00620BB7" w:rsidRPr="00620BB7" w:rsidRDefault="00620BB7" w:rsidP="00620BB7">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5.26 - O fiscal do contrato comunicará ao gestor do contrato, em tempo hábil, o término do contrato sob sua responsabilidade, com vistas à tempestiva renovação ou prorrogação contratual. (</w:t>
      </w:r>
      <w:hyperlink r:id="rId72" w:anchor="art22" w:history="1">
        <w:r w:rsidRPr="00620BB7">
          <w:rPr>
            <w:rStyle w:val="Hyperlink"/>
            <w:rFonts w:ascii="Times New Roman" w:hAnsi="Times New Roman" w:cs="Times New Roman"/>
            <w:color w:val="auto"/>
            <w:sz w:val="24"/>
            <w:szCs w:val="24"/>
          </w:rPr>
          <w:t>Decreto nº 11.246, de 2022, art. 22, VII</w:t>
        </w:r>
      </w:hyperlink>
      <w:r w:rsidRPr="00620BB7">
        <w:rPr>
          <w:rFonts w:ascii="Times New Roman" w:hAnsi="Times New Roman" w:cs="Times New Roman"/>
          <w:color w:val="auto"/>
          <w:sz w:val="24"/>
          <w:szCs w:val="24"/>
        </w:rPr>
        <w:t>).</w:t>
      </w:r>
    </w:p>
    <w:p w14:paraId="689FF32B" w14:textId="77777777" w:rsidR="00620BB7" w:rsidRPr="00620BB7" w:rsidRDefault="00620BB7" w:rsidP="00620BB7">
      <w:pPr>
        <w:pStyle w:val="Nvel2-Red"/>
        <w:numPr>
          <w:ilvl w:val="0"/>
          <w:numId w:val="0"/>
        </w:numPr>
        <w:spacing w:line="240" w:lineRule="auto"/>
        <w:rPr>
          <w:rFonts w:ascii="Times New Roman" w:hAnsi="Times New Roman" w:cs="Times New Roman"/>
          <w:i w:val="0"/>
          <w:color w:val="auto"/>
          <w:sz w:val="24"/>
          <w:szCs w:val="24"/>
        </w:rPr>
      </w:pPr>
      <w:r w:rsidRPr="00620BB7">
        <w:rPr>
          <w:rFonts w:ascii="Times New Roman" w:hAnsi="Times New Roman" w:cs="Times New Roman"/>
          <w:i w:val="0"/>
          <w:color w:val="auto"/>
          <w:sz w:val="24"/>
          <w:szCs w:val="24"/>
        </w:rPr>
        <w:t>5.27 - Além do disposto acima, a fiscalização contratual obedecerá às seguintes rotinas:</w:t>
      </w:r>
    </w:p>
    <w:p w14:paraId="5B409718"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5.27.1 –</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Realizar os</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procedimentos</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de</w:t>
      </w:r>
      <w:r w:rsidRPr="00620BB7">
        <w:rPr>
          <w:rFonts w:ascii="Times New Roman" w:hAnsi="Times New Roman" w:cs="Times New Roman"/>
          <w:spacing w:val="-7"/>
          <w:sz w:val="24"/>
          <w:szCs w:val="24"/>
        </w:rPr>
        <w:t xml:space="preserve"> </w:t>
      </w:r>
      <w:r w:rsidRPr="00620BB7">
        <w:rPr>
          <w:rFonts w:ascii="Times New Roman" w:hAnsi="Times New Roman" w:cs="Times New Roman"/>
          <w:sz w:val="24"/>
          <w:szCs w:val="24"/>
        </w:rPr>
        <w:t>acompanhamento</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da</w:t>
      </w:r>
      <w:r w:rsidRPr="00620BB7">
        <w:rPr>
          <w:rFonts w:ascii="Times New Roman" w:hAnsi="Times New Roman" w:cs="Times New Roman"/>
          <w:spacing w:val="-7"/>
          <w:sz w:val="24"/>
          <w:szCs w:val="24"/>
        </w:rPr>
        <w:t xml:space="preserve"> </w:t>
      </w:r>
      <w:r w:rsidRPr="00620BB7">
        <w:rPr>
          <w:rFonts w:ascii="Times New Roman" w:hAnsi="Times New Roman" w:cs="Times New Roman"/>
          <w:sz w:val="24"/>
          <w:szCs w:val="24"/>
        </w:rPr>
        <w:t>execução</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do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contrato;</w:t>
      </w:r>
    </w:p>
    <w:p w14:paraId="57F16682"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5.27.2 - Verificar</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pessoalmente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espontaneamente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execução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do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contrato,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recebendo-os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após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sua</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conclusão;</w:t>
      </w:r>
    </w:p>
    <w:p w14:paraId="62F66D8E"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5.27.3 – Apurar ouvidorias, reclamações ou denúncias relativas à execução do contrato, inclusive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anônimas;</w:t>
      </w:r>
    </w:p>
    <w:p w14:paraId="22D5C2BE"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5.27.4 – Receber e analisar os documentos emitidos pela CONTRATADA que são exigidos no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instrumento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convocatório</w:t>
      </w:r>
      <w:r w:rsidRPr="00620BB7">
        <w:rPr>
          <w:rFonts w:ascii="Times New Roman" w:hAnsi="Times New Roman" w:cs="Times New Roman"/>
          <w:spacing w:val="6"/>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seus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anexos;</w:t>
      </w:r>
    </w:p>
    <w:p w14:paraId="7D9CCAE9"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5.27.5 –</w:t>
      </w:r>
      <w:r w:rsidRPr="00620BB7">
        <w:rPr>
          <w:rFonts w:ascii="Times New Roman" w:hAnsi="Times New Roman" w:cs="Times New Roman"/>
          <w:spacing w:val="-8"/>
          <w:sz w:val="24"/>
          <w:szCs w:val="24"/>
        </w:rPr>
        <w:t xml:space="preserve"> </w:t>
      </w:r>
      <w:r w:rsidRPr="00620BB7">
        <w:rPr>
          <w:rFonts w:ascii="Times New Roman" w:hAnsi="Times New Roman" w:cs="Times New Roman"/>
          <w:sz w:val="24"/>
          <w:szCs w:val="24"/>
        </w:rPr>
        <w:t>Elaborar</w:t>
      </w:r>
      <w:r w:rsidRPr="00620BB7">
        <w:rPr>
          <w:rFonts w:ascii="Times New Roman" w:hAnsi="Times New Roman" w:cs="Times New Roman"/>
          <w:spacing w:val="-6"/>
          <w:sz w:val="24"/>
          <w:szCs w:val="24"/>
        </w:rPr>
        <w:t xml:space="preserve"> </w:t>
      </w:r>
      <w:r w:rsidRPr="00620BB7">
        <w:rPr>
          <w:rFonts w:ascii="Times New Roman" w:hAnsi="Times New Roman" w:cs="Times New Roman"/>
          <w:sz w:val="24"/>
          <w:szCs w:val="24"/>
        </w:rPr>
        <w:t>o</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registro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próprio e</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emitir</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termo circunstanciando,</w:t>
      </w:r>
      <w:r w:rsidRPr="00620BB7">
        <w:rPr>
          <w:rFonts w:ascii="Times New Roman" w:hAnsi="Times New Roman" w:cs="Times New Roman"/>
          <w:spacing w:val="-6"/>
          <w:sz w:val="24"/>
          <w:szCs w:val="24"/>
        </w:rPr>
        <w:t xml:space="preserve"> </w:t>
      </w:r>
      <w:r w:rsidRPr="00620BB7">
        <w:rPr>
          <w:rFonts w:ascii="Times New Roman" w:hAnsi="Times New Roman" w:cs="Times New Roman"/>
          <w:sz w:val="24"/>
          <w:szCs w:val="24"/>
        </w:rPr>
        <w:t>recibos</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demais</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instrumentos</w:t>
      </w:r>
      <w:r w:rsidRPr="00620BB7">
        <w:rPr>
          <w:rFonts w:ascii="Times New Roman" w:hAnsi="Times New Roman" w:cs="Times New Roman"/>
          <w:spacing w:val="-57"/>
          <w:sz w:val="24"/>
          <w:szCs w:val="24"/>
        </w:rPr>
        <w:t xml:space="preserve"> </w:t>
      </w:r>
      <w:r w:rsidRPr="00620BB7">
        <w:rPr>
          <w:rFonts w:ascii="Times New Roman" w:hAnsi="Times New Roman" w:cs="Times New Roman"/>
          <w:sz w:val="24"/>
          <w:szCs w:val="24"/>
        </w:rPr>
        <w:t>de fiscalização,</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anotando</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todas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as</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ocorrências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da</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execução</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do</w:t>
      </w:r>
      <w:r w:rsidRPr="00620BB7">
        <w:rPr>
          <w:rFonts w:ascii="Times New Roman" w:hAnsi="Times New Roman" w:cs="Times New Roman"/>
          <w:spacing w:val="6"/>
          <w:sz w:val="24"/>
          <w:szCs w:val="24"/>
        </w:rPr>
        <w:t xml:space="preserve"> </w:t>
      </w:r>
      <w:r w:rsidRPr="00620BB7">
        <w:rPr>
          <w:rFonts w:ascii="Times New Roman" w:hAnsi="Times New Roman" w:cs="Times New Roman"/>
          <w:sz w:val="24"/>
          <w:szCs w:val="24"/>
        </w:rPr>
        <w:t>contrato;</w:t>
      </w:r>
    </w:p>
    <w:p w14:paraId="03214F53"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5.27.6 –</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Verificar</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quantidade,</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qualidade</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conformidade</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dos</w:t>
      </w:r>
      <w:r w:rsidRPr="00620BB7">
        <w:rPr>
          <w:rFonts w:ascii="Times New Roman" w:hAnsi="Times New Roman" w:cs="Times New Roman"/>
          <w:spacing w:val="-4"/>
          <w:sz w:val="24"/>
          <w:szCs w:val="24"/>
        </w:rPr>
        <w:t xml:space="preserve"> bens</w:t>
      </w:r>
      <w:r w:rsidRPr="00620BB7">
        <w:rPr>
          <w:rFonts w:ascii="Times New Roman" w:hAnsi="Times New Roman" w:cs="Times New Roman"/>
          <w:sz w:val="24"/>
          <w:szCs w:val="24"/>
        </w:rPr>
        <w:t>;</w:t>
      </w:r>
    </w:p>
    <w:p w14:paraId="2FECCE3D"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5.27.7 –</w:t>
      </w:r>
      <w:r w:rsidRPr="00620BB7">
        <w:rPr>
          <w:rFonts w:ascii="Times New Roman" w:hAnsi="Times New Roman" w:cs="Times New Roman"/>
          <w:spacing w:val="41"/>
          <w:sz w:val="24"/>
          <w:szCs w:val="24"/>
        </w:rPr>
        <w:t xml:space="preserve"> </w:t>
      </w:r>
      <w:r w:rsidRPr="00620BB7">
        <w:rPr>
          <w:rFonts w:ascii="Times New Roman" w:hAnsi="Times New Roman" w:cs="Times New Roman"/>
          <w:sz w:val="24"/>
          <w:szCs w:val="24"/>
        </w:rPr>
        <w:t>Recusar</w:t>
      </w:r>
      <w:r w:rsidRPr="00620BB7">
        <w:rPr>
          <w:rFonts w:ascii="Times New Roman" w:hAnsi="Times New Roman" w:cs="Times New Roman"/>
          <w:spacing w:val="48"/>
          <w:sz w:val="24"/>
          <w:szCs w:val="24"/>
        </w:rPr>
        <w:t xml:space="preserve"> </w:t>
      </w:r>
      <w:r w:rsidRPr="00620BB7">
        <w:rPr>
          <w:rFonts w:ascii="Times New Roman" w:hAnsi="Times New Roman" w:cs="Times New Roman"/>
          <w:sz w:val="24"/>
          <w:szCs w:val="24"/>
        </w:rPr>
        <w:t>os</w:t>
      </w:r>
      <w:r w:rsidRPr="00620BB7">
        <w:rPr>
          <w:rFonts w:ascii="Times New Roman" w:hAnsi="Times New Roman" w:cs="Times New Roman"/>
          <w:spacing w:val="45"/>
          <w:sz w:val="24"/>
          <w:szCs w:val="24"/>
        </w:rPr>
        <w:t xml:space="preserve"> </w:t>
      </w:r>
      <w:r w:rsidRPr="00620BB7">
        <w:rPr>
          <w:rFonts w:ascii="Times New Roman" w:hAnsi="Times New Roman" w:cs="Times New Roman"/>
          <w:sz w:val="24"/>
          <w:szCs w:val="24"/>
        </w:rPr>
        <w:t>bens entregues</w:t>
      </w:r>
      <w:r w:rsidRPr="00620BB7">
        <w:rPr>
          <w:rFonts w:ascii="Times New Roman" w:hAnsi="Times New Roman" w:cs="Times New Roman"/>
          <w:spacing w:val="45"/>
          <w:sz w:val="24"/>
          <w:szCs w:val="24"/>
        </w:rPr>
        <w:t xml:space="preserve"> </w:t>
      </w:r>
      <w:r w:rsidRPr="00620BB7">
        <w:rPr>
          <w:rFonts w:ascii="Times New Roman" w:hAnsi="Times New Roman" w:cs="Times New Roman"/>
          <w:sz w:val="24"/>
          <w:szCs w:val="24"/>
        </w:rPr>
        <w:t>em</w:t>
      </w:r>
      <w:r w:rsidRPr="00620BB7">
        <w:rPr>
          <w:rFonts w:ascii="Times New Roman" w:hAnsi="Times New Roman" w:cs="Times New Roman"/>
          <w:spacing w:val="38"/>
          <w:sz w:val="24"/>
          <w:szCs w:val="24"/>
        </w:rPr>
        <w:t xml:space="preserve"> </w:t>
      </w:r>
      <w:r w:rsidRPr="00620BB7">
        <w:rPr>
          <w:rFonts w:ascii="Times New Roman" w:hAnsi="Times New Roman" w:cs="Times New Roman"/>
          <w:sz w:val="24"/>
          <w:szCs w:val="24"/>
        </w:rPr>
        <w:t>desacordo</w:t>
      </w:r>
      <w:r w:rsidRPr="00620BB7">
        <w:rPr>
          <w:rFonts w:ascii="Times New Roman" w:hAnsi="Times New Roman" w:cs="Times New Roman"/>
          <w:spacing w:val="47"/>
          <w:sz w:val="24"/>
          <w:szCs w:val="24"/>
        </w:rPr>
        <w:t xml:space="preserve"> </w:t>
      </w:r>
      <w:r w:rsidRPr="00620BB7">
        <w:rPr>
          <w:rFonts w:ascii="Times New Roman" w:hAnsi="Times New Roman" w:cs="Times New Roman"/>
          <w:sz w:val="24"/>
          <w:szCs w:val="24"/>
        </w:rPr>
        <w:t>com</w:t>
      </w:r>
      <w:r w:rsidRPr="00620BB7">
        <w:rPr>
          <w:rFonts w:ascii="Times New Roman" w:hAnsi="Times New Roman" w:cs="Times New Roman"/>
          <w:spacing w:val="38"/>
          <w:sz w:val="24"/>
          <w:szCs w:val="24"/>
        </w:rPr>
        <w:t xml:space="preserve"> </w:t>
      </w:r>
      <w:r w:rsidRPr="00620BB7">
        <w:rPr>
          <w:rFonts w:ascii="Times New Roman" w:hAnsi="Times New Roman" w:cs="Times New Roman"/>
          <w:sz w:val="24"/>
          <w:szCs w:val="24"/>
        </w:rPr>
        <w:t>o</w:t>
      </w:r>
      <w:r w:rsidRPr="00620BB7">
        <w:rPr>
          <w:rFonts w:ascii="Times New Roman" w:hAnsi="Times New Roman" w:cs="Times New Roman"/>
          <w:spacing w:val="50"/>
          <w:sz w:val="24"/>
          <w:szCs w:val="24"/>
        </w:rPr>
        <w:t xml:space="preserve"> </w:t>
      </w:r>
      <w:r w:rsidRPr="00620BB7">
        <w:rPr>
          <w:rFonts w:ascii="Times New Roman" w:hAnsi="Times New Roman" w:cs="Times New Roman"/>
          <w:sz w:val="24"/>
          <w:szCs w:val="24"/>
        </w:rPr>
        <w:t>instrumento</w:t>
      </w:r>
      <w:r w:rsidRPr="00620BB7">
        <w:rPr>
          <w:rFonts w:ascii="Times New Roman" w:hAnsi="Times New Roman" w:cs="Times New Roman"/>
          <w:spacing w:val="51"/>
          <w:sz w:val="24"/>
          <w:szCs w:val="24"/>
        </w:rPr>
        <w:t xml:space="preserve"> </w:t>
      </w:r>
      <w:r w:rsidRPr="00620BB7">
        <w:rPr>
          <w:rFonts w:ascii="Times New Roman" w:hAnsi="Times New Roman" w:cs="Times New Roman"/>
          <w:sz w:val="24"/>
          <w:szCs w:val="24"/>
        </w:rPr>
        <w:t>convocatório</w:t>
      </w:r>
      <w:r w:rsidRPr="00620BB7">
        <w:rPr>
          <w:rFonts w:ascii="Times New Roman" w:hAnsi="Times New Roman" w:cs="Times New Roman"/>
          <w:spacing w:val="50"/>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46"/>
          <w:sz w:val="24"/>
          <w:szCs w:val="24"/>
        </w:rPr>
        <w:t xml:space="preserve"> </w:t>
      </w:r>
      <w:r w:rsidRPr="00620BB7">
        <w:rPr>
          <w:rFonts w:ascii="Times New Roman" w:hAnsi="Times New Roman" w:cs="Times New Roman"/>
          <w:sz w:val="24"/>
          <w:szCs w:val="24"/>
        </w:rPr>
        <w:t xml:space="preserve">seus </w:t>
      </w:r>
      <w:r w:rsidRPr="00620BB7">
        <w:rPr>
          <w:rFonts w:ascii="Times New Roman" w:hAnsi="Times New Roman" w:cs="Times New Roman"/>
          <w:spacing w:val="-57"/>
          <w:sz w:val="24"/>
          <w:szCs w:val="24"/>
        </w:rPr>
        <w:t xml:space="preserve">    </w:t>
      </w:r>
      <w:r w:rsidRPr="00620BB7">
        <w:rPr>
          <w:rFonts w:ascii="Times New Roman" w:hAnsi="Times New Roman" w:cs="Times New Roman"/>
          <w:sz w:val="24"/>
          <w:szCs w:val="24"/>
        </w:rPr>
        <w:t>anexos,</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exigindo sua</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substituição no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prazo disposto</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no instrumento</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convocatório e</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seus</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anexos;</w:t>
      </w:r>
    </w:p>
    <w:p w14:paraId="2AB0BEA6"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5.27.8 –</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Atestar 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recebimento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definitivo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dos objetos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entregues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em acordo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com 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instrumento</w:t>
      </w:r>
      <w:r w:rsidRPr="00620BB7">
        <w:rPr>
          <w:rFonts w:ascii="Times New Roman" w:hAnsi="Times New Roman" w:cs="Times New Roman"/>
          <w:spacing w:val="-58"/>
          <w:sz w:val="24"/>
          <w:szCs w:val="24"/>
        </w:rPr>
        <w:t xml:space="preserve"> </w:t>
      </w:r>
      <w:r w:rsidRPr="00620BB7">
        <w:rPr>
          <w:rFonts w:ascii="Times New Roman" w:hAnsi="Times New Roman" w:cs="Times New Roman"/>
          <w:sz w:val="24"/>
          <w:szCs w:val="24"/>
        </w:rPr>
        <w:t>convocatório</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seus anexos.</w:t>
      </w:r>
    </w:p>
    <w:p w14:paraId="598EB188"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5.27.9 –</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Encaminhar</w:t>
      </w:r>
      <w:r w:rsidRPr="00620BB7">
        <w:rPr>
          <w:rFonts w:ascii="Times New Roman" w:hAnsi="Times New Roman" w:cs="Times New Roman"/>
          <w:spacing w:val="11"/>
          <w:sz w:val="24"/>
          <w:szCs w:val="24"/>
        </w:rPr>
        <w:t xml:space="preserve"> </w:t>
      </w:r>
      <w:r w:rsidRPr="00620BB7">
        <w:rPr>
          <w:rFonts w:ascii="Times New Roman" w:hAnsi="Times New Roman" w:cs="Times New Roman"/>
          <w:sz w:val="24"/>
          <w:szCs w:val="24"/>
        </w:rPr>
        <w:t>relatório</w:t>
      </w:r>
      <w:r w:rsidRPr="00620BB7">
        <w:rPr>
          <w:rFonts w:ascii="Times New Roman" w:hAnsi="Times New Roman" w:cs="Times New Roman"/>
          <w:spacing w:val="14"/>
          <w:sz w:val="24"/>
          <w:szCs w:val="24"/>
        </w:rPr>
        <w:t xml:space="preserve"> </w:t>
      </w:r>
      <w:r w:rsidRPr="00620BB7">
        <w:rPr>
          <w:rFonts w:ascii="Times New Roman" w:hAnsi="Times New Roman" w:cs="Times New Roman"/>
          <w:sz w:val="24"/>
          <w:szCs w:val="24"/>
        </w:rPr>
        <w:t>relativo</w:t>
      </w:r>
      <w:r w:rsidRPr="00620BB7">
        <w:rPr>
          <w:rFonts w:ascii="Times New Roman" w:hAnsi="Times New Roman" w:cs="Times New Roman"/>
          <w:spacing w:val="14"/>
          <w:sz w:val="24"/>
          <w:szCs w:val="24"/>
        </w:rPr>
        <w:t xml:space="preserve"> </w:t>
      </w:r>
      <w:r w:rsidRPr="00620BB7">
        <w:rPr>
          <w:rFonts w:ascii="Times New Roman" w:hAnsi="Times New Roman" w:cs="Times New Roman"/>
          <w:sz w:val="24"/>
          <w:szCs w:val="24"/>
        </w:rPr>
        <w:t>à</w:t>
      </w:r>
      <w:r w:rsidRPr="00620BB7">
        <w:rPr>
          <w:rFonts w:ascii="Times New Roman" w:hAnsi="Times New Roman" w:cs="Times New Roman"/>
          <w:spacing w:val="9"/>
          <w:sz w:val="24"/>
          <w:szCs w:val="24"/>
        </w:rPr>
        <w:t xml:space="preserve"> </w:t>
      </w:r>
      <w:r w:rsidRPr="00620BB7">
        <w:rPr>
          <w:rFonts w:ascii="Times New Roman" w:hAnsi="Times New Roman" w:cs="Times New Roman"/>
          <w:sz w:val="24"/>
          <w:szCs w:val="24"/>
        </w:rPr>
        <w:t>fiscalização</w:t>
      </w:r>
      <w:r w:rsidRPr="00620BB7">
        <w:rPr>
          <w:rFonts w:ascii="Times New Roman" w:hAnsi="Times New Roman" w:cs="Times New Roman"/>
          <w:spacing w:val="9"/>
          <w:sz w:val="24"/>
          <w:szCs w:val="24"/>
        </w:rPr>
        <w:t xml:space="preserve"> </w:t>
      </w:r>
      <w:r w:rsidRPr="00620BB7">
        <w:rPr>
          <w:rFonts w:ascii="Times New Roman" w:hAnsi="Times New Roman" w:cs="Times New Roman"/>
          <w:sz w:val="24"/>
          <w:szCs w:val="24"/>
        </w:rPr>
        <w:t>do</w:t>
      </w:r>
      <w:r w:rsidRPr="00620BB7">
        <w:rPr>
          <w:rFonts w:ascii="Times New Roman" w:hAnsi="Times New Roman" w:cs="Times New Roman"/>
          <w:spacing w:val="14"/>
          <w:sz w:val="24"/>
          <w:szCs w:val="24"/>
        </w:rPr>
        <w:t xml:space="preserve"> </w:t>
      </w:r>
      <w:r w:rsidRPr="00620BB7">
        <w:rPr>
          <w:rFonts w:ascii="Times New Roman" w:hAnsi="Times New Roman" w:cs="Times New Roman"/>
          <w:sz w:val="24"/>
          <w:szCs w:val="24"/>
        </w:rPr>
        <w:t>contrato</w:t>
      </w:r>
      <w:r w:rsidRPr="00620BB7">
        <w:rPr>
          <w:rFonts w:ascii="Times New Roman" w:hAnsi="Times New Roman" w:cs="Times New Roman"/>
          <w:spacing w:val="10"/>
          <w:sz w:val="24"/>
          <w:szCs w:val="24"/>
        </w:rPr>
        <w:t xml:space="preserve"> </w:t>
      </w:r>
      <w:r w:rsidRPr="00620BB7">
        <w:rPr>
          <w:rFonts w:ascii="Times New Roman" w:hAnsi="Times New Roman" w:cs="Times New Roman"/>
          <w:sz w:val="24"/>
          <w:szCs w:val="24"/>
        </w:rPr>
        <w:t>ao</w:t>
      </w:r>
      <w:r w:rsidRPr="00620BB7">
        <w:rPr>
          <w:rFonts w:ascii="Times New Roman" w:hAnsi="Times New Roman" w:cs="Times New Roman"/>
          <w:spacing w:val="14"/>
          <w:sz w:val="24"/>
          <w:szCs w:val="24"/>
        </w:rPr>
        <w:t xml:space="preserve"> </w:t>
      </w:r>
      <w:r w:rsidRPr="00620BB7">
        <w:rPr>
          <w:rFonts w:ascii="Times New Roman" w:hAnsi="Times New Roman" w:cs="Times New Roman"/>
          <w:sz w:val="24"/>
          <w:szCs w:val="24"/>
        </w:rPr>
        <w:t>Gestor</w:t>
      </w:r>
      <w:r w:rsidRPr="00620BB7">
        <w:rPr>
          <w:rFonts w:ascii="Times New Roman" w:hAnsi="Times New Roman" w:cs="Times New Roman"/>
          <w:spacing w:val="6"/>
          <w:sz w:val="24"/>
          <w:szCs w:val="24"/>
        </w:rPr>
        <w:t xml:space="preserve"> </w:t>
      </w:r>
      <w:r w:rsidRPr="00620BB7">
        <w:rPr>
          <w:rFonts w:ascii="Times New Roman" w:hAnsi="Times New Roman" w:cs="Times New Roman"/>
          <w:sz w:val="24"/>
          <w:szCs w:val="24"/>
        </w:rPr>
        <w:t>do</w:t>
      </w:r>
      <w:r w:rsidRPr="00620BB7">
        <w:rPr>
          <w:rFonts w:ascii="Times New Roman" w:hAnsi="Times New Roman" w:cs="Times New Roman"/>
          <w:spacing w:val="14"/>
          <w:sz w:val="24"/>
          <w:szCs w:val="24"/>
        </w:rPr>
        <w:t xml:space="preserve"> </w:t>
      </w:r>
      <w:r w:rsidRPr="00620BB7">
        <w:rPr>
          <w:rFonts w:ascii="Times New Roman" w:hAnsi="Times New Roman" w:cs="Times New Roman"/>
          <w:sz w:val="24"/>
          <w:szCs w:val="24"/>
        </w:rPr>
        <w:t>Contrato,</w:t>
      </w:r>
      <w:r w:rsidRPr="00620BB7">
        <w:rPr>
          <w:rFonts w:ascii="Times New Roman" w:hAnsi="Times New Roman" w:cs="Times New Roman"/>
          <w:spacing w:val="8"/>
          <w:sz w:val="24"/>
          <w:szCs w:val="24"/>
        </w:rPr>
        <w:t xml:space="preserve"> </w:t>
      </w:r>
      <w:r w:rsidRPr="00620BB7">
        <w:rPr>
          <w:rFonts w:ascii="Times New Roman" w:hAnsi="Times New Roman" w:cs="Times New Roman"/>
          <w:sz w:val="24"/>
          <w:szCs w:val="24"/>
        </w:rPr>
        <w:t>contendo</w:t>
      </w:r>
      <w:r w:rsidRPr="00620BB7">
        <w:rPr>
          <w:rFonts w:ascii="Times New Roman" w:hAnsi="Times New Roman" w:cs="Times New Roman"/>
          <w:spacing w:val="-57"/>
          <w:sz w:val="24"/>
          <w:szCs w:val="24"/>
        </w:rPr>
        <w:t xml:space="preserve"> </w:t>
      </w:r>
      <w:r w:rsidRPr="00620BB7">
        <w:rPr>
          <w:rFonts w:ascii="Times New Roman" w:hAnsi="Times New Roman" w:cs="Times New Roman"/>
          <w:sz w:val="24"/>
          <w:szCs w:val="24"/>
        </w:rPr>
        <w:t>informações</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relevantes</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quanto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à</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fiscalização</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execução</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do</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instrumento</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contratual.</w:t>
      </w:r>
    </w:p>
    <w:p w14:paraId="523D9655" w14:textId="77777777" w:rsidR="00620BB7" w:rsidRPr="00620BB7" w:rsidRDefault="00620BB7" w:rsidP="00620BB7">
      <w:pPr>
        <w:pStyle w:val="Nivel3"/>
        <w:spacing w:line="240" w:lineRule="auto"/>
        <w:ind w:left="0" w:firstLine="0"/>
        <w:rPr>
          <w:rFonts w:ascii="Times New Roman" w:hAnsi="Times New Roman" w:cs="Times New Roman"/>
          <w:b/>
          <w:sz w:val="24"/>
          <w:szCs w:val="24"/>
        </w:rPr>
      </w:pPr>
      <w:r w:rsidRPr="00620BB7">
        <w:rPr>
          <w:rFonts w:ascii="Times New Roman" w:hAnsi="Times New Roman" w:cs="Times New Roman"/>
          <w:b/>
          <w:sz w:val="24"/>
          <w:szCs w:val="24"/>
        </w:rPr>
        <w:t xml:space="preserve">6 - Adesão de Secretaria Municipal não participante </w:t>
      </w:r>
    </w:p>
    <w:p w14:paraId="1FBD123F"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6.1 -  Não será admitida a Adesão de Secretarias Municipais e demais Órgãos não participantes à Ata de Registro de Preços.</w:t>
      </w:r>
    </w:p>
    <w:p w14:paraId="3371CCC9" w14:textId="77777777" w:rsidR="00620BB7" w:rsidRPr="00620BB7" w:rsidRDefault="00620BB7" w:rsidP="00620BB7">
      <w:pPr>
        <w:pStyle w:val="Nivel3"/>
        <w:spacing w:line="240" w:lineRule="auto"/>
        <w:ind w:left="0" w:firstLine="0"/>
        <w:rPr>
          <w:rFonts w:ascii="Times New Roman" w:hAnsi="Times New Roman" w:cs="Times New Roman"/>
          <w:b/>
          <w:sz w:val="24"/>
          <w:szCs w:val="24"/>
        </w:rPr>
      </w:pPr>
      <w:r w:rsidRPr="00620BB7">
        <w:rPr>
          <w:rFonts w:ascii="Times New Roman" w:hAnsi="Times New Roman" w:cs="Times New Roman"/>
          <w:sz w:val="24"/>
          <w:szCs w:val="24"/>
        </w:rPr>
        <w:t xml:space="preserve">7 - </w:t>
      </w:r>
      <w:r w:rsidRPr="00620BB7">
        <w:rPr>
          <w:rFonts w:ascii="Times New Roman" w:hAnsi="Times New Roman" w:cs="Times New Roman"/>
          <w:b/>
          <w:sz w:val="24"/>
          <w:szCs w:val="24"/>
        </w:rPr>
        <w:t xml:space="preserve">Vínculos da Ata de Registro de Preços </w:t>
      </w:r>
    </w:p>
    <w:p w14:paraId="2FCA02F4"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73E00C80" w14:textId="77777777" w:rsid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7.2 - O titular do registro de preços vincula-se integralmente, durante a vigência da Ata de Registro de Preços, ao cumprimento das obrigações contidas na mesma, bem como à formalização das </w:t>
      </w:r>
      <w:r w:rsidRPr="00620BB7">
        <w:rPr>
          <w:rFonts w:ascii="Times New Roman" w:hAnsi="Times New Roman" w:cs="Times New Roman"/>
          <w:sz w:val="24"/>
          <w:szCs w:val="24"/>
        </w:rPr>
        <w:lastRenderedPageBreak/>
        <w:t>contratações dela decorrentes, salvo cancelamento ou rescisão do registro, sob pena de sofrer as sanções administrativas.</w:t>
      </w:r>
    </w:p>
    <w:p w14:paraId="2BDB02B8" w14:textId="77777777" w:rsidR="00620BB7" w:rsidRPr="00620BB7" w:rsidRDefault="00620BB7" w:rsidP="00620BB7">
      <w:pPr>
        <w:pStyle w:val="Nivel3"/>
        <w:spacing w:line="240" w:lineRule="auto"/>
        <w:ind w:left="0" w:firstLine="0"/>
        <w:rPr>
          <w:rFonts w:ascii="Times New Roman" w:hAnsi="Times New Roman" w:cs="Times New Roman"/>
          <w:sz w:val="24"/>
          <w:szCs w:val="24"/>
        </w:rPr>
      </w:pPr>
    </w:p>
    <w:p w14:paraId="754C7DBD" w14:textId="77777777" w:rsidR="00620BB7" w:rsidRPr="00620BB7" w:rsidRDefault="00620BB7" w:rsidP="00620BB7">
      <w:pPr>
        <w:spacing w:before="120" w:after="120"/>
        <w:jc w:val="both"/>
        <w:rPr>
          <w:b/>
          <w:sz w:val="24"/>
          <w:szCs w:val="24"/>
        </w:rPr>
      </w:pPr>
      <w:r w:rsidRPr="00620BB7">
        <w:rPr>
          <w:b/>
          <w:sz w:val="24"/>
          <w:szCs w:val="24"/>
        </w:rPr>
        <w:t>8 – OBRIGAÇÕES DA CONTRATADA</w:t>
      </w:r>
    </w:p>
    <w:p w14:paraId="1280A397" w14:textId="77777777" w:rsidR="00620BB7" w:rsidRPr="00620BB7" w:rsidRDefault="00620BB7" w:rsidP="00620BB7">
      <w:pPr>
        <w:spacing w:before="120" w:after="120"/>
        <w:jc w:val="both"/>
        <w:rPr>
          <w:sz w:val="24"/>
          <w:szCs w:val="24"/>
        </w:rPr>
      </w:pPr>
      <w:r w:rsidRPr="00620BB7">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6C1088EE" w14:textId="77777777" w:rsidR="00620BB7" w:rsidRPr="00620BB7" w:rsidRDefault="00620BB7" w:rsidP="00620BB7">
      <w:pPr>
        <w:spacing w:before="120" w:after="120"/>
        <w:jc w:val="both"/>
        <w:rPr>
          <w:sz w:val="24"/>
          <w:szCs w:val="24"/>
        </w:rPr>
      </w:pPr>
      <w:r w:rsidRPr="00620BB7">
        <w:rPr>
          <w:sz w:val="24"/>
          <w:szCs w:val="24"/>
        </w:rPr>
        <w:t xml:space="preserve">8.1.1 – Efetuar a entrega do objeto em perfeitas condições, conforme especificações, prazo e local constantes no Termo de Referência e seus anexos, acompanhado da respectiva nota fiscal, na qual constarão as indicações referentes a: marca, fabricante, modelo e prazo de </w:t>
      </w:r>
      <w:r w:rsidRPr="00620BB7">
        <w:rPr>
          <w:color w:val="000000"/>
          <w:sz w:val="24"/>
          <w:szCs w:val="24"/>
        </w:rPr>
        <w:t>validade</w:t>
      </w:r>
      <w:r w:rsidRPr="00620BB7">
        <w:rPr>
          <w:color w:val="FF0000"/>
          <w:sz w:val="24"/>
          <w:szCs w:val="24"/>
        </w:rPr>
        <w:t>.</w:t>
      </w:r>
    </w:p>
    <w:p w14:paraId="516211B0" w14:textId="77777777" w:rsidR="00620BB7" w:rsidRPr="00620BB7" w:rsidRDefault="00620BB7" w:rsidP="00620BB7">
      <w:pPr>
        <w:spacing w:before="120" w:after="120"/>
        <w:jc w:val="both"/>
        <w:rPr>
          <w:sz w:val="24"/>
          <w:szCs w:val="24"/>
        </w:rPr>
      </w:pPr>
      <w:r w:rsidRPr="00620BB7">
        <w:rPr>
          <w:sz w:val="24"/>
          <w:szCs w:val="24"/>
        </w:rPr>
        <w:t>8.1.2 – Responsabilizar-se pelos vícios e danos decorrentes do objeto, de acordo com o Código de Defesa do Consumidor (Lei nº 8.078/1990);</w:t>
      </w:r>
    </w:p>
    <w:p w14:paraId="3A4D7743" w14:textId="77777777" w:rsidR="00620BB7" w:rsidRPr="00620BB7" w:rsidRDefault="00620BB7" w:rsidP="00620BB7">
      <w:pPr>
        <w:spacing w:before="120" w:after="120"/>
        <w:jc w:val="both"/>
        <w:rPr>
          <w:sz w:val="24"/>
          <w:szCs w:val="24"/>
        </w:rPr>
      </w:pPr>
      <w:r w:rsidRPr="00620BB7">
        <w:rPr>
          <w:sz w:val="24"/>
          <w:szCs w:val="24"/>
        </w:rPr>
        <w:t>8.1.3 – Substituir, reparar ou corrigir, em até 24(vinte e quatro) horas, o objeto com avarias ou defeitos;</w:t>
      </w:r>
    </w:p>
    <w:p w14:paraId="48E51583" w14:textId="77777777" w:rsidR="00620BB7" w:rsidRPr="00620BB7" w:rsidRDefault="00620BB7" w:rsidP="00620BB7">
      <w:pPr>
        <w:spacing w:before="120" w:after="120"/>
        <w:jc w:val="both"/>
        <w:rPr>
          <w:sz w:val="24"/>
          <w:szCs w:val="24"/>
        </w:rPr>
      </w:pPr>
      <w:r w:rsidRPr="00620BB7">
        <w:rPr>
          <w:sz w:val="24"/>
          <w:szCs w:val="24"/>
        </w:rPr>
        <w:t>8.1.4 – Comunicar à Administração, com antecedência mínima de 24 (vinte e quatro) horas que antecede a data da entrega, os motivos que impossibilitem o cumprimento do prazo previsto, com a devida comprovação;</w:t>
      </w:r>
    </w:p>
    <w:p w14:paraId="17772A12" w14:textId="77777777" w:rsidR="00620BB7" w:rsidRPr="00620BB7" w:rsidRDefault="00620BB7" w:rsidP="00620BB7">
      <w:pPr>
        <w:spacing w:before="120" w:after="120"/>
        <w:jc w:val="both"/>
        <w:rPr>
          <w:sz w:val="24"/>
          <w:szCs w:val="24"/>
        </w:rPr>
      </w:pPr>
      <w:r w:rsidRPr="00620BB7">
        <w:rPr>
          <w:sz w:val="24"/>
          <w:szCs w:val="24"/>
        </w:rPr>
        <w:t>8.1.5 – Manter, durante toda a execução do contrato, em compatibilidade com as obrigações assumidas, todas as condições de habilitação e qualificação exigidas na licitação;</w:t>
      </w:r>
    </w:p>
    <w:p w14:paraId="5195A218" w14:textId="77777777" w:rsidR="00620BB7" w:rsidRPr="00620BB7" w:rsidRDefault="00620BB7" w:rsidP="00620BB7">
      <w:pPr>
        <w:spacing w:before="120" w:after="120"/>
        <w:jc w:val="both"/>
        <w:rPr>
          <w:sz w:val="24"/>
          <w:szCs w:val="24"/>
        </w:rPr>
      </w:pPr>
      <w:r w:rsidRPr="00620BB7">
        <w:rPr>
          <w:sz w:val="24"/>
          <w:szCs w:val="24"/>
        </w:rPr>
        <w:t>8.1.6 – Indicar preposto para representá-la durante a execução do contrato;</w:t>
      </w:r>
    </w:p>
    <w:p w14:paraId="74785D57" w14:textId="77777777" w:rsidR="00620BB7" w:rsidRPr="00620BB7" w:rsidRDefault="00620BB7" w:rsidP="00620BB7">
      <w:pPr>
        <w:spacing w:before="120" w:after="120"/>
        <w:jc w:val="both"/>
        <w:rPr>
          <w:sz w:val="24"/>
          <w:szCs w:val="24"/>
        </w:rPr>
      </w:pPr>
      <w:r w:rsidRPr="00620BB7">
        <w:rPr>
          <w:sz w:val="24"/>
          <w:szCs w:val="24"/>
        </w:rPr>
        <w:t>8.1.7 – Comunicar à Administração sobre qualquer alteração no endereço, conta bancária ou outros dados necessários para recebimento de correspondência, enquanto perdurar os efeitos da contratação;</w:t>
      </w:r>
    </w:p>
    <w:p w14:paraId="48A1BEA7" w14:textId="77777777" w:rsidR="00620BB7" w:rsidRPr="00620BB7" w:rsidRDefault="00620BB7" w:rsidP="00620BB7">
      <w:pPr>
        <w:spacing w:before="120" w:after="120"/>
        <w:jc w:val="both"/>
        <w:rPr>
          <w:sz w:val="24"/>
          <w:szCs w:val="24"/>
        </w:rPr>
      </w:pPr>
      <w:r w:rsidRPr="00620BB7">
        <w:rPr>
          <w:sz w:val="24"/>
          <w:szCs w:val="24"/>
        </w:rPr>
        <w:t>8.1.8 – Receber as comunicações da Administração e respondê-las ou atendê-las nos prazos específicos constantes da comunicação;</w:t>
      </w:r>
    </w:p>
    <w:p w14:paraId="001BE3D0" w14:textId="77777777" w:rsidR="00620BB7" w:rsidRPr="00620BB7" w:rsidRDefault="00620BB7" w:rsidP="00620BB7">
      <w:pPr>
        <w:spacing w:before="120" w:after="120"/>
        <w:jc w:val="both"/>
        <w:rPr>
          <w:sz w:val="24"/>
          <w:szCs w:val="24"/>
        </w:rPr>
      </w:pPr>
      <w:r w:rsidRPr="00620BB7">
        <w:rPr>
          <w:sz w:val="24"/>
          <w:szCs w:val="24"/>
        </w:rPr>
        <w:t>8.1.9 – Arcar com todas as despesas diretas e indiretas decorrentes do objeto, tais como tributos, encargos sociais e trabalhistas, transporte, depósito e entrega dos objetos.</w:t>
      </w:r>
    </w:p>
    <w:p w14:paraId="48FF5F8E" w14:textId="77777777" w:rsidR="00620BB7" w:rsidRPr="00620BB7" w:rsidRDefault="00620BB7" w:rsidP="00620BB7">
      <w:pPr>
        <w:spacing w:before="120" w:after="120"/>
        <w:jc w:val="both"/>
        <w:rPr>
          <w:color w:val="000000" w:themeColor="text1"/>
          <w:sz w:val="24"/>
          <w:szCs w:val="24"/>
        </w:rPr>
      </w:pPr>
      <w:r w:rsidRPr="00620BB7">
        <w:rPr>
          <w:sz w:val="24"/>
          <w:szCs w:val="24"/>
        </w:rPr>
        <w:t xml:space="preserve">8.1.10 - Apresentar, no momento da assinatura do contrato, caso seja Fundação, junto ao ato constitutivo, Certidão de Regularidade expedida pelo Ministério Público do Rio de Janeiro, </w:t>
      </w:r>
      <w:r w:rsidRPr="00620BB7">
        <w:rPr>
          <w:color w:val="000000" w:themeColor="text1"/>
          <w:sz w:val="24"/>
          <w:szCs w:val="24"/>
        </w:rPr>
        <w:t>Promotoria de Justiça das Fundações, conforme determina Resolução Complementar nº 15/2005.</w:t>
      </w:r>
    </w:p>
    <w:p w14:paraId="08019EE3" w14:textId="77777777" w:rsidR="00620BB7" w:rsidRPr="00620BB7" w:rsidRDefault="00620BB7" w:rsidP="00620BB7">
      <w:pPr>
        <w:spacing w:before="120" w:after="120"/>
        <w:jc w:val="both"/>
        <w:rPr>
          <w:rFonts w:eastAsia="Dotum"/>
          <w:color w:val="000000" w:themeColor="text1"/>
          <w:sz w:val="24"/>
          <w:szCs w:val="24"/>
        </w:rPr>
      </w:pPr>
      <w:r w:rsidRPr="00620BB7">
        <w:rPr>
          <w:color w:val="000000" w:themeColor="text1"/>
          <w:sz w:val="24"/>
          <w:szCs w:val="24"/>
        </w:rPr>
        <w:t xml:space="preserve">8.1.11 - </w:t>
      </w:r>
      <w:r w:rsidRPr="00620BB7">
        <w:rPr>
          <w:rFonts w:eastAsia="Dotum"/>
          <w:color w:val="000000" w:themeColor="text1"/>
          <w:sz w:val="24"/>
          <w:szCs w:val="24"/>
        </w:rPr>
        <w:t>Em caso de desistência do fornecimento, a CONTRATADA deverá comunicar à Administração, com prazo de 30 (trinta) dias corridos, devendo cumprir eventuais ordens de execução emitidas nesse prazo.</w:t>
      </w:r>
    </w:p>
    <w:p w14:paraId="4139133A" w14:textId="77777777" w:rsidR="00620BB7" w:rsidRPr="00620BB7" w:rsidRDefault="00620BB7" w:rsidP="00620BB7">
      <w:pPr>
        <w:spacing w:before="120" w:after="120"/>
        <w:jc w:val="both"/>
        <w:rPr>
          <w:rFonts w:eastAsia="Dotum"/>
          <w:color w:val="000000" w:themeColor="text1"/>
          <w:sz w:val="24"/>
          <w:szCs w:val="24"/>
        </w:rPr>
      </w:pPr>
      <w:r w:rsidRPr="00620BB7">
        <w:rPr>
          <w:rFonts w:eastAsia="Dotum"/>
          <w:color w:val="000000" w:themeColor="text1"/>
          <w:sz w:val="24"/>
          <w:szCs w:val="24"/>
        </w:rPr>
        <w:t>8.1.12 - Apresentação de planilha de composição de custos para execução do objeto no momento da assinatura do termo contratual e da Ata de Registro de preços.</w:t>
      </w:r>
    </w:p>
    <w:p w14:paraId="45A36AB7" w14:textId="351A595E" w:rsidR="00620BB7" w:rsidRDefault="00620BB7" w:rsidP="00620BB7">
      <w:pPr>
        <w:spacing w:before="120" w:after="120"/>
        <w:jc w:val="both"/>
        <w:rPr>
          <w:rFonts w:eastAsia="Dotum"/>
          <w:color w:val="000000" w:themeColor="text1"/>
          <w:sz w:val="24"/>
          <w:szCs w:val="24"/>
        </w:rPr>
      </w:pPr>
      <w:r w:rsidRPr="00620BB7">
        <w:rPr>
          <w:rFonts w:eastAsia="Dotum"/>
          <w:color w:val="000000" w:themeColor="text1"/>
          <w:sz w:val="24"/>
          <w:szCs w:val="24"/>
        </w:rPr>
        <w:t xml:space="preserve">8.1.13 - </w:t>
      </w:r>
      <w:r w:rsidRPr="00620BB7">
        <w:rPr>
          <w:color w:val="000000" w:themeColor="text1"/>
          <w:sz w:val="24"/>
          <w:szCs w:val="24"/>
        </w:rPr>
        <w:t xml:space="preserve">Apresentar Certificado de Autorização de Revenda de GLP – Gás Liquefeito de Petróleo, emitido pela Agência Nacional de Petróleo, </w:t>
      </w:r>
      <w:r w:rsidRPr="00620BB7">
        <w:rPr>
          <w:rFonts w:eastAsia="Dotum"/>
          <w:color w:val="000000" w:themeColor="text1"/>
          <w:sz w:val="24"/>
          <w:szCs w:val="24"/>
        </w:rPr>
        <w:t>no momento da assinatura do termo contratual e da Ata de Registro de preços</w:t>
      </w:r>
      <w:r w:rsidR="00EA63F0">
        <w:rPr>
          <w:rFonts w:eastAsia="Dotum"/>
          <w:color w:val="000000" w:themeColor="text1"/>
          <w:sz w:val="24"/>
          <w:szCs w:val="24"/>
        </w:rPr>
        <w:t xml:space="preserve"> e durante toda a execução contratual</w:t>
      </w:r>
      <w:r w:rsidRPr="00620BB7">
        <w:rPr>
          <w:rFonts w:eastAsia="Dotum"/>
          <w:color w:val="000000" w:themeColor="text1"/>
          <w:sz w:val="24"/>
          <w:szCs w:val="24"/>
        </w:rPr>
        <w:t>.</w:t>
      </w:r>
    </w:p>
    <w:p w14:paraId="5A73D869" w14:textId="5943B59D" w:rsidR="00EA63F0" w:rsidRPr="00620BB7" w:rsidRDefault="00EA63F0" w:rsidP="00620BB7">
      <w:pPr>
        <w:spacing w:before="120" w:after="120"/>
        <w:jc w:val="both"/>
        <w:rPr>
          <w:rFonts w:eastAsia="Dotum"/>
          <w:color w:val="000000" w:themeColor="text1"/>
          <w:sz w:val="24"/>
          <w:szCs w:val="24"/>
        </w:rPr>
      </w:pPr>
      <w:r>
        <w:rPr>
          <w:rFonts w:eastAsia="Dotum"/>
          <w:color w:val="000000" w:themeColor="text1"/>
          <w:sz w:val="24"/>
          <w:szCs w:val="24"/>
        </w:rPr>
        <w:t>8.1.14 – Apresentar</w:t>
      </w:r>
      <w:r w:rsidRPr="00EA63F0">
        <w:rPr>
          <w:rFonts w:eastAsia="Dotum"/>
          <w:color w:val="000000" w:themeColor="text1"/>
          <w:sz w:val="24"/>
          <w:szCs w:val="24"/>
        </w:rPr>
        <w:t xml:space="preserve"> </w:t>
      </w:r>
      <w:r w:rsidRPr="00620BB7">
        <w:rPr>
          <w:rFonts w:eastAsia="Dotum"/>
          <w:color w:val="000000" w:themeColor="text1"/>
          <w:sz w:val="24"/>
          <w:szCs w:val="24"/>
        </w:rPr>
        <w:t>no momento da assinatura do termo contratual e da Ata de Registro de preços</w:t>
      </w:r>
      <w:r>
        <w:rPr>
          <w:rFonts w:eastAsia="Dotum"/>
          <w:color w:val="000000" w:themeColor="text1"/>
          <w:sz w:val="24"/>
          <w:szCs w:val="24"/>
        </w:rPr>
        <w:t xml:space="preserve"> e durante toda a execução contratual, atestado de vistoria do Corpo de Bombeiros da sede do licitante ou do Município mais próximo, no caso de não possuir Corpo de Bombeiros na sede do licitante.</w:t>
      </w:r>
    </w:p>
    <w:p w14:paraId="5DB14C4F" w14:textId="77777777" w:rsidR="00620BB7" w:rsidRPr="00620BB7" w:rsidRDefault="00620BB7" w:rsidP="00620BB7">
      <w:pPr>
        <w:spacing w:before="120" w:after="120"/>
        <w:jc w:val="both"/>
        <w:rPr>
          <w:b/>
          <w:sz w:val="24"/>
          <w:szCs w:val="24"/>
        </w:rPr>
      </w:pPr>
      <w:r w:rsidRPr="00620BB7">
        <w:rPr>
          <w:b/>
          <w:sz w:val="24"/>
          <w:szCs w:val="24"/>
        </w:rPr>
        <w:t>9 – OBRIGAÇÕES DA ADMINISTRAÇÃO</w:t>
      </w:r>
    </w:p>
    <w:p w14:paraId="75C969AF" w14:textId="77777777" w:rsidR="00620BB7" w:rsidRPr="00620BB7" w:rsidRDefault="00620BB7" w:rsidP="00620BB7">
      <w:pPr>
        <w:spacing w:before="120" w:after="120"/>
        <w:jc w:val="both"/>
        <w:rPr>
          <w:sz w:val="24"/>
          <w:szCs w:val="24"/>
        </w:rPr>
      </w:pPr>
      <w:r w:rsidRPr="00620BB7">
        <w:rPr>
          <w:sz w:val="24"/>
          <w:szCs w:val="24"/>
        </w:rPr>
        <w:t>9.1 – A Administração está sujeita às seguintes obrigações:</w:t>
      </w:r>
    </w:p>
    <w:p w14:paraId="4AE8497F" w14:textId="77777777" w:rsidR="00620BB7" w:rsidRPr="00620BB7" w:rsidRDefault="00620BB7" w:rsidP="00620BB7">
      <w:pPr>
        <w:spacing w:before="120" w:after="120"/>
        <w:jc w:val="both"/>
        <w:rPr>
          <w:sz w:val="24"/>
          <w:szCs w:val="24"/>
        </w:rPr>
      </w:pPr>
      <w:r w:rsidRPr="00620BB7">
        <w:rPr>
          <w:sz w:val="24"/>
          <w:szCs w:val="24"/>
        </w:rPr>
        <w:lastRenderedPageBreak/>
        <w:t>9.1.1 – Emitir a ordem de fornecimento e receber o objeto no prazo e condições estabelecidas no instrumento convocatório e seus anexos;</w:t>
      </w:r>
    </w:p>
    <w:p w14:paraId="4C586EC5" w14:textId="77777777" w:rsidR="00620BB7" w:rsidRPr="00620BB7" w:rsidRDefault="00620BB7" w:rsidP="00620BB7">
      <w:pPr>
        <w:spacing w:before="120" w:after="120"/>
        <w:jc w:val="both"/>
        <w:rPr>
          <w:sz w:val="24"/>
          <w:szCs w:val="24"/>
        </w:rPr>
      </w:pPr>
      <w:r w:rsidRPr="00620BB7">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779E490A" w14:textId="77777777" w:rsidR="00620BB7" w:rsidRPr="00620BB7" w:rsidRDefault="00620BB7" w:rsidP="00620BB7">
      <w:pPr>
        <w:spacing w:before="120" w:after="120"/>
        <w:jc w:val="both"/>
        <w:rPr>
          <w:sz w:val="24"/>
          <w:szCs w:val="24"/>
        </w:rPr>
      </w:pPr>
      <w:r w:rsidRPr="00620BB7">
        <w:rPr>
          <w:sz w:val="24"/>
          <w:szCs w:val="24"/>
        </w:rPr>
        <w:t>9.1.3 – Comunicar à CONTRATADA, por escrito, sobre imperfeições, falhas ou irregularidades verificadas no objeto fornecido, para que seja substituído, reparado ou corrigido;</w:t>
      </w:r>
    </w:p>
    <w:p w14:paraId="0E64FDCC" w14:textId="77777777" w:rsidR="00620BB7" w:rsidRPr="00620BB7" w:rsidRDefault="00620BB7" w:rsidP="00620BB7">
      <w:pPr>
        <w:spacing w:before="120" w:after="120"/>
        <w:jc w:val="both"/>
        <w:rPr>
          <w:sz w:val="24"/>
          <w:szCs w:val="24"/>
        </w:rPr>
      </w:pPr>
      <w:r w:rsidRPr="00620BB7">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36923A5" w14:textId="77777777" w:rsidR="00620BB7" w:rsidRPr="00620BB7" w:rsidRDefault="00620BB7" w:rsidP="00620BB7">
      <w:pPr>
        <w:spacing w:before="120" w:after="120"/>
        <w:jc w:val="both"/>
        <w:rPr>
          <w:sz w:val="24"/>
          <w:szCs w:val="24"/>
        </w:rPr>
      </w:pPr>
      <w:r w:rsidRPr="00620BB7">
        <w:rPr>
          <w:sz w:val="24"/>
          <w:szCs w:val="24"/>
        </w:rPr>
        <w:t>9.1.5 – Efetuar o pagamento à CONTRATADA no valor correspondente aos bens entregues, no prazo e forma estabelecidos no instrumento convocatório e seus anexos.</w:t>
      </w:r>
    </w:p>
    <w:p w14:paraId="0389550D" w14:textId="77777777" w:rsidR="00620BB7" w:rsidRPr="00620BB7" w:rsidRDefault="00620BB7" w:rsidP="00620BB7">
      <w:pPr>
        <w:spacing w:before="120" w:after="120"/>
        <w:jc w:val="both"/>
        <w:rPr>
          <w:sz w:val="24"/>
          <w:szCs w:val="24"/>
        </w:rPr>
      </w:pPr>
      <w:r w:rsidRPr="00620BB7">
        <w:rPr>
          <w:sz w:val="24"/>
          <w:szCs w:val="24"/>
        </w:rPr>
        <w:t>9.1.6 – As secretarias requisitantes ser responsabilizarão em fornecer os recipientes vazios, de gás (botija), para serem trocados por recipientes cheios.</w:t>
      </w:r>
    </w:p>
    <w:p w14:paraId="46907A9C" w14:textId="77777777" w:rsidR="00620BB7" w:rsidRPr="00620BB7" w:rsidRDefault="00620BB7" w:rsidP="00620BB7">
      <w:pPr>
        <w:spacing w:before="120" w:after="120"/>
        <w:jc w:val="both"/>
        <w:rPr>
          <w:sz w:val="24"/>
          <w:szCs w:val="24"/>
        </w:rPr>
      </w:pPr>
      <w:r w:rsidRPr="00620BB7">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FBC96ED" w14:textId="77777777" w:rsidR="00620BB7" w:rsidRPr="00620BB7" w:rsidRDefault="00620BB7" w:rsidP="00620BB7">
      <w:pPr>
        <w:spacing w:before="120" w:after="120"/>
        <w:jc w:val="both"/>
        <w:rPr>
          <w:b/>
          <w:sz w:val="24"/>
          <w:szCs w:val="24"/>
        </w:rPr>
      </w:pPr>
      <w:r w:rsidRPr="00620BB7">
        <w:rPr>
          <w:b/>
          <w:sz w:val="24"/>
          <w:szCs w:val="24"/>
        </w:rPr>
        <w:t xml:space="preserve">10 – CRITÉRIOS DE MEDIÇÃO E PAGAMENTO </w:t>
      </w:r>
    </w:p>
    <w:p w14:paraId="70F6DD48" w14:textId="77777777" w:rsidR="00620BB7" w:rsidRPr="00620BB7" w:rsidRDefault="00620BB7" w:rsidP="00620BB7">
      <w:pPr>
        <w:spacing w:before="120" w:after="120"/>
        <w:jc w:val="both"/>
        <w:rPr>
          <w:sz w:val="24"/>
          <w:szCs w:val="24"/>
        </w:rPr>
      </w:pPr>
      <w:r w:rsidRPr="00620BB7">
        <w:rPr>
          <w:sz w:val="24"/>
          <w:szCs w:val="24"/>
        </w:rPr>
        <w:t>10.1 – Os documentos fiscais serão emitidos da seguinte forma:</w:t>
      </w:r>
    </w:p>
    <w:p w14:paraId="49941588" w14:textId="799D2F1D" w:rsidR="00620BB7" w:rsidRPr="009F5CC1" w:rsidRDefault="00620BB7" w:rsidP="00620BB7">
      <w:pPr>
        <w:spacing w:before="120" w:after="120"/>
        <w:jc w:val="both"/>
        <w:rPr>
          <w:color w:val="000000" w:themeColor="text1"/>
          <w:sz w:val="24"/>
          <w:szCs w:val="24"/>
        </w:rPr>
      </w:pPr>
      <w:r w:rsidRPr="00620BB7">
        <w:rPr>
          <w:sz w:val="24"/>
          <w:szCs w:val="24"/>
        </w:rPr>
        <w:t xml:space="preserve">10.1.1 - Em nome do </w:t>
      </w:r>
      <w:r w:rsidRPr="00620BB7">
        <w:rPr>
          <w:b/>
          <w:sz w:val="24"/>
          <w:szCs w:val="24"/>
        </w:rPr>
        <w:t>MUNICÍPIO DE BOM JARDIM</w:t>
      </w:r>
      <w:r w:rsidRPr="00620BB7">
        <w:rPr>
          <w:sz w:val="24"/>
          <w:szCs w:val="24"/>
        </w:rPr>
        <w:t>, CNPJ 28.561.041/0001-76, Praça Governador R</w:t>
      </w:r>
      <w:r w:rsidRPr="009F5CC1">
        <w:rPr>
          <w:color w:val="000000" w:themeColor="text1"/>
          <w:sz w:val="24"/>
          <w:szCs w:val="24"/>
        </w:rPr>
        <w:t xml:space="preserve">oberto Silveira, 44 – Centro – Bom Jardim / RJ, referente às cotas partes das Secretarias de </w:t>
      </w:r>
      <w:r w:rsidR="00254794" w:rsidRPr="009F5CC1">
        <w:rPr>
          <w:color w:val="000000" w:themeColor="text1"/>
          <w:sz w:val="24"/>
          <w:szCs w:val="24"/>
        </w:rPr>
        <w:t>Gabinete (Guarda Municipal)</w:t>
      </w:r>
      <w:r w:rsidRPr="009F5CC1">
        <w:rPr>
          <w:color w:val="000000" w:themeColor="text1"/>
          <w:sz w:val="24"/>
          <w:szCs w:val="24"/>
        </w:rPr>
        <w:t xml:space="preserve">, Secretaria de Meio Ambiente e </w:t>
      </w:r>
      <w:r w:rsidR="00393D56">
        <w:rPr>
          <w:color w:val="000000" w:themeColor="text1"/>
          <w:sz w:val="24"/>
          <w:szCs w:val="24"/>
        </w:rPr>
        <w:t>Sustentabilidade</w:t>
      </w:r>
      <w:r w:rsidRPr="009F5CC1">
        <w:rPr>
          <w:color w:val="000000" w:themeColor="text1"/>
          <w:sz w:val="24"/>
          <w:szCs w:val="24"/>
        </w:rPr>
        <w:t xml:space="preserve"> e Secretaria de Obras e Infraestrutura;</w:t>
      </w:r>
    </w:p>
    <w:p w14:paraId="510ADE58" w14:textId="77777777" w:rsidR="00620BB7" w:rsidRPr="009F5CC1" w:rsidRDefault="00620BB7" w:rsidP="00620BB7">
      <w:pPr>
        <w:spacing w:before="120" w:after="120"/>
        <w:jc w:val="both"/>
        <w:rPr>
          <w:b/>
          <w:color w:val="000000" w:themeColor="text1"/>
          <w:sz w:val="24"/>
          <w:szCs w:val="24"/>
        </w:rPr>
      </w:pPr>
      <w:r w:rsidRPr="009F5CC1">
        <w:rPr>
          <w:color w:val="000000" w:themeColor="text1"/>
          <w:sz w:val="24"/>
          <w:szCs w:val="24"/>
        </w:rPr>
        <w:t>10.1.2 –</w:t>
      </w:r>
      <w:r w:rsidRPr="009F5CC1">
        <w:rPr>
          <w:b/>
          <w:color w:val="000000" w:themeColor="text1"/>
          <w:sz w:val="24"/>
          <w:szCs w:val="24"/>
        </w:rPr>
        <w:t xml:space="preserve"> </w:t>
      </w:r>
      <w:r w:rsidRPr="009F5CC1">
        <w:rPr>
          <w:color w:val="000000" w:themeColor="text1"/>
          <w:sz w:val="24"/>
          <w:szCs w:val="24"/>
        </w:rPr>
        <w:t>Em nome do</w:t>
      </w:r>
      <w:r w:rsidRPr="009F5CC1">
        <w:rPr>
          <w:b/>
          <w:color w:val="000000" w:themeColor="text1"/>
          <w:sz w:val="24"/>
          <w:szCs w:val="24"/>
        </w:rPr>
        <w:t xml:space="preserve"> FUNDO MUNICIPAL DE ASSISTÊNCIA SOCIAL</w:t>
      </w:r>
      <w:r w:rsidRPr="009F5CC1">
        <w:rPr>
          <w:color w:val="000000" w:themeColor="text1"/>
          <w:sz w:val="24"/>
          <w:szCs w:val="24"/>
        </w:rPr>
        <w:t>, CNPJ nº 03.802.344/0001-02, Rua Miguel de Carvalho, 158 – Centro – Bom Jardim/RJ, CEP: 28660-000, referente a cota parte da Secretaria;</w:t>
      </w:r>
    </w:p>
    <w:p w14:paraId="2900AAF0" w14:textId="77777777" w:rsidR="00620BB7" w:rsidRPr="009F5CC1" w:rsidRDefault="00620BB7" w:rsidP="00620BB7">
      <w:pPr>
        <w:spacing w:before="120" w:after="120"/>
        <w:jc w:val="both"/>
        <w:rPr>
          <w:color w:val="000000" w:themeColor="text1"/>
          <w:sz w:val="24"/>
          <w:szCs w:val="24"/>
        </w:rPr>
      </w:pPr>
      <w:r w:rsidRPr="009F5CC1">
        <w:rPr>
          <w:color w:val="000000" w:themeColor="text1"/>
          <w:sz w:val="24"/>
          <w:szCs w:val="24"/>
        </w:rPr>
        <w:t xml:space="preserve">10.1.3 – Em nome do </w:t>
      </w:r>
      <w:r w:rsidRPr="009F5CC1">
        <w:rPr>
          <w:b/>
          <w:color w:val="000000" w:themeColor="text1"/>
          <w:sz w:val="24"/>
          <w:szCs w:val="24"/>
        </w:rPr>
        <w:t>FUNDO MUNICIPAL DE SAÚDE</w:t>
      </w:r>
      <w:r w:rsidRPr="009F5CC1">
        <w:rPr>
          <w:color w:val="000000" w:themeColor="text1"/>
          <w:sz w:val="24"/>
          <w:szCs w:val="24"/>
        </w:rPr>
        <w:t>, CNPJ nº 11.867.889/0001-25, situado à Praça Governador Roberto Silveira, 44 - Centro Bom Jardim, RJ - Brasil - CEP 28.660-000, referente à cota parte da Secretaria de Saúde;</w:t>
      </w:r>
    </w:p>
    <w:p w14:paraId="19AA9248" w14:textId="77777777" w:rsidR="00620BB7" w:rsidRPr="00620BB7" w:rsidRDefault="00620BB7" w:rsidP="00620BB7">
      <w:pPr>
        <w:spacing w:before="120" w:after="120"/>
        <w:jc w:val="both"/>
        <w:rPr>
          <w:sz w:val="24"/>
          <w:szCs w:val="24"/>
        </w:rPr>
      </w:pPr>
      <w:r w:rsidRPr="009F5CC1">
        <w:rPr>
          <w:color w:val="000000" w:themeColor="text1"/>
          <w:sz w:val="24"/>
          <w:szCs w:val="24"/>
        </w:rPr>
        <w:t xml:space="preserve">10.1.4 – Em nome do </w:t>
      </w:r>
      <w:r w:rsidRPr="009F5CC1">
        <w:rPr>
          <w:b/>
          <w:color w:val="000000" w:themeColor="text1"/>
          <w:sz w:val="24"/>
          <w:szCs w:val="24"/>
        </w:rPr>
        <w:t xml:space="preserve">FUNDO MUNICIPAL </w:t>
      </w:r>
      <w:r w:rsidRPr="00620BB7">
        <w:rPr>
          <w:b/>
          <w:sz w:val="24"/>
          <w:szCs w:val="24"/>
        </w:rPr>
        <w:t>DE EDUCAÇÃO</w:t>
      </w:r>
      <w:r w:rsidRPr="00620BB7">
        <w:rPr>
          <w:sz w:val="24"/>
          <w:szCs w:val="24"/>
        </w:rPr>
        <w:t xml:space="preserve">, </w:t>
      </w:r>
      <w:r w:rsidRPr="00620BB7">
        <w:rPr>
          <w:color w:val="000000"/>
          <w:sz w:val="24"/>
          <w:szCs w:val="24"/>
        </w:rPr>
        <w:t xml:space="preserve">CNPJ nº </w:t>
      </w:r>
      <w:r w:rsidRPr="00620BB7">
        <w:rPr>
          <w:color w:val="000000"/>
          <w:sz w:val="24"/>
          <w:szCs w:val="24"/>
          <w:lang w:eastAsia="zh-CN"/>
        </w:rPr>
        <w:t>44.848.243/0001-50</w:t>
      </w:r>
      <w:r w:rsidRPr="00620BB7">
        <w:rPr>
          <w:sz w:val="24"/>
          <w:szCs w:val="24"/>
        </w:rPr>
        <w:t>, situado na Rua Mozart Serpa de Carvalho, nº 190, Centro, Bom Jardim - RJ, CEP 28660-000, referente à cota parte da Secretaria de Educação.</w:t>
      </w:r>
    </w:p>
    <w:p w14:paraId="3FBA8682" w14:textId="77777777" w:rsidR="00620BB7" w:rsidRPr="00620BB7" w:rsidRDefault="00620BB7" w:rsidP="00620BB7">
      <w:pPr>
        <w:spacing w:before="120" w:after="120"/>
        <w:jc w:val="both"/>
        <w:rPr>
          <w:sz w:val="24"/>
          <w:szCs w:val="24"/>
        </w:rPr>
      </w:pPr>
      <w:r w:rsidRPr="00620BB7">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71C70576" w14:textId="77777777" w:rsidR="00620BB7" w:rsidRPr="00620BB7" w:rsidRDefault="00620BB7" w:rsidP="00620BB7">
      <w:pPr>
        <w:keepNext/>
        <w:keepLines/>
        <w:tabs>
          <w:tab w:val="left" w:pos="567"/>
        </w:tabs>
        <w:spacing w:before="120" w:after="120"/>
        <w:jc w:val="both"/>
        <w:outlineLvl w:val="1"/>
        <w:rPr>
          <w:rFonts w:eastAsiaTheme="majorEastAsia"/>
          <w:b/>
          <w:bCs/>
          <w:sz w:val="24"/>
          <w:szCs w:val="24"/>
          <w:lang w:eastAsia="zh-CN" w:bidi="hi-IN"/>
        </w:rPr>
      </w:pPr>
      <w:r w:rsidRPr="00620BB7">
        <w:rPr>
          <w:rFonts w:eastAsiaTheme="majorEastAsia"/>
          <w:b/>
          <w:bCs/>
          <w:sz w:val="24"/>
          <w:szCs w:val="24"/>
          <w:lang w:eastAsia="zh-CN" w:bidi="hi-IN"/>
        </w:rPr>
        <w:t>Recebimento</w:t>
      </w:r>
    </w:p>
    <w:p w14:paraId="7B2970B5" w14:textId="77777777" w:rsidR="00620BB7" w:rsidRPr="00620BB7" w:rsidRDefault="00620BB7" w:rsidP="00620BB7">
      <w:pPr>
        <w:numPr>
          <w:ilvl w:val="1"/>
          <w:numId w:val="0"/>
        </w:numPr>
        <w:spacing w:before="120" w:after="120"/>
        <w:jc w:val="both"/>
        <w:rPr>
          <w:rFonts w:eastAsia="Arial"/>
          <w:color w:val="000000"/>
          <w:sz w:val="24"/>
          <w:szCs w:val="24"/>
        </w:rPr>
      </w:pPr>
      <w:r w:rsidRPr="00620BB7">
        <w:rPr>
          <w:rFonts w:eastAsia="Arial"/>
          <w:color w:val="000000"/>
          <w:sz w:val="24"/>
          <w:szCs w:val="24"/>
        </w:rPr>
        <w:t xml:space="preserve">10.3 - Os bens serão recebidos provisoriamente, de forma sumária, no ato da entrega, juntamente com a </w:t>
      </w:r>
      <w:r w:rsidRPr="00620BB7">
        <w:rPr>
          <w:color w:val="000000"/>
          <w:sz w:val="24"/>
          <w:szCs w:val="24"/>
        </w:rPr>
        <w:t>nota</w:t>
      </w:r>
      <w:r w:rsidRPr="00620BB7">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620BB7">
        <w:rPr>
          <w:rFonts w:eastAsia="Arial"/>
          <w:color w:val="FF0000"/>
          <w:sz w:val="24"/>
          <w:szCs w:val="24"/>
        </w:rPr>
        <w:t xml:space="preserve"> </w:t>
      </w:r>
      <w:r w:rsidRPr="00620BB7">
        <w:rPr>
          <w:rFonts w:eastAsia="Arial"/>
          <w:color w:val="000000"/>
          <w:sz w:val="24"/>
          <w:szCs w:val="24"/>
        </w:rPr>
        <w:t>e na proposta.</w:t>
      </w:r>
    </w:p>
    <w:p w14:paraId="7FD5BEDE" w14:textId="77777777" w:rsidR="00620BB7" w:rsidRPr="00620BB7" w:rsidRDefault="00620BB7" w:rsidP="00620BB7">
      <w:pPr>
        <w:numPr>
          <w:ilvl w:val="1"/>
          <w:numId w:val="0"/>
        </w:numPr>
        <w:spacing w:before="120" w:after="120"/>
        <w:jc w:val="both"/>
        <w:rPr>
          <w:rFonts w:eastAsia="Arial"/>
          <w:sz w:val="24"/>
          <w:szCs w:val="24"/>
        </w:rPr>
      </w:pPr>
      <w:r w:rsidRPr="00620BB7">
        <w:rPr>
          <w:rFonts w:eastAsia="Arial"/>
          <w:sz w:val="24"/>
          <w:szCs w:val="24"/>
        </w:rPr>
        <w:t xml:space="preserve">10.4 - Os bens poderão ser rejeitados, no todo ou em parte, inclusive antes do recebimento provisório, quando em desacordo com as especificações constantes no Termo de Referência e na </w:t>
      </w:r>
      <w:r w:rsidRPr="00620BB7">
        <w:rPr>
          <w:rFonts w:eastAsia="Arial"/>
          <w:sz w:val="24"/>
          <w:szCs w:val="24"/>
        </w:rPr>
        <w:lastRenderedPageBreak/>
        <w:t>proposta, devendo ser substituídos no prazo de 24 (vinte e quatro) horas, a contar da notificação da contratada, às suas custas, sem prejuízo da aplicação das penalidades.</w:t>
      </w:r>
    </w:p>
    <w:p w14:paraId="4608593D" w14:textId="77777777" w:rsidR="00620BB7" w:rsidRPr="00620BB7" w:rsidRDefault="00620BB7" w:rsidP="00620BB7">
      <w:pPr>
        <w:numPr>
          <w:ilvl w:val="1"/>
          <w:numId w:val="0"/>
        </w:numPr>
        <w:spacing w:before="120" w:after="120"/>
        <w:jc w:val="both"/>
        <w:rPr>
          <w:rFonts w:eastAsia="Arial"/>
          <w:sz w:val="24"/>
          <w:szCs w:val="24"/>
        </w:rPr>
      </w:pPr>
      <w:r w:rsidRPr="00620BB7">
        <w:rPr>
          <w:rFonts w:eastAsia="Arial"/>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4954461C" w14:textId="77777777" w:rsidR="00620BB7" w:rsidRPr="00620BB7" w:rsidRDefault="00620BB7" w:rsidP="00620BB7">
      <w:pPr>
        <w:numPr>
          <w:ilvl w:val="1"/>
          <w:numId w:val="0"/>
        </w:numPr>
        <w:spacing w:before="120" w:after="120"/>
        <w:jc w:val="both"/>
        <w:rPr>
          <w:rFonts w:eastAsia="Arial"/>
          <w:sz w:val="24"/>
          <w:szCs w:val="24"/>
        </w:rPr>
      </w:pPr>
      <w:r w:rsidRPr="00620BB7">
        <w:rPr>
          <w:rFonts w:eastAsia="Arial"/>
          <w:sz w:val="24"/>
          <w:szCs w:val="24"/>
        </w:rPr>
        <w:t xml:space="preserve">10.6 - Para as contratações decorrentes de despesas cujos valores não ultrapassem o limite de que trata o </w:t>
      </w:r>
      <w:hyperlink r:id="rId73" w:anchor="art75">
        <w:r w:rsidRPr="00620BB7">
          <w:rPr>
            <w:rFonts w:eastAsia="Arial"/>
            <w:sz w:val="24"/>
            <w:szCs w:val="24"/>
            <w:u w:val="single"/>
          </w:rPr>
          <w:t>inciso II do art. 75 da Lei nº 14.133, de 2021</w:t>
        </w:r>
      </w:hyperlink>
      <w:r w:rsidRPr="00620BB7">
        <w:rPr>
          <w:rFonts w:eastAsia="Arial"/>
          <w:sz w:val="24"/>
          <w:szCs w:val="24"/>
        </w:rPr>
        <w:t>, o prazo máximo para o recebimento definitivo será de até 07 (sete) dias úteis.</w:t>
      </w:r>
    </w:p>
    <w:p w14:paraId="41128EEB" w14:textId="77777777" w:rsidR="00620BB7" w:rsidRPr="00620BB7" w:rsidRDefault="00620BB7" w:rsidP="00620BB7">
      <w:pPr>
        <w:numPr>
          <w:ilvl w:val="1"/>
          <w:numId w:val="0"/>
        </w:numPr>
        <w:spacing w:before="120" w:after="120"/>
        <w:jc w:val="both"/>
        <w:rPr>
          <w:rFonts w:eastAsia="Arial"/>
          <w:color w:val="000000"/>
          <w:sz w:val="24"/>
          <w:szCs w:val="24"/>
        </w:rPr>
      </w:pPr>
      <w:r w:rsidRPr="00620BB7">
        <w:rPr>
          <w:rFonts w:eastAsia="Arial"/>
          <w:sz w:val="24"/>
          <w:szCs w:val="24"/>
        </w:rPr>
        <w:t xml:space="preserve">10.7 - O prazo para recebimento definitivo poderá </w:t>
      </w:r>
      <w:r w:rsidRPr="00620BB7">
        <w:rPr>
          <w:rFonts w:eastAsia="Arial"/>
          <w:color w:val="000000"/>
          <w:sz w:val="24"/>
          <w:szCs w:val="24"/>
        </w:rPr>
        <w:t xml:space="preserve">ser excepcionalmente prorrogado, </w:t>
      </w:r>
      <w:r w:rsidRPr="00620BB7">
        <w:rPr>
          <w:rFonts w:eastAsia="Arial"/>
          <w:sz w:val="24"/>
          <w:szCs w:val="24"/>
        </w:rPr>
        <w:t>de forma justificada, por igual período, quando houver necessidade de diligências para a aferição do ate</w:t>
      </w:r>
      <w:r w:rsidRPr="00620BB7">
        <w:rPr>
          <w:rFonts w:eastAsia="Arial"/>
          <w:color w:val="000000"/>
          <w:sz w:val="24"/>
          <w:szCs w:val="24"/>
        </w:rPr>
        <w:t>ndimento das exigências contratuais.</w:t>
      </w:r>
    </w:p>
    <w:p w14:paraId="000192AF" w14:textId="77777777" w:rsidR="00620BB7" w:rsidRPr="00620BB7" w:rsidRDefault="00620BB7" w:rsidP="00620BB7">
      <w:pPr>
        <w:numPr>
          <w:ilvl w:val="1"/>
          <w:numId w:val="0"/>
        </w:numPr>
        <w:spacing w:before="120" w:after="120"/>
        <w:jc w:val="both"/>
        <w:rPr>
          <w:rFonts w:eastAsia="Arial"/>
          <w:sz w:val="24"/>
          <w:szCs w:val="24"/>
        </w:rPr>
      </w:pPr>
      <w:r w:rsidRPr="00620BB7">
        <w:rPr>
          <w:rFonts w:eastAsia="Arial"/>
          <w:sz w:val="24"/>
          <w:szCs w:val="24"/>
        </w:rPr>
        <w:t xml:space="preserve">10.8 - No caso de controvérsia sobre a execução do objeto, quanto à dimensão, qualidade e quantidade, deverá ser observado o teor do </w:t>
      </w:r>
      <w:hyperlink r:id="rId74" w:anchor="art143">
        <w:r w:rsidRPr="00620BB7">
          <w:rPr>
            <w:rFonts w:eastAsia="Arial"/>
            <w:sz w:val="24"/>
            <w:szCs w:val="24"/>
            <w:u w:val="single"/>
          </w:rPr>
          <w:t>art. 143 da Lei nº 14.133, de 2021</w:t>
        </w:r>
      </w:hyperlink>
      <w:r w:rsidRPr="00620BB7">
        <w:rPr>
          <w:rFonts w:eastAsia="Arial"/>
          <w:sz w:val="24"/>
          <w:szCs w:val="24"/>
        </w:rPr>
        <w:t>, comunicando-se à empresa para emissão de Nota Fiscal no que pertine à parcela incontroversa da execução do objeto, para efeito de liquidação e pagamento.</w:t>
      </w:r>
    </w:p>
    <w:p w14:paraId="5764F7B9" w14:textId="77777777" w:rsidR="00620BB7" w:rsidRPr="00620BB7" w:rsidRDefault="00620BB7" w:rsidP="00620BB7">
      <w:pPr>
        <w:numPr>
          <w:ilvl w:val="1"/>
          <w:numId w:val="0"/>
        </w:numPr>
        <w:spacing w:before="120" w:after="120"/>
        <w:jc w:val="both"/>
        <w:rPr>
          <w:rFonts w:eastAsia="Arial"/>
          <w:sz w:val="24"/>
          <w:szCs w:val="24"/>
        </w:rPr>
      </w:pPr>
      <w:r w:rsidRPr="00620BB7">
        <w:rPr>
          <w:rFonts w:eastAsia="Arial"/>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805E3B" w14:textId="77777777" w:rsidR="00620BB7" w:rsidRPr="00620BB7" w:rsidRDefault="00620BB7" w:rsidP="00620BB7">
      <w:pPr>
        <w:numPr>
          <w:ilvl w:val="1"/>
          <w:numId w:val="0"/>
        </w:numPr>
        <w:spacing w:before="120" w:after="120"/>
        <w:jc w:val="both"/>
        <w:rPr>
          <w:rFonts w:eastAsia="Arial"/>
          <w:sz w:val="24"/>
          <w:szCs w:val="24"/>
        </w:rPr>
      </w:pPr>
      <w:r w:rsidRPr="00620BB7">
        <w:rPr>
          <w:rFonts w:eastAsia="Arial"/>
          <w:sz w:val="24"/>
          <w:szCs w:val="24"/>
        </w:rPr>
        <w:t>10.10 - O recebimento provisório ou definitivo não excluirá a responsabilidade civil pela solidez e pela segurança dos bens nem a responsabilidade ético-profissional pela perfeita execução do contrato.</w:t>
      </w:r>
    </w:p>
    <w:p w14:paraId="72ABE5F5" w14:textId="77777777" w:rsidR="00620BB7" w:rsidRPr="00620BB7" w:rsidRDefault="00620BB7" w:rsidP="00620BB7">
      <w:pPr>
        <w:pStyle w:val="Nvel1-SemNum"/>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Liquidação</w:t>
      </w:r>
    </w:p>
    <w:p w14:paraId="47A1D0C1" w14:textId="77777777" w:rsidR="00620BB7" w:rsidRPr="00620BB7" w:rsidRDefault="00620BB7" w:rsidP="00620BB7">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10.11 - Recebida a Nota Fiscal ou documento de cobrança equivalente, correrá o prazo de 10(dez) dias úteis para fins de liquidação, prorrogáveis por igual período.</w:t>
      </w:r>
    </w:p>
    <w:p w14:paraId="25D2538E" w14:textId="77777777" w:rsidR="00620BB7" w:rsidRPr="00620BB7" w:rsidRDefault="00620BB7" w:rsidP="00620BB7">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75" w:anchor="art75" w:history="1">
        <w:r w:rsidRPr="00620BB7">
          <w:rPr>
            <w:rStyle w:val="Hyperlink"/>
            <w:rFonts w:ascii="Times New Roman" w:hAnsi="Times New Roman" w:cs="Times New Roman"/>
            <w:color w:val="auto"/>
            <w:sz w:val="24"/>
            <w:szCs w:val="24"/>
          </w:rPr>
          <w:t>inciso II do art. 75 da Lei nº 14.133, de 2021</w:t>
        </w:r>
      </w:hyperlink>
    </w:p>
    <w:p w14:paraId="10DC4774"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10.12 - Para fins de liquidação, o setor competente deve verificar se a Nota Fiscal ou Fatura apresentada expressa os elementos necessários e essenciais do documento, tais como:</w:t>
      </w:r>
    </w:p>
    <w:p w14:paraId="6DADF0F3" w14:textId="77777777" w:rsidR="00620BB7" w:rsidRPr="00620BB7" w:rsidRDefault="00620BB7" w:rsidP="00620BB7">
      <w:pPr>
        <w:pStyle w:val="Nivel3"/>
        <w:numPr>
          <w:ilvl w:val="0"/>
          <w:numId w:val="40"/>
        </w:numPr>
        <w:spacing w:line="240" w:lineRule="auto"/>
        <w:ind w:left="0" w:firstLine="357"/>
        <w:rPr>
          <w:rFonts w:ascii="Times New Roman" w:hAnsi="Times New Roman" w:cs="Times New Roman"/>
          <w:sz w:val="24"/>
          <w:szCs w:val="24"/>
        </w:rPr>
      </w:pPr>
      <w:r w:rsidRPr="00620BB7">
        <w:rPr>
          <w:rFonts w:ascii="Times New Roman" w:hAnsi="Times New Roman" w:cs="Times New Roman"/>
          <w:sz w:val="24"/>
          <w:szCs w:val="24"/>
        </w:rPr>
        <w:t xml:space="preserve"> O prazo de validade;</w:t>
      </w:r>
    </w:p>
    <w:p w14:paraId="450182E1" w14:textId="77777777" w:rsidR="00620BB7" w:rsidRPr="00620BB7" w:rsidRDefault="00620BB7" w:rsidP="00620BB7">
      <w:pPr>
        <w:pStyle w:val="Nivel3"/>
        <w:numPr>
          <w:ilvl w:val="0"/>
          <w:numId w:val="40"/>
        </w:numPr>
        <w:spacing w:line="240" w:lineRule="auto"/>
        <w:ind w:left="0" w:firstLine="357"/>
        <w:rPr>
          <w:rFonts w:ascii="Times New Roman" w:hAnsi="Times New Roman" w:cs="Times New Roman"/>
          <w:sz w:val="24"/>
          <w:szCs w:val="24"/>
        </w:rPr>
      </w:pPr>
      <w:r w:rsidRPr="00620BB7">
        <w:rPr>
          <w:rFonts w:ascii="Times New Roman" w:hAnsi="Times New Roman" w:cs="Times New Roman"/>
          <w:sz w:val="24"/>
          <w:szCs w:val="24"/>
        </w:rPr>
        <w:t xml:space="preserve"> A data da emissão;</w:t>
      </w:r>
    </w:p>
    <w:p w14:paraId="6606BB17" w14:textId="77777777" w:rsidR="00620BB7" w:rsidRPr="00620BB7" w:rsidRDefault="00620BB7" w:rsidP="00620BB7">
      <w:pPr>
        <w:pStyle w:val="Nivel3"/>
        <w:numPr>
          <w:ilvl w:val="0"/>
          <w:numId w:val="40"/>
        </w:numPr>
        <w:spacing w:line="240" w:lineRule="auto"/>
        <w:ind w:left="0" w:firstLine="357"/>
        <w:rPr>
          <w:rFonts w:ascii="Times New Roman" w:hAnsi="Times New Roman" w:cs="Times New Roman"/>
          <w:sz w:val="24"/>
          <w:szCs w:val="24"/>
        </w:rPr>
      </w:pPr>
      <w:r w:rsidRPr="00620BB7">
        <w:rPr>
          <w:rFonts w:ascii="Times New Roman" w:hAnsi="Times New Roman" w:cs="Times New Roman"/>
          <w:sz w:val="24"/>
          <w:szCs w:val="24"/>
        </w:rPr>
        <w:t xml:space="preserve"> Os dados do contrato e do órgão contratante;</w:t>
      </w:r>
    </w:p>
    <w:p w14:paraId="2B445AE4" w14:textId="77777777" w:rsidR="00620BB7" w:rsidRPr="00620BB7" w:rsidRDefault="00620BB7" w:rsidP="00620BB7">
      <w:pPr>
        <w:pStyle w:val="Nivel3"/>
        <w:numPr>
          <w:ilvl w:val="0"/>
          <w:numId w:val="40"/>
        </w:numPr>
        <w:spacing w:line="240" w:lineRule="auto"/>
        <w:ind w:left="0" w:firstLine="357"/>
        <w:rPr>
          <w:rFonts w:ascii="Times New Roman" w:hAnsi="Times New Roman" w:cs="Times New Roman"/>
          <w:sz w:val="24"/>
          <w:szCs w:val="24"/>
        </w:rPr>
      </w:pPr>
      <w:r w:rsidRPr="00620BB7">
        <w:rPr>
          <w:rFonts w:ascii="Times New Roman" w:hAnsi="Times New Roman" w:cs="Times New Roman"/>
          <w:sz w:val="24"/>
          <w:szCs w:val="24"/>
        </w:rPr>
        <w:t xml:space="preserve"> O período respectivo de execução do contrato;</w:t>
      </w:r>
    </w:p>
    <w:p w14:paraId="785FA821" w14:textId="77777777" w:rsidR="00620BB7" w:rsidRPr="00620BB7" w:rsidRDefault="00620BB7" w:rsidP="00620BB7">
      <w:pPr>
        <w:pStyle w:val="Nivel3"/>
        <w:numPr>
          <w:ilvl w:val="0"/>
          <w:numId w:val="40"/>
        </w:numPr>
        <w:spacing w:line="240" w:lineRule="auto"/>
        <w:ind w:left="0" w:firstLine="357"/>
        <w:rPr>
          <w:rFonts w:ascii="Times New Roman" w:hAnsi="Times New Roman" w:cs="Times New Roman"/>
          <w:sz w:val="24"/>
          <w:szCs w:val="24"/>
        </w:rPr>
      </w:pPr>
      <w:r w:rsidRPr="00620BB7">
        <w:rPr>
          <w:rFonts w:ascii="Times New Roman" w:hAnsi="Times New Roman" w:cs="Times New Roman"/>
          <w:sz w:val="24"/>
          <w:szCs w:val="24"/>
        </w:rPr>
        <w:t xml:space="preserve"> O valor a pagar; e</w:t>
      </w:r>
    </w:p>
    <w:p w14:paraId="08C1E8E3" w14:textId="77777777" w:rsidR="00620BB7" w:rsidRPr="00620BB7" w:rsidRDefault="00620BB7" w:rsidP="00620BB7">
      <w:pPr>
        <w:pStyle w:val="Nivel3"/>
        <w:numPr>
          <w:ilvl w:val="0"/>
          <w:numId w:val="40"/>
        </w:numPr>
        <w:spacing w:line="240" w:lineRule="auto"/>
        <w:ind w:left="0" w:firstLine="357"/>
        <w:rPr>
          <w:rFonts w:ascii="Times New Roman" w:hAnsi="Times New Roman" w:cs="Times New Roman"/>
          <w:sz w:val="24"/>
          <w:szCs w:val="24"/>
        </w:rPr>
      </w:pPr>
      <w:r w:rsidRPr="00620BB7">
        <w:rPr>
          <w:rFonts w:ascii="Times New Roman" w:hAnsi="Times New Roman" w:cs="Times New Roman"/>
          <w:sz w:val="24"/>
          <w:szCs w:val="24"/>
        </w:rPr>
        <w:t xml:space="preserve"> Eventual destaque do valor de retenções tributárias cabíveis.</w:t>
      </w:r>
    </w:p>
    <w:p w14:paraId="09DD9D9B"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5F407B9" w14:textId="77777777" w:rsidR="00620BB7" w:rsidRPr="00620BB7" w:rsidRDefault="00620BB7" w:rsidP="00620BB7">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sz w:val="24"/>
          <w:szCs w:val="24"/>
        </w:rPr>
        <w:t xml:space="preserve">10.14 - A Nota Fiscal ou Fatura deverá ser obrigatoriamente acompanhada da comprovação da </w:t>
      </w:r>
      <w:r w:rsidRPr="00620BB7">
        <w:rPr>
          <w:rFonts w:ascii="Times New Roman" w:hAnsi="Times New Roman" w:cs="Times New Roman"/>
          <w:color w:val="auto"/>
          <w:sz w:val="24"/>
          <w:szCs w:val="24"/>
        </w:rPr>
        <w:t xml:space="preserve">regularidade fiscal, mediante consulta aos sítios eletrônicos oficiais ou à documentação mencionada no </w:t>
      </w:r>
      <w:hyperlink r:id="rId76" w:anchor="art68" w:history="1">
        <w:r w:rsidRPr="00620BB7">
          <w:rPr>
            <w:rStyle w:val="Hyperlink"/>
            <w:rFonts w:ascii="Times New Roman" w:hAnsi="Times New Roman" w:cs="Times New Roman"/>
            <w:color w:val="auto"/>
            <w:sz w:val="24"/>
            <w:szCs w:val="24"/>
          </w:rPr>
          <w:t>art. 68 da Lei nº 14.133/2021</w:t>
        </w:r>
      </w:hyperlink>
      <w:r w:rsidRPr="00620BB7">
        <w:rPr>
          <w:rFonts w:ascii="Times New Roman" w:hAnsi="Times New Roman" w:cs="Times New Roman"/>
          <w:color w:val="auto"/>
          <w:sz w:val="24"/>
          <w:szCs w:val="24"/>
        </w:rPr>
        <w:t>.</w:t>
      </w:r>
    </w:p>
    <w:p w14:paraId="4DD8F177"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color w:val="auto"/>
          <w:sz w:val="24"/>
          <w:szCs w:val="24"/>
        </w:rPr>
        <w:lastRenderedPageBreak/>
        <w:t xml:space="preserve">10.15 – A Administração deverá realizar consulta para: a) verificar a manutenção das condições de habilitação exigidas no </w:t>
      </w:r>
      <w:r w:rsidRPr="00620BB7">
        <w:rPr>
          <w:rFonts w:ascii="Times New Roman" w:hAnsi="Times New Roman" w:cs="Times New Roman"/>
          <w:sz w:val="24"/>
          <w:szCs w:val="24"/>
        </w:rPr>
        <w:t>edital; b) identificar possível razão que impeça a participação em licitação, no âmbito do órgão ou entidade, proibição de contratar com o Poder Público, bem como ocorrências impeditivas indiretas.</w:t>
      </w:r>
    </w:p>
    <w:p w14:paraId="16B430FC"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19C7E35B"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469C931"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10.18 – Persistindo a irregularidade, o contratante deverá adotar as medidas necessárias à rescisão contratual nos autos do processo administrativo correspondente, assegurada ao contratado a ampla defesa.</w:t>
      </w:r>
    </w:p>
    <w:p w14:paraId="095819F2"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10.19 - Havendo a efetiva execução do objeto, os pagamentos serão realizados normalmente, até que se decida pela rescisão do contrato, caso o contratado não regularize sua situação.</w:t>
      </w:r>
    </w:p>
    <w:p w14:paraId="13E814C9" w14:textId="77777777" w:rsidR="00620BB7" w:rsidRPr="00620BB7" w:rsidRDefault="00620BB7" w:rsidP="00620BB7">
      <w:pPr>
        <w:pStyle w:val="Nvel1-SemNum"/>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Prazo de pagamento</w:t>
      </w:r>
    </w:p>
    <w:p w14:paraId="49721B84"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10.20 -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9966F25"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10.21 - O prazo de 30 (trinta) dias corridos, contados da liquidação da despesa, para realizar o pagamento, nas demais hipóteses.</w:t>
      </w:r>
    </w:p>
    <w:p w14:paraId="5B32B043"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42A0E1AB" w14:textId="77777777" w:rsidR="00620BB7" w:rsidRPr="00620BB7" w:rsidRDefault="00620BB7" w:rsidP="00620BB7">
      <w:pPr>
        <w:pStyle w:val="Nvel1-SemNum"/>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Forma de pagamento</w:t>
      </w:r>
    </w:p>
    <w:p w14:paraId="30FE231B" w14:textId="77777777" w:rsidR="00620BB7" w:rsidRPr="00620BB7" w:rsidRDefault="00620BB7" w:rsidP="00620BB7">
      <w:pPr>
        <w:pStyle w:val="Nvel2-Red"/>
        <w:numPr>
          <w:ilvl w:val="0"/>
          <w:numId w:val="0"/>
        </w:numPr>
        <w:spacing w:line="240" w:lineRule="auto"/>
        <w:rPr>
          <w:rFonts w:ascii="Times New Roman" w:hAnsi="Times New Roman" w:cs="Times New Roman"/>
          <w:i w:val="0"/>
          <w:iCs w:val="0"/>
          <w:color w:val="000000"/>
          <w:sz w:val="24"/>
          <w:szCs w:val="24"/>
        </w:rPr>
      </w:pPr>
      <w:r w:rsidRPr="00620BB7">
        <w:rPr>
          <w:rFonts w:ascii="Times New Roman" w:hAnsi="Times New Roman" w:cs="Times New Roman"/>
          <w:i w:val="0"/>
          <w:iCs w:val="0"/>
          <w:color w:val="000000"/>
          <w:sz w:val="24"/>
          <w:szCs w:val="24"/>
        </w:rPr>
        <w:t>10.23 - O pagamento será realizado através de ordem bancária, para crédito em banco, agência e conta corrente indicados pelo contratado.</w:t>
      </w:r>
    </w:p>
    <w:p w14:paraId="20958F50" w14:textId="77777777" w:rsidR="00620BB7" w:rsidRPr="00620BB7" w:rsidRDefault="00620BB7" w:rsidP="00620BB7">
      <w:pPr>
        <w:pStyle w:val="Nvel2-Red"/>
        <w:numPr>
          <w:ilvl w:val="0"/>
          <w:numId w:val="0"/>
        </w:numPr>
        <w:spacing w:line="240" w:lineRule="auto"/>
        <w:rPr>
          <w:rFonts w:ascii="Times New Roman" w:hAnsi="Times New Roman" w:cs="Times New Roman"/>
          <w:color w:val="auto"/>
          <w:sz w:val="24"/>
          <w:szCs w:val="24"/>
        </w:rPr>
      </w:pPr>
      <w:r w:rsidRPr="00620BB7">
        <w:rPr>
          <w:rFonts w:ascii="Times New Roman" w:hAnsi="Times New Roman" w:cs="Times New Roman"/>
          <w:i w:val="0"/>
          <w:iCs w:val="0"/>
          <w:color w:val="000000"/>
          <w:sz w:val="24"/>
          <w:szCs w:val="24"/>
        </w:rPr>
        <w:t xml:space="preserve">10.24 - Será considerada data do pagamento o dia em que constar como emitida a ordem bancária para </w:t>
      </w:r>
      <w:r w:rsidRPr="00620BB7">
        <w:rPr>
          <w:rFonts w:ascii="Times New Roman" w:hAnsi="Times New Roman" w:cs="Times New Roman"/>
          <w:i w:val="0"/>
          <w:iCs w:val="0"/>
          <w:color w:val="auto"/>
          <w:sz w:val="24"/>
          <w:szCs w:val="24"/>
        </w:rPr>
        <w:t>pagamento</w:t>
      </w:r>
      <w:r w:rsidRPr="00620BB7">
        <w:rPr>
          <w:rFonts w:ascii="Times New Roman" w:hAnsi="Times New Roman" w:cs="Times New Roman"/>
          <w:color w:val="auto"/>
          <w:sz w:val="24"/>
          <w:szCs w:val="24"/>
        </w:rPr>
        <w:t>.</w:t>
      </w:r>
    </w:p>
    <w:p w14:paraId="24A7B500" w14:textId="77777777" w:rsidR="00620BB7" w:rsidRPr="00620BB7" w:rsidRDefault="00620BB7" w:rsidP="00620BB7">
      <w:pPr>
        <w:pStyle w:val="Nivel2"/>
        <w:spacing w:line="240" w:lineRule="auto"/>
        <w:ind w:left="0" w:firstLine="0"/>
        <w:rPr>
          <w:rFonts w:ascii="Times New Roman" w:hAnsi="Times New Roman" w:cs="Times New Roman"/>
          <w:sz w:val="24"/>
          <w:szCs w:val="24"/>
          <w:lang w:eastAsia="en-US"/>
        </w:rPr>
      </w:pPr>
      <w:r w:rsidRPr="00620BB7">
        <w:rPr>
          <w:rFonts w:ascii="Times New Roman" w:hAnsi="Times New Roman" w:cs="Times New Roman"/>
          <w:sz w:val="24"/>
          <w:szCs w:val="24"/>
          <w:lang w:eastAsia="en-US"/>
        </w:rPr>
        <w:t>10.25 – Quando do pagamento, será efetuada a retenção tributária prevista na legislação aplicável.</w:t>
      </w:r>
    </w:p>
    <w:p w14:paraId="50D778AC" w14:textId="77777777" w:rsidR="00620BB7" w:rsidRPr="00620BB7" w:rsidRDefault="00620BB7" w:rsidP="00620BB7">
      <w:pPr>
        <w:pStyle w:val="Nivel3"/>
        <w:spacing w:line="240" w:lineRule="auto"/>
        <w:ind w:left="0" w:firstLine="0"/>
        <w:rPr>
          <w:rFonts w:ascii="Times New Roman" w:hAnsi="Times New Roman" w:cs="Times New Roman"/>
          <w:sz w:val="24"/>
          <w:szCs w:val="24"/>
          <w:lang w:eastAsia="en-US"/>
        </w:rPr>
      </w:pPr>
      <w:r w:rsidRPr="00620BB7">
        <w:rPr>
          <w:rFonts w:ascii="Times New Roman" w:hAnsi="Times New Roman" w:cs="Times New Roman"/>
          <w:sz w:val="24"/>
          <w:szCs w:val="24"/>
          <w:lang w:eastAsia="en-US"/>
        </w:rPr>
        <w:t>10.25.1 - Independentemente do percentual de tributo inserido na planilha, quando houver, serão retidos na fonte, quando da realização do pagamento, os percentuais estabelecidos na legislação vigente.</w:t>
      </w:r>
    </w:p>
    <w:p w14:paraId="753D36BF"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lang w:eastAsia="en-US"/>
        </w:rPr>
        <w:t xml:space="preserve">10.26- O contratado regularmente optante pelo Simples Nacional, nos termos da </w:t>
      </w:r>
      <w:hyperlink r:id="rId77" w:history="1">
        <w:r w:rsidRPr="00620BB7">
          <w:rPr>
            <w:rStyle w:val="Hyperlink"/>
            <w:rFonts w:ascii="Times New Roman" w:hAnsi="Times New Roman" w:cs="Times New Roman"/>
            <w:sz w:val="24"/>
            <w:szCs w:val="24"/>
            <w:lang w:eastAsia="en-US"/>
          </w:rPr>
          <w:t>Lei Complementar nº 123, de 2006</w:t>
        </w:r>
      </w:hyperlink>
      <w:r w:rsidRPr="00620BB7">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6A3C8A" w14:textId="77777777" w:rsidR="00620BB7" w:rsidRPr="00620BB7" w:rsidRDefault="00620BB7" w:rsidP="00620BB7">
      <w:pPr>
        <w:pStyle w:val="Nvel1-SemNum"/>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lastRenderedPageBreak/>
        <w:t>Antecipação de pagamento</w:t>
      </w:r>
    </w:p>
    <w:p w14:paraId="2EA15D6A" w14:textId="77777777" w:rsidR="00620BB7" w:rsidRPr="00620BB7" w:rsidRDefault="00620BB7" w:rsidP="00620BB7">
      <w:pPr>
        <w:pStyle w:val="Nvel2-Red"/>
        <w:numPr>
          <w:ilvl w:val="0"/>
          <w:numId w:val="0"/>
        </w:numPr>
        <w:spacing w:line="240" w:lineRule="auto"/>
        <w:rPr>
          <w:rFonts w:ascii="Times New Roman" w:hAnsi="Times New Roman" w:cs="Times New Roman"/>
          <w:i w:val="0"/>
          <w:color w:val="auto"/>
          <w:sz w:val="24"/>
          <w:szCs w:val="24"/>
        </w:rPr>
      </w:pPr>
      <w:r w:rsidRPr="00620BB7">
        <w:rPr>
          <w:rFonts w:ascii="Times New Roman" w:hAnsi="Times New Roman" w:cs="Times New Roman"/>
          <w:i w:val="0"/>
          <w:color w:val="auto"/>
          <w:sz w:val="24"/>
          <w:szCs w:val="24"/>
        </w:rPr>
        <w:t>10.27 - A presente contratação não permite a antecipação de pagamento parcial ou total, conforme as regras previstas no presente tópico.</w:t>
      </w:r>
    </w:p>
    <w:p w14:paraId="7F8978D5" w14:textId="77777777" w:rsidR="00620BB7" w:rsidRPr="00620BB7" w:rsidRDefault="00620BB7" w:rsidP="00620BB7">
      <w:pPr>
        <w:pStyle w:val="Nivel01"/>
        <w:tabs>
          <w:tab w:val="clear" w:pos="567"/>
          <w:tab w:val="left" w:pos="0"/>
        </w:tabs>
        <w:spacing w:before="120" w:after="120"/>
        <w:ind w:left="0" w:firstLine="0"/>
        <w:rPr>
          <w:rFonts w:ascii="Times New Roman" w:eastAsia="Calibri" w:hAnsi="Times New Roman" w:cs="Times New Roman"/>
          <w:sz w:val="24"/>
          <w:szCs w:val="24"/>
        </w:rPr>
      </w:pPr>
      <w:r w:rsidRPr="00620BB7">
        <w:rPr>
          <w:rFonts w:ascii="Times New Roman" w:hAnsi="Times New Roman" w:cs="Times New Roman"/>
          <w:sz w:val="24"/>
          <w:szCs w:val="24"/>
        </w:rPr>
        <w:t>11- FORMA E CRITÉRIOS DE SELEÇÃO DO FORNECEDOR</w:t>
      </w:r>
    </w:p>
    <w:p w14:paraId="57ED6E9A" w14:textId="77777777" w:rsidR="00620BB7" w:rsidRPr="00620BB7" w:rsidRDefault="00620BB7" w:rsidP="00620BB7">
      <w:pPr>
        <w:pStyle w:val="Nvel1-SemNum"/>
        <w:spacing w:before="120" w:after="120"/>
        <w:ind w:left="0"/>
        <w:rPr>
          <w:rFonts w:ascii="Times New Roman" w:eastAsia="MS Mincho" w:hAnsi="Times New Roman" w:cs="Times New Roman"/>
          <w:color w:val="auto"/>
          <w:sz w:val="24"/>
          <w:szCs w:val="24"/>
        </w:rPr>
      </w:pPr>
      <w:r w:rsidRPr="00620BB7">
        <w:rPr>
          <w:rFonts w:ascii="Times New Roman" w:hAnsi="Times New Roman" w:cs="Times New Roman"/>
          <w:color w:val="auto"/>
          <w:sz w:val="24"/>
          <w:szCs w:val="24"/>
        </w:rPr>
        <w:t>Forma de seleção e critério de julgamento da proposta</w:t>
      </w:r>
    </w:p>
    <w:p w14:paraId="4AB8E116" w14:textId="77777777" w:rsidR="00620BB7" w:rsidRPr="00620BB7" w:rsidRDefault="00620BB7" w:rsidP="00620BB7">
      <w:pPr>
        <w:pStyle w:val="Nivel2"/>
        <w:spacing w:line="240" w:lineRule="auto"/>
        <w:ind w:left="0" w:firstLine="0"/>
        <w:rPr>
          <w:rFonts w:ascii="Times New Roman" w:hAnsi="Times New Roman" w:cs="Times New Roman"/>
          <w:color w:val="auto"/>
          <w:sz w:val="24"/>
          <w:szCs w:val="24"/>
        </w:rPr>
      </w:pPr>
      <w:r w:rsidRPr="00620BB7">
        <w:rPr>
          <w:rFonts w:ascii="Times New Roman" w:eastAsia="Arial" w:hAnsi="Times New Roman" w:cs="Times New Roman"/>
          <w:sz w:val="24"/>
          <w:szCs w:val="24"/>
        </w:rPr>
        <w:t>11.1 - O fornecedor</w:t>
      </w:r>
      <w:r w:rsidRPr="00620BB7">
        <w:rPr>
          <w:rFonts w:ascii="Times New Roman" w:hAnsi="Times New Roman" w:cs="Times New Roman"/>
          <w:sz w:val="24"/>
          <w:szCs w:val="24"/>
        </w:rPr>
        <w:t xml:space="preserve"> será selecionado por meio da realização de procedimento de LICITAÇÃO, na modalidade PREGÃO, sob a forma ELETRÔNICA</w:t>
      </w:r>
      <w:r w:rsidRPr="00620BB7">
        <w:rPr>
          <w:rFonts w:ascii="Times New Roman" w:eastAsia="Arial" w:hAnsi="Times New Roman" w:cs="Times New Roman"/>
          <w:sz w:val="24"/>
          <w:szCs w:val="24"/>
        </w:rPr>
        <w:t xml:space="preserve">, com adoção do critério de julgamento pelo </w:t>
      </w:r>
      <w:r w:rsidRPr="00620BB7">
        <w:rPr>
          <w:rFonts w:ascii="Times New Roman" w:eastAsia="Arial" w:hAnsi="Times New Roman" w:cs="Times New Roman"/>
          <w:color w:val="auto"/>
          <w:sz w:val="24"/>
          <w:szCs w:val="24"/>
        </w:rPr>
        <w:t>MENOR PREÇO ITEM.</w:t>
      </w:r>
    </w:p>
    <w:p w14:paraId="319FEC59" w14:textId="77777777" w:rsidR="00620BB7" w:rsidRPr="00620BB7" w:rsidRDefault="00620BB7" w:rsidP="00620BB7">
      <w:pPr>
        <w:pStyle w:val="Nvel1-SemNum"/>
        <w:tabs>
          <w:tab w:val="clear" w:pos="567"/>
          <w:tab w:val="left" w:pos="0"/>
        </w:tabs>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Exigências de habilitação</w:t>
      </w:r>
    </w:p>
    <w:p w14:paraId="5F3AE6A0"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11.4 - Para fins de habilitação, deverá o licitante comprovar os seguintes requisitos:</w:t>
      </w:r>
    </w:p>
    <w:p w14:paraId="71AE6F39" w14:textId="77777777" w:rsidR="00620BB7" w:rsidRPr="00620BB7" w:rsidRDefault="00620BB7" w:rsidP="00620BB7">
      <w:pPr>
        <w:pStyle w:val="Nvel1-SemNum"/>
        <w:tabs>
          <w:tab w:val="clear" w:pos="567"/>
          <w:tab w:val="left" w:pos="851"/>
        </w:tabs>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Habilitação jurídica</w:t>
      </w:r>
    </w:p>
    <w:p w14:paraId="4BEDDB83"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bCs/>
          <w:sz w:val="24"/>
          <w:szCs w:val="24"/>
        </w:rPr>
        <w:t>11.5</w:t>
      </w:r>
      <w:r w:rsidRPr="00620BB7">
        <w:rPr>
          <w:rFonts w:ascii="Times New Roman" w:hAnsi="Times New Roman" w:cs="Times New Roman"/>
          <w:b/>
          <w:bCs/>
          <w:sz w:val="24"/>
          <w:szCs w:val="24"/>
        </w:rPr>
        <w:t xml:space="preserve"> - Pessoa física:</w:t>
      </w:r>
      <w:r w:rsidRPr="00620BB7">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7F0B0987" w14:textId="77777777" w:rsidR="00620BB7" w:rsidRPr="00620BB7" w:rsidRDefault="00620BB7" w:rsidP="00620BB7">
      <w:pPr>
        <w:pStyle w:val="Nivel2"/>
        <w:spacing w:line="240" w:lineRule="auto"/>
        <w:ind w:left="0" w:hanging="7"/>
        <w:rPr>
          <w:rFonts w:ascii="Times New Roman" w:hAnsi="Times New Roman" w:cs="Times New Roman"/>
          <w:sz w:val="24"/>
          <w:szCs w:val="24"/>
        </w:rPr>
      </w:pPr>
      <w:r w:rsidRPr="00620BB7">
        <w:rPr>
          <w:rFonts w:ascii="Times New Roman" w:hAnsi="Times New Roman" w:cs="Times New Roman"/>
          <w:bCs/>
          <w:sz w:val="24"/>
          <w:szCs w:val="24"/>
        </w:rPr>
        <w:t>11.6</w:t>
      </w:r>
      <w:r w:rsidRPr="00620BB7">
        <w:rPr>
          <w:rFonts w:ascii="Times New Roman" w:hAnsi="Times New Roman" w:cs="Times New Roman"/>
          <w:b/>
          <w:bCs/>
          <w:sz w:val="24"/>
          <w:szCs w:val="24"/>
        </w:rPr>
        <w:t xml:space="preserve"> - Empresário individual</w:t>
      </w:r>
      <w:r w:rsidRPr="00620BB7">
        <w:rPr>
          <w:rFonts w:ascii="Times New Roman" w:hAnsi="Times New Roman" w:cs="Times New Roman"/>
          <w:sz w:val="24"/>
          <w:szCs w:val="24"/>
        </w:rPr>
        <w:t xml:space="preserve">: inscrição no Registro Público de Empresas Mercantis, a cargo da Junta Comercial da respectiva sede; </w:t>
      </w:r>
    </w:p>
    <w:p w14:paraId="6579712F"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bCs/>
          <w:sz w:val="24"/>
          <w:szCs w:val="24"/>
        </w:rPr>
        <w:t>11.7</w:t>
      </w:r>
      <w:r w:rsidRPr="00620BB7">
        <w:rPr>
          <w:rFonts w:ascii="Times New Roman" w:hAnsi="Times New Roman" w:cs="Times New Roman"/>
          <w:b/>
          <w:bCs/>
          <w:sz w:val="24"/>
          <w:szCs w:val="24"/>
        </w:rPr>
        <w:t xml:space="preserve"> - Microempreendedor Individual - MEI</w:t>
      </w:r>
      <w:r w:rsidRPr="00620BB7">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EF7FCB3"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bCs/>
          <w:sz w:val="24"/>
          <w:szCs w:val="24"/>
        </w:rPr>
        <w:t>11.8</w:t>
      </w:r>
      <w:r w:rsidRPr="00620BB7">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620BB7">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0AA65D0F" w14:textId="77777777" w:rsidR="00620BB7" w:rsidRPr="00620BB7" w:rsidRDefault="00620BB7" w:rsidP="00620BB7">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bCs/>
          <w:sz w:val="24"/>
          <w:szCs w:val="24"/>
        </w:rPr>
        <w:t>11.9 -</w:t>
      </w:r>
      <w:r w:rsidRPr="00620BB7">
        <w:rPr>
          <w:rFonts w:ascii="Times New Roman" w:hAnsi="Times New Roman" w:cs="Times New Roman"/>
          <w:b/>
          <w:bCs/>
          <w:sz w:val="24"/>
          <w:szCs w:val="24"/>
        </w:rPr>
        <w:t xml:space="preserve"> Sociedade empresária estrangeira</w:t>
      </w:r>
      <w:r w:rsidRPr="00620BB7">
        <w:rPr>
          <w:rFonts w:ascii="Times New Roman" w:hAnsi="Times New Roman" w:cs="Times New Roman"/>
          <w:sz w:val="24"/>
          <w:szCs w:val="24"/>
        </w:rPr>
        <w:t xml:space="preserve">: portaria de autorização de funcionamento no Brasil, </w:t>
      </w:r>
      <w:r w:rsidRPr="00620BB7">
        <w:rPr>
          <w:rFonts w:ascii="Times New Roman" w:hAnsi="Times New Roman" w:cs="Times New Roman"/>
          <w:color w:val="auto"/>
          <w:sz w:val="24"/>
          <w:szCs w:val="24"/>
        </w:rPr>
        <w:t xml:space="preserve">publicada no Diário Oficial da União e arquivada na Junta Comercial da unidade federativa onde se localizar a filial, agência, sucursal ou estabelecimento, a qual será considerada como sua sede, conforme Instrução </w:t>
      </w:r>
      <w:hyperlink r:id="rId78" w:history="1">
        <w:r w:rsidRPr="00620BB7">
          <w:rPr>
            <w:rStyle w:val="Hyperlink"/>
            <w:rFonts w:ascii="Times New Roman" w:hAnsi="Times New Roman" w:cs="Times New Roman"/>
            <w:color w:val="auto"/>
            <w:sz w:val="24"/>
            <w:szCs w:val="24"/>
          </w:rPr>
          <w:t>Normativa DREI/ME nº 77, de 18 de março de 2020</w:t>
        </w:r>
      </w:hyperlink>
      <w:r w:rsidRPr="00620BB7">
        <w:rPr>
          <w:rFonts w:ascii="Times New Roman" w:hAnsi="Times New Roman" w:cs="Times New Roman"/>
          <w:color w:val="auto"/>
          <w:sz w:val="24"/>
          <w:szCs w:val="24"/>
        </w:rPr>
        <w:t>.</w:t>
      </w:r>
    </w:p>
    <w:p w14:paraId="2B4CD002"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bCs/>
          <w:color w:val="auto"/>
          <w:sz w:val="24"/>
          <w:szCs w:val="24"/>
        </w:rPr>
        <w:t>11.10</w:t>
      </w:r>
      <w:r w:rsidRPr="00620BB7">
        <w:rPr>
          <w:rFonts w:ascii="Times New Roman" w:hAnsi="Times New Roman" w:cs="Times New Roman"/>
          <w:b/>
          <w:bCs/>
          <w:color w:val="auto"/>
          <w:sz w:val="24"/>
          <w:szCs w:val="24"/>
        </w:rPr>
        <w:t xml:space="preserve"> - Sociedade simples</w:t>
      </w:r>
      <w:r w:rsidRPr="00620BB7">
        <w:rPr>
          <w:rFonts w:ascii="Times New Roman" w:hAnsi="Times New Roman" w:cs="Times New Roman"/>
          <w:color w:val="auto"/>
          <w:sz w:val="24"/>
          <w:szCs w:val="24"/>
        </w:rPr>
        <w:t xml:space="preserve">: inscrição do ato constitutivo </w:t>
      </w:r>
      <w:r w:rsidRPr="00620BB7">
        <w:rPr>
          <w:rFonts w:ascii="Times New Roman" w:hAnsi="Times New Roman" w:cs="Times New Roman"/>
          <w:sz w:val="24"/>
          <w:szCs w:val="24"/>
        </w:rPr>
        <w:t>no Registro Civil de Pessoas Jurídicas do local de sua sede, acompanhada de documento comprobatório de seus administradores;</w:t>
      </w:r>
    </w:p>
    <w:p w14:paraId="3CD4A21C"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bCs/>
          <w:sz w:val="24"/>
          <w:szCs w:val="24"/>
        </w:rPr>
        <w:t>11.11 -</w:t>
      </w:r>
      <w:r w:rsidRPr="00620BB7">
        <w:rPr>
          <w:rFonts w:ascii="Times New Roman" w:hAnsi="Times New Roman" w:cs="Times New Roman"/>
          <w:b/>
          <w:bCs/>
          <w:sz w:val="24"/>
          <w:szCs w:val="24"/>
        </w:rPr>
        <w:t xml:space="preserve"> Filial, sucursal ou agência de sociedade simples ou empresária</w:t>
      </w:r>
      <w:r w:rsidRPr="00620BB7">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45BEDA7"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11.15 - Os documentos apresentados deverão estar acompanhados de todas as alterações ou da consolidação respectiva.</w:t>
      </w:r>
    </w:p>
    <w:p w14:paraId="15B90593" w14:textId="77777777" w:rsidR="00620BB7" w:rsidRPr="00620BB7" w:rsidRDefault="00620BB7" w:rsidP="00620BB7">
      <w:pPr>
        <w:pStyle w:val="Nvel1-SemNum"/>
        <w:tabs>
          <w:tab w:val="clear" w:pos="567"/>
          <w:tab w:val="left" w:pos="0"/>
        </w:tabs>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Habilitação fiscal, social e trabalhista</w:t>
      </w:r>
    </w:p>
    <w:p w14:paraId="76178D13" w14:textId="77777777" w:rsidR="00620BB7" w:rsidRPr="00620BB7" w:rsidRDefault="00620BB7" w:rsidP="00620BB7">
      <w:pPr>
        <w:spacing w:before="120" w:after="120"/>
        <w:jc w:val="both"/>
        <w:rPr>
          <w:sz w:val="24"/>
          <w:szCs w:val="24"/>
        </w:rPr>
      </w:pPr>
      <w:r w:rsidRPr="00620BB7">
        <w:rPr>
          <w:color w:val="000000"/>
          <w:sz w:val="24"/>
          <w:szCs w:val="24"/>
        </w:rPr>
        <w:t xml:space="preserve">11.16 - Prova de inscrição no Cadastro Nacional de Pessoas Jurídicas ou no Cadastro de Pessoas Físicas, </w:t>
      </w:r>
      <w:r w:rsidRPr="00620BB7">
        <w:rPr>
          <w:sz w:val="24"/>
          <w:szCs w:val="24"/>
        </w:rPr>
        <w:t>conforme o caso;</w:t>
      </w:r>
    </w:p>
    <w:p w14:paraId="008C0658" w14:textId="77777777" w:rsidR="00620BB7" w:rsidRPr="00620BB7" w:rsidRDefault="00620BB7" w:rsidP="00620BB7">
      <w:pPr>
        <w:spacing w:before="120" w:after="120"/>
        <w:jc w:val="both"/>
        <w:rPr>
          <w:sz w:val="24"/>
          <w:szCs w:val="24"/>
        </w:rPr>
      </w:pPr>
      <w:r w:rsidRPr="00620BB7">
        <w:rPr>
          <w:sz w:val="24"/>
          <w:szCs w:val="24"/>
        </w:rPr>
        <w:t xml:space="preserve">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79" w:history="1">
        <w:r w:rsidRPr="00620BB7">
          <w:rPr>
            <w:sz w:val="24"/>
            <w:szCs w:val="24"/>
            <w:u w:val="single"/>
          </w:rPr>
          <w:t>Portaria Conjunta nº 1.751, de 02 de outubro de 2014</w:t>
        </w:r>
      </w:hyperlink>
      <w:r w:rsidRPr="00620BB7">
        <w:rPr>
          <w:sz w:val="24"/>
          <w:szCs w:val="24"/>
        </w:rPr>
        <w:t>, do Secretário da Receita Federal do Brasil e da Procuradora-Geral da Fazenda Nacional.</w:t>
      </w:r>
    </w:p>
    <w:p w14:paraId="16DC1BF0" w14:textId="77777777" w:rsidR="00620BB7" w:rsidRPr="00620BB7" w:rsidRDefault="00620BB7" w:rsidP="00620BB7">
      <w:pPr>
        <w:spacing w:before="120" w:after="120"/>
        <w:jc w:val="both"/>
        <w:rPr>
          <w:sz w:val="24"/>
          <w:szCs w:val="24"/>
        </w:rPr>
      </w:pPr>
      <w:r w:rsidRPr="00620BB7">
        <w:rPr>
          <w:sz w:val="24"/>
          <w:szCs w:val="24"/>
        </w:rPr>
        <w:lastRenderedPageBreak/>
        <w:t>11.18 - Prova de regularidade com o Fundo de Garantia do Tempo de Serviço (FGTS);</w:t>
      </w:r>
    </w:p>
    <w:p w14:paraId="152881FC" w14:textId="77777777" w:rsidR="00620BB7" w:rsidRPr="00620BB7" w:rsidRDefault="00620BB7" w:rsidP="00620BB7">
      <w:pPr>
        <w:spacing w:before="120" w:after="120"/>
        <w:jc w:val="both"/>
        <w:rPr>
          <w:sz w:val="24"/>
          <w:szCs w:val="24"/>
        </w:rPr>
      </w:pPr>
      <w:r w:rsidRPr="00620BB7">
        <w:rPr>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0" w:history="1">
        <w:r w:rsidRPr="00620BB7">
          <w:rPr>
            <w:sz w:val="24"/>
            <w:szCs w:val="24"/>
            <w:u w:val="single"/>
          </w:rPr>
          <w:t>Decreto-Lei nº 5.452, de 1º de maio de 1943;</w:t>
        </w:r>
      </w:hyperlink>
    </w:p>
    <w:p w14:paraId="4E0F5D93" w14:textId="77777777" w:rsidR="00620BB7" w:rsidRPr="00620BB7" w:rsidRDefault="00620BB7" w:rsidP="00620BB7">
      <w:pPr>
        <w:spacing w:before="120" w:after="120"/>
        <w:jc w:val="both"/>
        <w:rPr>
          <w:rFonts w:eastAsia="Arial"/>
          <w:sz w:val="24"/>
          <w:szCs w:val="24"/>
        </w:rPr>
      </w:pPr>
      <w:r w:rsidRPr="00620BB7">
        <w:rPr>
          <w:rFonts w:eastAsia="Arial"/>
          <w:sz w:val="24"/>
          <w:szCs w:val="24"/>
        </w:rPr>
        <w:t xml:space="preserve">11.20 - Prova de inscrição no cadastro de contribuintes </w:t>
      </w:r>
      <w:r w:rsidRPr="00620BB7">
        <w:rPr>
          <w:rFonts w:eastAsia="Arial"/>
          <w:iCs/>
          <w:sz w:val="24"/>
          <w:szCs w:val="24"/>
        </w:rPr>
        <w:t>Estadual ou Municipal</w:t>
      </w:r>
      <w:r w:rsidRPr="00620BB7">
        <w:rPr>
          <w:rFonts w:eastAsia="Arial"/>
          <w:sz w:val="24"/>
          <w:szCs w:val="24"/>
        </w:rPr>
        <w:t xml:space="preserve"> relativo ao domicílio ou sede do fornecedor, pertinente ao seu ramo de atividade e compatível com o objeto contratual; </w:t>
      </w:r>
    </w:p>
    <w:p w14:paraId="3E85BB5D" w14:textId="77777777" w:rsidR="00620BB7" w:rsidRPr="00620BB7" w:rsidRDefault="00620BB7" w:rsidP="00620BB7">
      <w:pPr>
        <w:spacing w:before="120" w:after="120"/>
        <w:jc w:val="both"/>
        <w:rPr>
          <w:rFonts w:eastAsia="Arial"/>
          <w:sz w:val="24"/>
          <w:szCs w:val="24"/>
        </w:rPr>
      </w:pPr>
      <w:r w:rsidRPr="00620BB7">
        <w:rPr>
          <w:rFonts w:eastAsia="Arial"/>
          <w:sz w:val="24"/>
          <w:szCs w:val="24"/>
        </w:rPr>
        <w:t xml:space="preserve">11.21 - Prova de regularidade com a Fazenda </w:t>
      </w:r>
      <w:r w:rsidRPr="00620BB7">
        <w:rPr>
          <w:rFonts w:eastAsia="Arial"/>
          <w:iCs/>
          <w:sz w:val="24"/>
          <w:szCs w:val="24"/>
        </w:rPr>
        <w:t xml:space="preserve">Estadual ou Municipal </w:t>
      </w:r>
      <w:r w:rsidRPr="00620BB7">
        <w:rPr>
          <w:rFonts w:eastAsia="Arial"/>
          <w:sz w:val="24"/>
          <w:szCs w:val="24"/>
        </w:rPr>
        <w:t>do domicílio ou sede do fornecedor, relativa à atividade em cujo exercício contrata ou concorre;</w:t>
      </w:r>
    </w:p>
    <w:p w14:paraId="2B71B09C" w14:textId="77777777" w:rsidR="00620BB7" w:rsidRPr="00620BB7" w:rsidRDefault="00620BB7" w:rsidP="00620BB7">
      <w:pPr>
        <w:spacing w:before="120" w:after="120"/>
        <w:jc w:val="both"/>
        <w:rPr>
          <w:rFonts w:eastAsia="Arial"/>
          <w:sz w:val="24"/>
          <w:szCs w:val="24"/>
        </w:rPr>
      </w:pPr>
      <w:r w:rsidRPr="00620BB7">
        <w:rPr>
          <w:rFonts w:eastAsia="Arial"/>
          <w:sz w:val="24"/>
          <w:szCs w:val="24"/>
        </w:rPr>
        <w:t xml:space="preserve">11.22 - </w:t>
      </w:r>
      <w:r w:rsidRPr="00620BB7">
        <w:rPr>
          <w:sz w:val="24"/>
          <w:szCs w:val="24"/>
        </w:rPr>
        <w:t>Certidão emitida pela Procuradoria Geral do Estado, caso tenha sede no Estado do Rio de Janeiro.</w:t>
      </w:r>
    </w:p>
    <w:p w14:paraId="439111A3" w14:textId="77777777" w:rsidR="00620BB7" w:rsidRPr="00620BB7" w:rsidRDefault="00620BB7" w:rsidP="00620BB7">
      <w:pPr>
        <w:spacing w:before="120" w:after="120"/>
        <w:jc w:val="both"/>
        <w:rPr>
          <w:rFonts w:eastAsia="Arial"/>
          <w:sz w:val="24"/>
          <w:szCs w:val="24"/>
        </w:rPr>
      </w:pPr>
      <w:r w:rsidRPr="00620BB7">
        <w:rPr>
          <w:rFonts w:eastAsia="Arial"/>
          <w:sz w:val="24"/>
          <w:szCs w:val="24"/>
        </w:rPr>
        <w:t xml:space="preserve">11.23 - Caso o fornecedor seja considerado isento dos tributos </w:t>
      </w:r>
      <w:r w:rsidRPr="00620BB7">
        <w:rPr>
          <w:rFonts w:eastAsia="Arial"/>
          <w:iCs/>
          <w:sz w:val="24"/>
          <w:szCs w:val="24"/>
        </w:rPr>
        <w:t>Estaduais</w:t>
      </w:r>
      <w:r w:rsidRPr="00620BB7">
        <w:rPr>
          <w:rFonts w:eastAsia="Arial"/>
          <w:sz w:val="24"/>
          <w:szCs w:val="24"/>
        </w:rPr>
        <w:t xml:space="preserve"> ou </w:t>
      </w:r>
      <w:r w:rsidRPr="00620BB7">
        <w:rPr>
          <w:rFonts w:eastAsia="Arial"/>
          <w:iCs/>
          <w:sz w:val="24"/>
          <w:szCs w:val="24"/>
        </w:rPr>
        <w:t>Municipais</w:t>
      </w:r>
      <w:r w:rsidRPr="00620BB7">
        <w:rPr>
          <w:rFonts w:eastAsia="Arial"/>
          <w:sz w:val="24"/>
          <w:szCs w:val="24"/>
        </w:rPr>
        <w:t xml:space="preserve"> relacionados ao objeto contratual, deverá comprovar tal condição mediante a apresentação de declaração da Fazenda respectiva do seu domicílio ou sede, ou outra equivalente, na forma da lei.</w:t>
      </w:r>
    </w:p>
    <w:p w14:paraId="2F5E6033" w14:textId="77777777" w:rsidR="00620BB7" w:rsidRPr="00620BB7" w:rsidRDefault="00620BB7" w:rsidP="00620BB7">
      <w:pPr>
        <w:spacing w:before="120" w:after="120"/>
        <w:jc w:val="both"/>
        <w:rPr>
          <w:color w:val="000000"/>
          <w:sz w:val="24"/>
          <w:szCs w:val="24"/>
        </w:rPr>
      </w:pPr>
      <w:r w:rsidRPr="00620BB7">
        <w:rPr>
          <w:sz w:val="24"/>
          <w:szCs w:val="24"/>
        </w:rPr>
        <w:t xml:space="preserve">11.24 - O fornecedor enquadrado como microempreendedor individual que pretenda auferir os benefícios do tratamento diferenciado previstos na </w:t>
      </w:r>
      <w:hyperlink r:id="rId81" w:history="1">
        <w:r w:rsidRPr="00620BB7">
          <w:rPr>
            <w:sz w:val="24"/>
            <w:szCs w:val="24"/>
            <w:u w:val="single"/>
          </w:rPr>
          <w:t>Lei Complementar n. 123, de 2006</w:t>
        </w:r>
      </w:hyperlink>
      <w:r w:rsidRPr="00620BB7">
        <w:rPr>
          <w:sz w:val="24"/>
          <w:szCs w:val="24"/>
        </w:rPr>
        <w:t xml:space="preserve">, estará </w:t>
      </w:r>
      <w:r w:rsidRPr="00620BB7">
        <w:rPr>
          <w:color w:val="000000"/>
          <w:sz w:val="24"/>
          <w:szCs w:val="24"/>
        </w:rPr>
        <w:t>dispensado da prova de inscrição nos cadastros de contribuintes estadual e municipal.</w:t>
      </w:r>
    </w:p>
    <w:p w14:paraId="529D5107" w14:textId="77777777" w:rsidR="00620BB7" w:rsidRPr="00620BB7" w:rsidRDefault="00620BB7" w:rsidP="00620BB7">
      <w:pPr>
        <w:pStyle w:val="Nvel1-SemNum"/>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Qualificação Econômico-Financeira</w:t>
      </w:r>
    </w:p>
    <w:p w14:paraId="783A64D6" w14:textId="77777777" w:rsidR="00620BB7" w:rsidRPr="00620BB7" w:rsidRDefault="00620BB7" w:rsidP="00620BB7">
      <w:pPr>
        <w:spacing w:before="120" w:after="120"/>
        <w:jc w:val="both"/>
        <w:rPr>
          <w:rFonts w:eastAsiaTheme="minorHAnsi"/>
          <w:sz w:val="24"/>
          <w:szCs w:val="24"/>
        </w:rPr>
      </w:pPr>
      <w:r w:rsidRPr="00620BB7">
        <w:rPr>
          <w:rFonts w:eastAsiaTheme="minorHAnsi"/>
          <w:sz w:val="24"/>
          <w:szCs w:val="24"/>
        </w:rPr>
        <w:t>11.25 -</w:t>
      </w:r>
      <w:r w:rsidRPr="00620BB7">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733B6A23" w14:textId="77777777" w:rsidR="00620BB7" w:rsidRPr="00620BB7" w:rsidRDefault="00620BB7" w:rsidP="00620BB7">
      <w:pPr>
        <w:spacing w:before="120" w:after="120"/>
        <w:jc w:val="both"/>
        <w:rPr>
          <w:rFonts w:eastAsiaTheme="minorHAnsi"/>
          <w:sz w:val="24"/>
          <w:szCs w:val="24"/>
        </w:rPr>
      </w:pPr>
      <w:r w:rsidRPr="00620BB7">
        <w:rPr>
          <w:rFonts w:eastAsiaTheme="minorHAnsi"/>
          <w:sz w:val="24"/>
          <w:szCs w:val="24"/>
        </w:rPr>
        <w:t>11.26 - Certidão negativa de falência expedida pelo distribuidor da sede do fornecedor - Lei nº 14.133, de 2021, art. 69, caput, inciso II);</w:t>
      </w:r>
    </w:p>
    <w:p w14:paraId="4963BF6B" w14:textId="77777777" w:rsidR="00620BB7" w:rsidRPr="00620BB7" w:rsidRDefault="00620BB7" w:rsidP="00620BB7">
      <w:pPr>
        <w:spacing w:before="120" w:after="120"/>
        <w:jc w:val="both"/>
        <w:rPr>
          <w:rFonts w:eastAsiaTheme="minorHAnsi"/>
          <w:sz w:val="24"/>
          <w:szCs w:val="24"/>
        </w:rPr>
      </w:pPr>
      <w:r w:rsidRPr="00620BB7">
        <w:rPr>
          <w:rFonts w:eastAsiaTheme="minorHAnsi"/>
          <w:sz w:val="24"/>
          <w:szCs w:val="24"/>
        </w:rPr>
        <w:t xml:space="preserve">11.27 - Balanço patrimonial, demonstração de resultado de exercício e demais demonstrações contábeis dos 2 (dois) últimos exercícios sociais, comprovando índices de Liquidez Geral (LG), Liquidez Corrente (LC), e Solvência Geral (SG) superiores a 1 (um); </w:t>
      </w:r>
    </w:p>
    <w:p w14:paraId="12B34BB5" w14:textId="77777777" w:rsidR="00620BB7" w:rsidRPr="00620BB7" w:rsidRDefault="00620BB7" w:rsidP="00620BB7">
      <w:pPr>
        <w:spacing w:before="120" w:after="120"/>
        <w:jc w:val="both"/>
        <w:rPr>
          <w:rFonts w:eastAsiaTheme="minorHAnsi"/>
          <w:sz w:val="24"/>
          <w:szCs w:val="24"/>
        </w:rPr>
      </w:pPr>
      <w:r w:rsidRPr="00620BB7">
        <w:rPr>
          <w:rFonts w:eastAsiaTheme="minorHAnsi"/>
          <w:sz w:val="24"/>
          <w:szCs w:val="24"/>
        </w:rPr>
        <w:t>11.28 -</w:t>
      </w:r>
      <w:r w:rsidRPr="00620BB7">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36C1E72" w14:textId="77777777" w:rsidR="00620BB7" w:rsidRPr="00620BB7" w:rsidRDefault="00620BB7" w:rsidP="00620BB7">
      <w:pPr>
        <w:spacing w:before="120" w:after="120"/>
        <w:jc w:val="both"/>
        <w:rPr>
          <w:rFonts w:eastAsiaTheme="minorHAnsi"/>
          <w:sz w:val="24"/>
          <w:szCs w:val="24"/>
        </w:rPr>
      </w:pPr>
      <w:r w:rsidRPr="00620BB7">
        <w:rPr>
          <w:rFonts w:eastAsiaTheme="minorHAnsi"/>
          <w:sz w:val="24"/>
          <w:szCs w:val="24"/>
        </w:rPr>
        <w:t>11.29 -</w:t>
      </w:r>
      <w:r w:rsidRPr="00620BB7">
        <w:rPr>
          <w:rFonts w:eastAsiaTheme="minorHAnsi"/>
          <w:sz w:val="24"/>
          <w:szCs w:val="24"/>
        </w:rPr>
        <w:tab/>
        <w:t xml:space="preserve">Os documentos referidos acima limitar-se-ão ao último exercício no caso de a pessoa jurídica ter sido constituída há menos de 2 (dois) anos. </w:t>
      </w:r>
    </w:p>
    <w:p w14:paraId="65D8BE06" w14:textId="77777777" w:rsidR="00620BB7" w:rsidRPr="00620BB7" w:rsidRDefault="00620BB7" w:rsidP="00620BB7">
      <w:pPr>
        <w:spacing w:before="120" w:after="120"/>
        <w:jc w:val="both"/>
        <w:rPr>
          <w:rFonts w:eastAsiaTheme="minorHAnsi"/>
          <w:sz w:val="24"/>
          <w:szCs w:val="24"/>
        </w:rPr>
      </w:pPr>
      <w:r w:rsidRPr="00620BB7">
        <w:rPr>
          <w:rFonts w:eastAsiaTheme="minorHAnsi"/>
          <w:sz w:val="24"/>
          <w:szCs w:val="24"/>
        </w:rPr>
        <w:t>11.30 -</w:t>
      </w:r>
      <w:r w:rsidRPr="00620BB7">
        <w:rPr>
          <w:rFonts w:eastAsiaTheme="minorHAnsi"/>
          <w:sz w:val="24"/>
          <w:szCs w:val="24"/>
        </w:rPr>
        <w:tab/>
        <w:t>Os documentos referidos acima deverão ser exigidos conforme definido pela Receita Federal do Brasil para transmissão da Escrituração Contábil Digital - ECD ao Sped.</w:t>
      </w:r>
    </w:p>
    <w:p w14:paraId="46FED860" w14:textId="77777777" w:rsidR="00620BB7" w:rsidRPr="00620BB7" w:rsidRDefault="00620BB7" w:rsidP="00620BB7">
      <w:pPr>
        <w:spacing w:before="120" w:after="120"/>
        <w:jc w:val="both"/>
        <w:rPr>
          <w:rFonts w:eastAsiaTheme="minorHAnsi"/>
          <w:sz w:val="24"/>
          <w:szCs w:val="24"/>
        </w:rPr>
      </w:pPr>
      <w:r w:rsidRPr="00620BB7">
        <w:rPr>
          <w:rFonts w:eastAsiaTheme="minorHAnsi"/>
          <w:sz w:val="24"/>
          <w:szCs w:val="24"/>
        </w:rPr>
        <w:t>11.31 -</w:t>
      </w:r>
      <w:r w:rsidRPr="00620BB7">
        <w:rPr>
          <w:rFonts w:eastAsiaTheme="minorHAnsi"/>
          <w:sz w:val="24"/>
          <w:szCs w:val="24"/>
        </w:rPr>
        <w:tab/>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39BFBFCE" w14:textId="77777777" w:rsidR="00620BB7" w:rsidRPr="00620BB7" w:rsidRDefault="00620BB7" w:rsidP="00620BB7">
      <w:pPr>
        <w:spacing w:before="120" w:after="120"/>
        <w:jc w:val="both"/>
        <w:rPr>
          <w:rFonts w:eastAsiaTheme="minorHAnsi"/>
          <w:sz w:val="24"/>
          <w:szCs w:val="24"/>
        </w:rPr>
      </w:pPr>
      <w:r w:rsidRPr="00620BB7">
        <w:rPr>
          <w:rFonts w:eastAsiaTheme="minorHAnsi"/>
          <w:sz w:val="24"/>
          <w:szCs w:val="24"/>
        </w:rPr>
        <w:t>11.32 -</w:t>
      </w:r>
      <w:r w:rsidRPr="00620BB7">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C2E0F04" w14:textId="77777777" w:rsidR="00620BB7" w:rsidRPr="00620BB7" w:rsidRDefault="00620BB7" w:rsidP="00620BB7">
      <w:pPr>
        <w:pStyle w:val="Nvel1-SemNum"/>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Qualificação Técnica</w:t>
      </w:r>
    </w:p>
    <w:p w14:paraId="5E02C360" w14:textId="77777777" w:rsidR="00620BB7" w:rsidRPr="00620BB7" w:rsidRDefault="00620BB7" w:rsidP="00620BB7">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w:t>
      </w:r>
      <w:r w:rsidRPr="00620BB7">
        <w:rPr>
          <w:rFonts w:ascii="Times New Roman" w:hAnsi="Times New Roman" w:cs="Times New Roman"/>
          <w:sz w:val="24"/>
          <w:szCs w:val="24"/>
        </w:rPr>
        <w:lastRenderedPageBreak/>
        <w:t>dados da contratada, que comprove que a licitante entregou os bens em prazo, características e quantidades compatíveis os descritos no instrumento convocatório e seus anexos.</w:t>
      </w:r>
    </w:p>
    <w:p w14:paraId="2B0E192F" w14:textId="77777777" w:rsidR="00620BB7" w:rsidRPr="00620BB7" w:rsidRDefault="00620BB7" w:rsidP="00620BB7">
      <w:pPr>
        <w:pStyle w:val="Nivel3"/>
        <w:spacing w:line="240" w:lineRule="auto"/>
        <w:ind w:left="0" w:firstLine="0"/>
        <w:rPr>
          <w:rFonts w:ascii="Times New Roman" w:hAnsi="Times New Roman" w:cs="Times New Roman"/>
          <w:b/>
          <w:sz w:val="24"/>
          <w:szCs w:val="24"/>
        </w:rPr>
      </w:pPr>
      <w:r w:rsidRPr="00620BB7">
        <w:rPr>
          <w:rFonts w:ascii="Times New Roman" w:hAnsi="Times New Roman" w:cs="Times New Roman"/>
          <w:b/>
          <w:sz w:val="24"/>
          <w:szCs w:val="24"/>
        </w:rPr>
        <w:t>12 - VIGÊNCIA DA ATA DE REGISTRO DE PREÇOS</w:t>
      </w:r>
    </w:p>
    <w:p w14:paraId="56E8FBB6"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12.1 -  A Ata de Registro de Preços tem vigência de 01 (um) ano, contados a partir da data da sua assinatura, podendo ser prorrogado por igual período, nos termos permitidos no art. 84 da Lei 14.133/2021.</w:t>
      </w:r>
    </w:p>
    <w:p w14:paraId="430D5493"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717274F9"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4EFE7209"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12.4 -  A prorrogação da vigência da Ata de Registro de Preços deverá ser publicada e divulgada.</w:t>
      </w:r>
    </w:p>
    <w:p w14:paraId="1269AD99"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B357064" w14:textId="77777777" w:rsidR="00620BB7" w:rsidRPr="00620BB7" w:rsidRDefault="00620BB7" w:rsidP="00620BB7">
      <w:pPr>
        <w:pStyle w:val="Nivel3"/>
        <w:spacing w:line="240" w:lineRule="auto"/>
        <w:ind w:left="0" w:firstLine="0"/>
        <w:rPr>
          <w:rFonts w:ascii="Times New Roman" w:hAnsi="Times New Roman" w:cs="Times New Roman"/>
          <w:b/>
          <w:sz w:val="24"/>
          <w:szCs w:val="24"/>
        </w:rPr>
      </w:pPr>
      <w:r w:rsidRPr="00620BB7">
        <w:rPr>
          <w:rFonts w:ascii="Times New Roman" w:hAnsi="Times New Roman" w:cs="Times New Roman"/>
          <w:b/>
          <w:sz w:val="24"/>
          <w:szCs w:val="24"/>
        </w:rPr>
        <w:t xml:space="preserve">13 - Cancelamento/extinção e rescisão da ATA DE REGISTRO DE PREÇOS </w:t>
      </w:r>
    </w:p>
    <w:p w14:paraId="4C2593CE"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13.1 - O registro de preços poderá ser CANCELADO/EXTINTO, quando:</w:t>
      </w:r>
    </w:p>
    <w:p w14:paraId="58A419D4"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2A7FCB9C"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03B2E13D"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13.1.3 - Presentes razões de conveniência e oportunidade ao interesse público, devidamente justificadas. </w:t>
      </w:r>
    </w:p>
    <w:p w14:paraId="0077922B"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13.1.4 . O registro de preços poderá ser EXTINTO, por iniciativa da Administração, observada a gravidade da conduta e os reflexos em relação ao interesse público, quando o titular do registro: </w:t>
      </w:r>
    </w:p>
    <w:p w14:paraId="062F2729"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13.1.4.1 -  Não executar de forma total ou parcial qualificada as obrigações presentes na Ata de Registro de Preços; </w:t>
      </w:r>
    </w:p>
    <w:p w14:paraId="59FDF176"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13.1.4.2 -  Recusar-se a retirar e assinar a nota de empenho ou instrumento contratual no prazo estabelecido, salvo por motivo devidamente justificado e aceito pelo órgão ou entidade Contratante; </w:t>
      </w:r>
    </w:p>
    <w:p w14:paraId="7E252F96"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13.1.4.3 -  Der causa à rescisão administrativa de dois ou mais contratos firmados com base na Ata de Registro de Preços; </w:t>
      </w:r>
    </w:p>
    <w:p w14:paraId="739F87C6"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4A28A18D"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13.1.4.5 - Sofrer sanção prevista nos incisos III ou IV do artigo 156 da Lei nº 14.133/2021;</w:t>
      </w:r>
    </w:p>
    <w:p w14:paraId="13CA8A59"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13.1.4.6 – Descumprir as condições da ata de registro de preços, sem motivo justificado;</w:t>
      </w:r>
    </w:p>
    <w:p w14:paraId="5C2A2FED"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13.1.4.7 – Não aceitar manter seu preço registrado, na hipótese prevista no artigo 27, § 2º, do Decreto nº 11.462, de 2023; ou</w:t>
      </w:r>
    </w:p>
    <w:p w14:paraId="597D8EC2"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w:t>
      </w:r>
      <w:r w:rsidRPr="00620BB7">
        <w:rPr>
          <w:rFonts w:ascii="Times New Roman" w:hAnsi="Times New Roman" w:cs="Times New Roman"/>
          <w:sz w:val="24"/>
          <w:szCs w:val="24"/>
        </w:rPr>
        <w:lastRenderedPageBreak/>
        <w:t>fundamentada, decidir pela manutenção do registro de preços, veadas contratações derivadas da ata enquanto perdurarem os efeitos da sanção.</w:t>
      </w:r>
    </w:p>
    <w:p w14:paraId="40DA8563"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A3C09CC"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0C50A0FE"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13.1.7 - O cancelamento/extinção do registro na hipótese prevista no item da Ata de Registro de Preços não poderá ser aceita em prejuízo ao interesse público.</w:t>
      </w:r>
    </w:p>
    <w:p w14:paraId="0C3CE780"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13.1.8 -  A rescisão do registro de preços será determinada em decisão unilateral e fundamentada da Administração, garantido o contraditório e a ampla defesa em processo administrativo.</w:t>
      </w:r>
    </w:p>
    <w:p w14:paraId="1789C7F5"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13.1.9 -  A rescisão do registro de preços poderá ensejar a abertura de procedimento de apuração da responsabilidade e aplicação de sanções administrativas em face do titular do registro.</w:t>
      </w:r>
    </w:p>
    <w:p w14:paraId="1BC8CD29"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13.2 – O cancelamento de registros nas hipóteses previstas no item 13, será formalizado por despacho do órgão ou da entidade gerenciadora, garantidos os princípios do contraditório e da ampla defesa.</w:t>
      </w:r>
    </w:p>
    <w:p w14:paraId="0173587E"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13.3 – Na hipótese de cancelamento de registro do fornecedor, o órgão ou a entidade gerenciadora poderá convocar os licitantes que compõem o cadastro de reserva, observada a ordem de classificação.</w:t>
      </w:r>
    </w:p>
    <w:p w14:paraId="41168EE6" w14:textId="77777777" w:rsidR="00620BB7" w:rsidRPr="00620BB7" w:rsidRDefault="00620BB7" w:rsidP="00620BB7">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1974DF15" w14:textId="77777777" w:rsidR="00620BB7" w:rsidRPr="00620BB7" w:rsidRDefault="00620BB7" w:rsidP="00620BB7">
      <w:pPr>
        <w:spacing w:before="120" w:after="120"/>
        <w:jc w:val="both"/>
        <w:rPr>
          <w:color w:val="000000"/>
          <w:sz w:val="24"/>
          <w:szCs w:val="24"/>
        </w:rPr>
      </w:pPr>
      <w:r w:rsidRPr="00620BB7">
        <w:rPr>
          <w:color w:val="000000"/>
          <w:sz w:val="24"/>
          <w:szCs w:val="24"/>
        </w:rPr>
        <w:t>13.4.1 – Por razão de interesse público;</w:t>
      </w:r>
    </w:p>
    <w:p w14:paraId="339ED92F" w14:textId="77777777" w:rsidR="00620BB7" w:rsidRPr="00620BB7" w:rsidRDefault="00620BB7" w:rsidP="00620BB7">
      <w:pPr>
        <w:spacing w:before="120" w:after="120"/>
        <w:jc w:val="both"/>
        <w:rPr>
          <w:color w:val="000000"/>
          <w:sz w:val="24"/>
          <w:szCs w:val="24"/>
        </w:rPr>
      </w:pPr>
      <w:r w:rsidRPr="00620BB7">
        <w:rPr>
          <w:color w:val="000000"/>
          <w:sz w:val="24"/>
          <w:szCs w:val="24"/>
        </w:rPr>
        <w:t>13.4.2 – A pedido do fornecedor, decorrente de caso fortuito ou força maior; ou</w:t>
      </w:r>
    </w:p>
    <w:p w14:paraId="6FFEAE86" w14:textId="77777777" w:rsidR="00620BB7" w:rsidRPr="00620BB7" w:rsidRDefault="00620BB7" w:rsidP="00620BB7">
      <w:pPr>
        <w:spacing w:before="120" w:after="120"/>
        <w:jc w:val="both"/>
        <w:rPr>
          <w:color w:val="000000"/>
          <w:sz w:val="24"/>
          <w:szCs w:val="24"/>
        </w:rPr>
      </w:pPr>
      <w:r w:rsidRPr="00620BB7">
        <w:rPr>
          <w:color w:val="000000"/>
          <w:sz w:val="24"/>
          <w:szCs w:val="24"/>
        </w:rPr>
        <w:t xml:space="preserve">13.2.3 – Se não houver êxito nas negociações, nas hipóteses em que o preço de mercado tornar-se superior ou inferior ao preço registrado, nos termos do artigo 26, § 3º e 27, § 4º, ambos do Decreto nº 11.462, de 2023. </w:t>
      </w:r>
    </w:p>
    <w:p w14:paraId="187A2B57" w14:textId="77777777" w:rsidR="00620BB7" w:rsidRPr="00DE01B4" w:rsidRDefault="00620BB7" w:rsidP="00620BB7">
      <w:pPr>
        <w:keepNext/>
        <w:keepLines/>
        <w:tabs>
          <w:tab w:val="left" w:pos="0"/>
        </w:tabs>
        <w:spacing w:before="120" w:after="120"/>
        <w:jc w:val="both"/>
        <w:outlineLvl w:val="0"/>
        <w:rPr>
          <w:b/>
          <w:bCs/>
          <w:color w:val="000000" w:themeColor="text1"/>
          <w:sz w:val="24"/>
          <w:szCs w:val="24"/>
        </w:rPr>
      </w:pPr>
      <w:r w:rsidRPr="00DE01B4">
        <w:rPr>
          <w:b/>
          <w:bCs/>
          <w:color w:val="000000" w:themeColor="text1"/>
          <w:sz w:val="24"/>
          <w:szCs w:val="24"/>
        </w:rPr>
        <w:t>14 - ESTIMATIVAS DO VALOR DA CONTRATAÇÃO</w:t>
      </w:r>
    </w:p>
    <w:p w14:paraId="21DD685F" w14:textId="77777777" w:rsidR="00620BB7" w:rsidRPr="00DE01B4" w:rsidRDefault="00620BB7" w:rsidP="00620BB7">
      <w:pPr>
        <w:pStyle w:val="Nvel2-Red"/>
        <w:numPr>
          <w:ilvl w:val="0"/>
          <w:numId w:val="0"/>
        </w:numPr>
        <w:spacing w:line="240" w:lineRule="auto"/>
        <w:rPr>
          <w:rFonts w:ascii="Times New Roman" w:hAnsi="Times New Roman" w:cs="Times New Roman"/>
          <w:i w:val="0"/>
          <w:color w:val="000000" w:themeColor="text1"/>
          <w:sz w:val="24"/>
          <w:szCs w:val="24"/>
        </w:rPr>
      </w:pPr>
      <w:r w:rsidRPr="00DE01B4">
        <w:rPr>
          <w:rFonts w:ascii="Times New Roman" w:hAnsi="Times New Roman" w:cs="Times New Roman"/>
          <w:i w:val="0"/>
          <w:color w:val="000000" w:themeColor="text1"/>
          <w:sz w:val="24"/>
          <w:szCs w:val="24"/>
        </w:rPr>
        <w:t xml:space="preserve">14.1 - O custo estimado preliminar total da contratação é de </w:t>
      </w:r>
      <w:r w:rsidRPr="00DE01B4">
        <w:rPr>
          <w:rFonts w:ascii="Times New Roman" w:hAnsi="Times New Roman" w:cs="Times New Roman"/>
          <w:b/>
          <w:i w:val="0"/>
          <w:color w:val="000000" w:themeColor="text1"/>
          <w:sz w:val="24"/>
          <w:szCs w:val="24"/>
        </w:rPr>
        <w:t>R$ 407.180,83 (Quatrocentos e sete mil, cento e oitenta reais e oitenta e três centavos)</w:t>
      </w:r>
      <w:r w:rsidRPr="00DE01B4">
        <w:rPr>
          <w:rFonts w:ascii="Times New Roman" w:hAnsi="Times New Roman" w:cs="Times New Roman"/>
          <w:i w:val="0"/>
          <w:color w:val="000000" w:themeColor="text1"/>
          <w:sz w:val="24"/>
          <w:szCs w:val="24"/>
        </w:rPr>
        <w:t xml:space="preserve">, conforme custos unitários apostos no Estudo Técnico Preliminar constante nos autos do Processo Administrativo nº. 0667/2024, que teve como objeto </w:t>
      </w:r>
      <w:r w:rsidRPr="00DE01B4">
        <w:rPr>
          <w:rFonts w:ascii="Times New Roman" w:hAnsi="Times New Roman" w:cs="Times New Roman"/>
          <w:color w:val="000000" w:themeColor="text1"/>
          <w:sz w:val="24"/>
          <w:szCs w:val="24"/>
        </w:rPr>
        <w:t xml:space="preserve">eventual e futura contratação de recarga de gás de cozinha e água potável, que sofrerá </w:t>
      </w:r>
      <w:r w:rsidRPr="00DE01B4">
        <w:rPr>
          <w:rFonts w:ascii="Times New Roman" w:hAnsi="Times New Roman" w:cs="Times New Roman"/>
          <w:i w:val="0"/>
          <w:color w:val="000000" w:themeColor="text1"/>
          <w:sz w:val="24"/>
          <w:szCs w:val="24"/>
        </w:rPr>
        <w:t xml:space="preserve">alterações com base no custo estimado apresentado após pesquisa de mercado pelo Setor de Compras, que contemplará somente eventual e futura contratação de recarga de gás de cozinha. </w:t>
      </w:r>
    </w:p>
    <w:p w14:paraId="1B64306F" w14:textId="32BAD492" w:rsidR="00620BB7" w:rsidRPr="00DE01B4" w:rsidRDefault="00620BB7" w:rsidP="00DE01B4">
      <w:pPr>
        <w:pStyle w:val="Nvel2-Red"/>
        <w:numPr>
          <w:ilvl w:val="0"/>
          <w:numId w:val="0"/>
        </w:numPr>
        <w:spacing w:line="240" w:lineRule="auto"/>
        <w:rPr>
          <w:rFonts w:ascii="Times New Roman" w:hAnsi="Times New Roman" w:cs="Times New Roman"/>
          <w:b/>
          <w:i w:val="0"/>
          <w:iCs w:val="0"/>
          <w:color w:val="000000" w:themeColor="text1"/>
          <w:sz w:val="24"/>
          <w:szCs w:val="24"/>
        </w:rPr>
      </w:pPr>
      <w:r w:rsidRPr="00DE01B4">
        <w:rPr>
          <w:rFonts w:ascii="Times New Roman" w:hAnsi="Times New Roman" w:cs="Times New Roman"/>
          <w:i w:val="0"/>
          <w:iCs w:val="0"/>
          <w:color w:val="000000" w:themeColor="text1"/>
          <w:sz w:val="24"/>
          <w:szCs w:val="24"/>
        </w:rPr>
        <w:t xml:space="preserve"> </w:t>
      </w:r>
      <w:r w:rsidRPr="00DE01B4">
        <w:rPr>
          <w:rFonts w:ascii="Times New Roman" w:hAnsi="Times New Roman" w:cs="Times New Roman"/>
          <w:b/>
          <w:i w:val="0"/>
          <w:iCs w:val="0"/>
          <w:color w:val="000000" w:themeColor="text1"/>
          <w:sz w:val="24"/>
          <w:szCs w:val="24"/>
        </w:rPr>
        <w:t>15 - ADEQUAÇÃO ORÇAMENTÁRIA</w:t>
      </w:r>
    </w:p>
    <w:p w14:paraId="6DA2D143" w14:textId="77777777" w:rsidR="00620BB7" w:rsidRPr="00620BB7" w:rsidRDefault="00620BB7" w:rsidP="00620BB7">
      <w:pPr>
        <w:pStyle w:val="Nivel2"/>
        <w:spacing w:line="240" w:lineRule="auto"/>
        <w:ind w:left="0" w:firstLine="0"/>
        <w:rPr>
          <w:rFonts w:ascii="Times New Roman" w:eastAsia="Arial" w:hAnsi="Times New Roman" w:cs="Times New Roman"/>
          <w:sz w:val="24"/>
          <w:szCs w:val="24"/>
        </w:rPr>
      </w:pPr>
      <w:r w:rsidRPr="00620BB7">
        <w:rPr>
          <w:rFonts w:ascii="Times New Roman" w:eastAsia="Arial" w:hAnsi="Times New Roman" w:cs="Times New Roman"/>
          <w:sz w:val="24"/>
          <w:szCs w:val="24"/>
        </w:rPr>
        <w:t>15.1 - As despesas decorrentes da presente contratação correrão à conta de recursos específicos consignados no Orçamento Geral do Município.</w:t>
      </w:r>
    </w:p>
    <w:p w14:paraId="1A42E75C" w14:textId="77777777" w:rsidR="00620BB7" w:rsidRDefault="00620BB7" w:rsidP="00620BB7">
      <w:pPr>
        <w:tabs>
          <w:tab w:val="left" w:pos="913"/>
        </w:tabs>
        <w:spacing w:before="120" w:after="120"/>
        <w:rPr>
          <w:sz w:val="24"/>
          <w:szCs w:val="24"/>
        </w:rPr>
      </w:pPr>
      <w:r w:rsidRPr="00620BB7">
        <w:rPr>
          <w:iCs/>
          <w:sz w:val="24"/>
          <w:szCs w:val="24"/>
        </w:rPr>
        <w:t>15.2</w:t>
      </w:r>
      <w:r w:rsidRPr="00620BB7">
        <w:rPr>
          <w:sz w:val="24"/>
          <w:szCs w:val="24"/>
        </w:rPr>
        <w:t xml:space="preserve"> - A licitação será regida pela Lei Federal nº 14.133/2021.</w:t>
      </w:r>
    </w:p>
    <w:p w14:paraId="79B4025A" w14:textId="77777777" w:rsidR="00DE01B4" w:rsidRPr="00DE01B4" w:rsidRDefault="00DE01B4" w:rsidP="00DE01B4">
      <w:pPr>
        <w:tabs>
          <w:tab w:val="left" w:pos="913"/>
        </w:tabs>
        <w:spacing w:before="120" w:after="120"/>
        <w:rPr>
          <w:b/>
          <w:sz w:val="24"/>
          <w:szCs w:val="24"/>
        </w:rPr>
      </w:pPr>
      <w:r w:rsidRPr="00DE01B4">
        <w:rPr>
          <w:b/>
          <w:sz w:val="24"/>
          <w:szCs w:val="24"/>
        </w:rPr>
        <w:t>16 - ANEXO</w:t>
      </w:r>
    </w:p>
    <w:p w14:paraId="09CB34F4" w14:textId="77777777" w:rsidR="00DE01B4" w:rsidRPr="00DE01B4" w:rsidRDefault="00DE01B4" w:rsidP="00DE01B4">
      <w:pPr>
        <w:tabs>
          <w:tab w:val="left" w:pos="913"/>
        </w:tabs>
        <w:spacing w:before="120" w:after="120"/>
        <w:rPr>
          <w:sz w:val="24"/>
          <w:szCs w:val="24"/>
        </w:rPr>
      </w:pPr>
      <w:r w:rsidRPr="00DE01B4">
        <w:rPr>
          <w:sz w:val="24"/>
          <w:szCs w:val="24"/>
        </w:rPr>
        <w:t>16.1.1 - ANEXO A – SECRETARIA MUNICPAL DE EDUCAÇÃO</w:t>
      </w:r>
    </w:p>
    <w:p w14:paraId="5C546768" w14:textId="77777777" w:rsidR="00620BB7" w:rsidRDefault="00620BB7" w:rsidP="00620BB7">
      <w:pPr>
        <w:tabs>
          <w:tab w:val="left" w:pos="913"/>
        </w:tabs>
        <w:spacing w:line="360" w:lineRule="auto"/>
      </w:pPr>
    </w:p>
    <w:p w14:paraId="2D0FECAE" w14:textId="77777777" w:rsidR="00620BB7" w:rsidRPr="009105B9" w:rsidRDefault="00620BB7" w:rsidP="00620BB7">
      <w:pPr>
        <w:pStyle w:val="Nivel2"/>
        <w:spacing w:before="0" w:after="0" w:line="240" w:lineRule="auto"/>
        <w:ind w:left="0" w:firstLine="567"/>
        <w:jc w:val="center"/>
        <w:rPr>
          <w:rFonts w:ascii="Times New Roman" w:hAnsi="Times New Roman" w:cs="Times New Roman"/>
          <w:b/>
          <w:iCs/>
          <w:color w:val="auto"/>
          <w:sz w:val="22"/>
          <w:szCs w:val="22"/>
        </w:rPr>
      </w:pPr>
      <w:r w:rsidRPr="009105B9">
        <w:rPr>
          <w:rFonts w:ascii="Times New Roman" w:hAnsi="Times New Roman" w:cs="Times New Roman"/>
          <w:b/>
          <w:iCs/>
          <w:color w:val="auto"/>
          <w:sz w:val="22"/>
          <w:szCs w:val="22"/>
        </w:rPr>
        <w:lastRenderedPageBreak/>
        <w:t>Carla Martins de Souza Dutra Silva</w:t>
      </w:r>
    </w:p>
    <w:p w14:paraId="56F79844" w14:textId="77777777" w:rsidR="00620BB7" w:rsidRPr="009105B9" w:rsidRDefault="00620BB7" w:rsidP="00620BB7">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Chefe de Planejamento e Projetos Básicos</w:t>
      </w:r>
    </w:p>
    <w:p w14:paraId="7399465C" w14:textId="77777777" w:rsidR="00620BB7" w:rsidRPr="009105B9" w:rsidRDefault="00620BB7" w:rsidP="00620BB7">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Responsável pela elaboração do Termo de Referência</w:t>
      </w:r>
    </w:p>
    <w:p w14:paraId="5A2D3992" w14:textId="77777777" w:rsidR="00620BB7" w:rsidRPr="009105B9" w:rsidRDefault="00620BB7" w:rsidP="00620BB7">
      <w:pPr>
        <w:pStyle w:val="Nivel2"/>
        <w:spacing w:before="0" w:after="0" w:line="240" w:lineRule="auto"/>
        <w:ind w:left="0" w:firstLine="567"/>
        <w:jc w:val="center"/>
        <w:rPr>
          <w:rFonts w:ascii="Times New Roman" w:hAnsi="Times New Roman" w:cs="Times New Roman"/>
          <w:sz w:val="22"/>
          <w:szCs w:val="22"/>
        </w:rPr>
      </w:pPr>
      <w:r w:rsidRPr="009105B9">
        <w:rPr>
          <w:rFonts w:ascii="Times New Roman" w:hAnsi="Times New Roman" w:cs="Times New Roman"/>
          <w:iCs/>
          <w:color w:val="auto"/>
          <w:sz w:val="22"/>
          <w:szCs w:val="22"/>
        </w:rPr>
        <w:t>Matrícula nº 12/3618</w:t>
      </w:r>
    </w:p>
    <w:p w14:paraId="4776184B"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F7FA64B" w14:textId="77777777" w:rsidR="004C5D5F" w:rsidRPr="004C5D5F" w:rsidRDefault="004C5D5F" w:rsidP="004C5D5F">
      <w:pPr>
        <w:spacing w:before="120" w:after="120"/>
        <w:jc w:val="center"/>
        <w:rPr>
          <w:b/>
          <w:szCs w:val="28"/>
          <w:u w:val="single"/>
        </w:rPr>
      </w:pPr>
      <w:r w:rsidRPr="004C5D5F">
        <w:rPr>
          <w:b/>
          <w:szCs w:val="28"/>
          <w:u w:val="single"/>
        </w:rPr>
        <w:t>ANEXO A – SECRETARIA MUNICPAL DE EDUCAÇÃO</w:t>
      </w:r>
    </w:p>
    <w:p w14:paraId="6F1B65C2" w14:textId="77777777" w:rsidR="004C5D5F" w:rsidRDefault="004C5D5F" w:rsidP="004C5D5F">
      <w:pPr>
        <w:spacing w:before="120" w:after="120"/>
        <w:jc w:val="center"/>
        <w:rPr>
          <w:b/>
          <w:szCs w:val="28"/>
        </w:rPr>
      </w:pPr>
    </w:p>
    <w:p w14:paraId="091BAD81" w14:textId="77777777" w:rsidR="004C5D5F" w:rsidRPr="004C5D5F" w:rsidRDefault="004C5D5F" w:rsidP="004C5D5F">
      <w:pPr>
        <w:spacing w:before="120" w:after="120"/>
        <w:rPr>
          <w:b/>
          <w:bCs/>
          <w:sz w:val="24"/>
          <w:szCs w:val="22"/>
        </w:rPr>
      </w:pPr>
      <w:r w:rsidRPr="004C5D5F">
        <w:rPr>
          <w:b/>
          <w:bCs/>
          <w:sz w:val="24"/>
        </w:rPr>
        <w:t>LOCAL PARA ENTREGA DOS ITENS</w:t>
      </w:r>
    </w:p>
    <w:p w14:paraId="05DBE23E" w14:textId="77777777" w:rsidR="004C5D5F" w:rsidRPr="004C5D5F" w:rsidRDefault="004C5D5F" w:rsidP="00393EC3">
      <w:pPr>
        <w:pStyle w:val="PargrafodaLista"/>
        <w:numPr>
          <w:ilvl w:val="0"/>
          <w:numId w:val="48"/>
        </w:numPr>
        <w:suppressAutoHyphens w:val="0"/>
        <w:spacing w:before="120" w:after="120"/>
        <w:contextualSpacing/>
        <w:jc w:val="both"/>
      </w:pPr>
      <w:r w:rsidRPr="004C5D5F">
        <w:rPr>
          <w:b/>
        </w:rPr>
        <w:t xml:space="preserve">Sede da Secretaria Municipal de Educação (Casa da Cultura): </w:t>
      </w:r>
      <w:r w:rsidRPr="004C5D5F">
        <w:t>Rua Mozart Serpa de Carvalho, nº 190, Centro, Bom Jardim/RJ – Telefone: (22) 2566.6840, de segunda a sexta-feira, das 09h às 17h.</w:t>
      </w:r>
    </w:p>
    <w:p w14:paraId="5F8316B9" w14:textId="77777777" w:rsidR="004C5D5F" w:rsidRPr="004C5D5F" w:rsidRDefault="004C5D5F" w:rsidP="00393EC3">
      <w:pPr>
        <w:pStyle w:val="PargrafodaLista"/>
        <w:numPr>
          <w:ilvl w:val="0"/>
          <w:numId w:val="48"/>
        </w:numPr>
        <w:suppressAutoHyphens w:val="0"/>
        <w:spacing w:before="120" w:after="120"/>
        <w:contextualSpacing/>
        <w:jc w:val="both"/>
      </w:pPr>
      <w:r w:rsidRPr="004C5D5F">
        <w:rPr>
          <w:b/>
        </w:rPr>
        <w:t xml:space="preserve">NAM – Núcleo de Atendimento Multidisciplinar Prof.ª Wanilda Judith Thedin Corrêa: </w:t>
      </w:r>
      <w:r w:rsidRPr="004C5D5F">
        <w:t>Avenida Presidente Tancredo Neves, nº 42</w:t>
      </w:r>
      <w:r w:rsidRPr="004C5D5F">
        <w:rPr>
          <w:b/>
        </w:rPr>
        <w:t xml:space="preserve">, </w:t>
      </w:r>
      <w:r w:rsidRPr="004C5D5F">
        <w:t>Centro, Bom Jardim/RJ – Telefone: (22) 2566.2937, de segunda a sexta-feira, das 09h às 17h.</w:t>
      </w:r>
    </w:p>
    <w:p w14:paraId="430BABDF" w14:textId="77777777" w:rsidR="004C5D5F" w:rsidRPr="004C5D5F" w:rsidRDefault="004C5D5F" w:rsidP="00393EC3">
      <w:pPr>
        <w:pStyle w:val="PargrafodaLista"/>
        <w:numPr>
          <w:ilvl w:val="0"/>
          <w:numId w:val="48"/>
        </w:numPr>
        <w:suppressAutoHyphens w:val="0"/>
        <w:spacing w:before="120" w:after="120"/>
        <w:contextualSpacing/>
        <w:jc w:val="both"/>
      </w:pPr>
      <w:r w:rsidRPr="004C5D5F">
        <w:rPr>
          <w:b/>
        </w:rPr>
        <w:t>Escolas Municipais:</w:t>
      </w:r>
    </w:p>
    <w:tbl>
      <w:tblPr>
        <w:tblStyle w:val="Tabelacomgrade"/>
        <w:tblW w:w="8610" w:type="dxa"/>
        <w:jc w:val="center"/>
        <w:tblLayout w:type="fixed"/>
        <w:tblLook w:val="04A0" w:firstRow="1" w:lastRow="0" w:firstColumn="1" w:lastColumn="0" w:noHBand="0" w:noVBand="1"/>
      </w:tblPr>
      <w:tblGrid>
        <w:gridCol w:w="1101"/>
        <w:gridCol w:w="7509"/>
      </w:tblGrid>
      <w:tr w:rsidR="004C5D5F" w:rsidRPr="004C5D5F" w14:paraId="108EBB99" w14:textId="77777777" w:rsidTr="004C5D5F">
        <w:trPr>
          <w:trHeight w:val="20"/>
          <w:jc w:val="center"/>
        </w:trPr>
        <w:tc>
          <w:tcPr>
            <w:tcW w:w="1101" w:type="dxa"/>
            <w:tcBorders>
              <w:top w:val="single" w:sz="4" w:space="0" w:color="auto"/>
              <w:left w:val="single" w:sz="4" w:space="0" w:color="auto"/>
              <w:bottom w:val="single" w:sz="4" w:space="0" w:color="auto"/>
              <w:right w:val="single" w:sz="4" w:space="0" w:color="auto"/>
            </w:tcBorders>
          </w:tcPr>
          <w:p w14:paraId="31CD5CBC" w14:textId="77777777" w:rsidR="004C5D5F" w:rsidRPr="004C5D5F" w:rsidRDefault="004C5D5F" w:rsidP="004C5D5F">
            <w:pPr>
              <w:jc w:val="center"/>
              <w:rPr>
                <w:rFonts w:ascii="Times New Roman" w:hAnsi="Times New Roman" w:cs="Times New Roman"/>
                <w:b/>
                <w:sz w:val="20"/>
                <w:szCs w:val="22"/>
              </w:rPr>
            </w:pPr>
          </w:p>
        </w:tc>
        <w:tc>
          <w:tcPr>
            <w:tcW w:w="7512" w:type="dxa"/>
            <w:tcBorders>
              <w:top w:val="single" w:sz="4" w:space="0" w:color="auto"/>
              <w:left w:val="single" w:sz="4" w:space="0" w:color="auto"/>
              <w:bottom w:val="single" w:sz="18" w:space="0" w:color="auto"/>
              <w:right w:val="single" w:sz="4" w:space="0" w:color="auto"/>
            </w:tcBorders>
            <w:vAlign w:val="center"/>
          </w:tcPr>
          <w:p w14:paraId="2E6B6028" w14:textId="77777777" w:rsidR="004C5D5F" w:rsidRPr="004C5D5F" w:rsidRDefault="004C5D5F" w:rsidP="004C5D5F">
            <w:pPr>
              <w:jc w:val="center"/>
              <w:rPr>
                <w:rFonts w:ascii="Times New Roman" w:hAnsi="Times New Roman" w:cs="Times New Roman"/>
                <w:b/>
                <w:sz w:val="24"/>
                <w:szCs w:val="24"/>
              </w:rPr>
            </w:pPr>
          </w:p>
          <w:p w14:paraId="6854996C" w14:textId="77777777" w:rsidR="004C5D5F" w:rsidRPr="004C5D5F" w:rsidRDefault="004C5D5F" w:rsidP="004C5D5F">
            <w:pPr>
              <w:jc w:val="center"/>
              <w:rPr>
                <w:rFonts w:ascii="Times New Roman" w:hAnsi="Times New Roman" w:cs="Times New Roman"/>
                <w:b/>
                <w:sz w:val="24"/>
                <w:szCs w:val="24"/>
              </w:rPr>
            </w:pPr>
            <w:r w:rsidRPr="004C5D5F">
              <w:rPr>
                <w:rFonts w:ascii="Times New Roman" w:hAnsi="Times New Roman" w:cs="Times New Roman"/>
                <w:b/>
                <w:sz w:val="24"/>
                <w:szCs w:val="24"/>
              </w:rPr>
              <w:t>ESCOLAS/ENDEREÇOS</w:t>
            </w:r>
          </w:p>
        </w:tc>
      </w:tr>
      <w:tr w:rsidR="004C5D5F" w:rsidRPr="004C5D5F" w14:paraId="4DC87898" w14:textId="77777777" w:rsidTr="004C5D5F">
        <w:trPr>
          <w:trHeight w:val="276"/>
          <w:jc w:val="center"/>
        </w:trPr>
        <w:tc>
          <w:tcPr>
            <w:tcW w:w="1101" w:type="dxa"/>
            <w:vMerge w:val="restart"/>
            <w:tcBorders>
              <w:top w:val="single" w:sz="18" w:space="0" w:color="auto"/>
              <w:left w:val="single" w:sz="4" w:space="0" w:color="auto"/>
              <w:bottom w:val="single" w:sz="4" w:space="0" w:color="auto"/>
              <w:right w:val="single" w:sz="4" w:space="0" w:color="auto"/>
            </w:tcBorders>
            <w:vAlign w:val="center"/>
          </w:tcPr>
          <w:p w14:paraId="4EBF9D9F"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18" w:space="0" w:color="auto"/>
              <w:left w:val="single" w:sz="4" w:space="0" w:color="auto"/>
              <w:bottom w:val="single" w:sz="4" w:space="0" w:color="auto"/>
              <w:right w:val="single" w:sz="4" w:space="0" w:color="auto"/>
            </w:tcBorders>
            <w:vAlign w:val="center"/>
            <w:hideMark/>
          </w:tcPr>
          <w:p w14:paraId="280EA9B7"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C. E. I. Viviane Verly Pereira</w:t>
            </w:r>
          </w:p>
          <w:p w14:paraId="559199DC" w14:textId="77777777" w:rsidR="004C5D5F" w:rsidRPr="004C5D5F" w:rsidRDefault="004C5D5F" w:rsidP="004C5D5F">
            <w:pPr>
              <w:jc w:val="center"/>
              <w:rPr>
                <w:rFonts w:ascii="Times New Roman" w:hAnsi="Times New Roman" w:cs="Times New Roman"/>
                <w:sz w:val="20"/>
                <w:szCs w:val="22"/>
              </w:rPr>
            </w:pPr>
            <w:r w:rsidRPr="004C5D5F">
              <w:rPr>
                <w:rFonts w:ascii="Times New Roman" w:hAnsi="Times New Roman" w:cs="Times New Roman"/>
                <w:sz w:val="20"/>
              </w:rPr>
              <w:t>R. Eno Feliciano Pinto- s/nº São Miguel, 1º Distrito</w:t>
            </w:r>
          </w:p>
        </w:tc>
      </w:tr>
      <w:tr w:rsidR="004C5D5F" w:rsidRPr="004C5D5F" w14:paraId="530B25AB" w14:textId="77777777" w:rsidTr="004C5D5F">
        <w:trPr>
          <w:trHeight w:val="322"/>
          <w:jc w:val="center"/>
        </w:trPr>
        <w:tc>
          <w:tcPr>
            <w:tcW w:w="1101" w:type="dxa"/>
            <w:vMerge/>
            <w:tcBorders>
              <w:top w:val="single" w:sz="18" w:space="0" w:color="auto"/>
              <w:left w:val="single" w:sz="4" w:space="0" w:color="auto"/>
              <w:bottom w:val="single" w:sz="4" w:space="0" w:color="auto"/>
              <w:right w:val="single" w:sz="4" w:space="0" w:color="auto"/>
            </w:tcBorders>
            <w:vAlign w:val="center"/>
            <w:hideMark/>
          </w:tcPr>
          <w:p w14:paraId="1EC739BC"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18" w:space="0" w:color="auto"/>
              <w:left w:val="single" w:sz="4" w:space="0" w:color="auto"/>
              <w:bottom w:val="single" w:sz="4" w:space="0" w:color="auto"/>
              <w:right w:val="single" w:sz="4" w:space="0" w:color="auto"/>
            </w:tcBorders>
            <w:vAlign w:val="center"/>
            <w:hideMark/>
          </w:tcPr>
          <w:p w14:paraId="5BFEA4F5" w14:textId="77777777" w:rsidR="004C5D5F" w:rsidRPr="004C5D5F" w:rsidRDefault="004C5D5F" w:rsidP="004C5D5F">
            <w:pPr>
              <w:rPr>
                <w:rFonts w:ascii="Times New Roman" w:eastAsiaTheme="minorEastAsia" w:hAnsi="Times New Roman" w:cs="Times New Roman"/>
                <w:sz w:val="20"/>
                <w:szCs w:val="22"/>
              </w:rPr>
            </w:pPr>
          </w:p>
        </w:tc>
      </w:tr>
      <w:tr w:rsidR="004C5D5F" w:rsidRPr="004C5D5F" w14:paraId="78298C19" w14:textId="77777777" w:rsidTr="004C5D5F">
        <w:trPr>
          <w:trHeight w:val="276"/>
          <w:jc w:val="center"/>
        </w:trPr>
        <w:tc>
          <w:tcPr>
            <w:tcW w:w="1101" w:type="dxa"/>
            <w:vMerge w:val="restart"/>
            <w:tcBorders>
              <w:top w:val="single" w:sz="24" w:space="0" w:color="auto"/>
              <w:left w:val="single" w:sz="4" w:space="0" w:color="auto"/>
              <w:bottom w:val="single" w:sz="4" w:space="0" w:color="auto"/>
              <w:right w:val="single" w:sz="4" w:space="0" w:color="auto"/>
            </w:tcBorders>
            <w:vAlign w:val="center"/>
          </w:tcPr>
          <w:p w14:paraId="6DB0E2B7"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24" w:space="0" w:color="auto"/>
              <w:left w:val="single" w:sz="4" w:space="0" w:color="auto"/>
              <w:bottom w:val="single" w:sz="4" w:space="0" w:color="auto"/>
              <w:right w:val="single" w:sz="4" w:space="0" w:color="auto"/>
            </w:tcBorders>
            <w:vAlign w:val="center"/>
            <w:hideMark/>
          </w:tcPr>
          <w:p w14:paraId="35F67F44"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C. E.  M. Amanda Farias Almeida</w:t>
            </w:r>
          </w:p>
          <w:p w14:paraId="4C7D260D" w14:textId="77777777" w:rsidR="004C5D5F" w:rsidRPr="004C5D5F" w:rsidRDefault="004C5D5F" w:rsidP="004C5D5F">
            <w:pPr>
              <w:jc w:val="center"/>
              <w:rPr>
                <w:rFonts w:ascii="Times New Roman" w:hAnsi="Times New Roman" w:cs="Times New Roman"/>
                <w:sz w:val="20"/>
                <w:szCs w:val="22"/>
              </w:rPr>
            </w:pPr>
            <w:r w:rsidRPr="004C5D5F">
              <w:rPr>
                <w:rFonts w:ascii="Times New Roman" w:hAnsi="Times New Roman" w:cs="Times New Roman"/>
                <w:sz w:val="20"/>
              </w:rPr>
              <w:t>Praça José Cláudio Monnerat – Banquete, 3º Distrito</w:t>
            </w:r>
          </w:p>
        </w:tc>
      </w:tr>
      <w:tr w:rsidR="004C5D5F" w:rsidRPr="004C5D5F" w14:paraId="57E82939" w14:textId="77777777" w:rsidTr="004C5D5F">
        <w:trPr>
          <w:trHeight w:val="322"/>
          <w:jc w:val="center"/>
        </w:trPr>
        <w:tc>
          <w:tcPr>
            <w:tcW w:w="1101" w:type="dxa"/>
            <w:vMerge/>
            <w:tcBorders>
              <w:top w:val="single" w:sz="24" w:space="0" w:color="auto"/>
              <w:left w:val="single" w:sz="4" w:space="0" w:color="auto"/>
              <w:bottom w:val="single" w:sz="4" w:space="0" w:color="auto"/>
              <w:right w:val="single" w:sz="4" w:space="0" w:color="auto"/>
            </w:tcBorders>
            <w:vAlign w:val="center"/>
            <w:hideMark/>
          </w:tcPr>
          <w:p w14:paraId="6CF090F1"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24" w:space="0" w:color="auto"/>
              <w:left w:val="single" w:sz="4" w:space="0" w:color="auto"/>
              <w:bottom w:val="single" w:sz="4" w:space="0" w:color="auto"/>
              <w:right w:val="single" w:sz="4" w:space="0" w:color="auto"/>
            </w:tcBorders>
            <w:vAlign w:val="center"/>
            <w:hideMark/>
          </w:tcPr>
          <w:p w14:paraId="63F5631D" w14:textId="77777777" w:rsidR="004C5D5F" w:rsidRPr="004C5D5F" w:rsidRDefault="004C5D5F" w:rsidP="004C5D5F">
            <w:pPr>
              <w:rPr>
                <w:rFonts w:ascii="Times New Roman" w:eastAsiaTheme="minorEastAsia" w:hAnsi="Times New Roman" w:cs="Times New Roman"/>
                <w:sz w:val="20"/>
                <w:szCs w:val="22"/>
              </w:rPr>
            </w:pPr>
          </w:p>
        </w:tc>
      </w:tr>
      <w:tr w:rsidR="004C5D5F" w:rsidRPr="004C5D5F" w14:paraId="1C4212D7" w14:textId="77777777" w:rsidTr="004C5D5F">
        <w:trPr>
          <w:trHeight w:val="276"/>
          <w:jc w:val="center"/>
        </w:trPr>
        <w:tc>
          <w:tcPr>
            <w:tcW w:w="1101" w:type="dxa"/>
            <w:vMerge w:val="restart"/>
            <w:tcBorders>
              <w:top w:val="single" w:sz="24" w:space="0" w:color="auto"/>
              <w:left w:val="single" w:sz="4" w:space="0" w:color="auto"/>
              <w:bottom w:val="single" w:sz="24" w:space="0" w:color="auto"/>
              <w:right w:val="single" w:sz="4" w:space="0" w:color="auto"/>
            </w:tcBorders>
            <w:vAlign w:val="center"/>
          </w:tcPr>
          <w:p w14:paraId="008259CF"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24" w:space="0" w:color="auto"/>
              <w:left w:val="single" w:sz="4" w:space="0" w:color="auto"/>
              <w:bottom w:val="single" w:sz="24" w:space="0" w:color="auto"/>
              <w:right w:val="single" w:sz="4" w:space="0" w:color="auto"/>
            </w:tcBorders>
            <w:vAlign w:val="center"/>
            <w:hideMark/>
          </w:tcPr>
          <w:p w14:paraId="23BC1578"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Creche Municipal Darcília Vieira Jasmim</w:t>
            </w:r>
          </w:p>
          <w:p w14:paraId="01906A13" w14:textId="77777777" w:rsidR="004C5D5F" w:rsidRPr="004C5D5F" w:rsidRDefault="004C5D5F" w:rsidP="004C5D5F">
            <w:pPr>
              <w:jc w:val="center"/>
              <w:rPr>
                <w:rFonts w:ascii="Times New Roman" w:hAnsi="Times New Roman" w:cs="Times New Roman"/>
                <w:b/>
                <w:color w:val="FF0000"/>
                <w:sz w:val="20"/>
                <w:szCs w:val="22"/>
              </w:rPr>
            </w:pPr>
            <w:r w:rsidRPr="004C5D5F">
              <w:rPr>
                <w:rFonts w:ascii="Times New Roman" w:hAnsi="Times New Roman" w:cs="Times New Roman"/>
                <w:sz w:val="20"/>
              </w:rPr>
              <w:t>Rua João Batista Jasmim, 28, São Miguel, 1º Distrito</w:t>
            </w:r>
          </w:p>
        </w:tc>
      </w:tr>
      <w:tr w:rsidR="004C5D5F" w:rsidRPr="004C5D5F" w14:paraId="6A9C2BB5" w14:textId="77777777" w:rsidTr="004C5D5F">
        <w:trPr>
          <w:trHeight w:val="322"/>
          <w:jc w:val="center"/>
        </w:trPr>
        <w:tc>
          <w:tcPr>
            <w:tcW w:w="1101" w:type="dxa"/>
            <w:vMerge/>
            <w:tcBorders>
              <w:top w:val="single" w:sz="24" w:space="0" w:color="auto"/>
              <w:left w:val="single" w:sz="4" w:space="0" w:color="auto"/>
              <w:bottom w:val="single" w:sz="24" w:space="0" w:color="auto"/>
              <w:right w:val="single" w:sz="4" w:space="0" w:color="auto"/>
            </w:tcBorders>
            <w:vAlign w:val="center"/>
            <w:hideMark/>
          </w:tcPr>
          <w:p w14:paraId="2DD97938"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24" w:space="0" w:color="auto"/>
              <w:left w:val="single" w:sz="4" w:space="0" w:color="auto"/>
              <w:bottom w:val="single" w:sz="24" w:space="0" w:color="auto"/>
              <w:right w:val="single" w:sz="4" w:space="0" w:color="auto"/>
            </w:tcBorders>
            <w:vAlign w:val="center"/>
            <w:hideMark/>
          </w:tcPr>
          <w:p w14:paraId="0B0C1C09" w14:textId="77777777" w:rsidR="004C5D5F" w:rsidRPr="004C5D5F" w:rsidRDefault="004C5D5F" w:rsidP="004C5D5F">
            <w:pPr>
              <w:rPr>
                <w:rFonts w:ascii="Times New Roman" w:eastAsiaTheme="minorEastAsia" w:hAnsi="Times New Roman" w:cs="Times New Roman"/>
                <w:b/>
                <w:color w:val="FF0000"/>
                <w:sz w:val="20"/>
                <w:szCs w:val="22"/>
              </w:rPr>
            </w:pPr>
          </w:p>
        </w:tc>
      </w:tr>
      <w:tr w:rsidR="004C5D5F" w:rsidRPr="004C5D5F" w14:paraId="62C11993" w14:textId="77777777" w:rsidTr="004C5D5F">
        <w:trPr>
          <w:trHeight w:val="276"/>
          <w:jc w:val="center"/>
        </w:trPr>
        <w:tc>
          <w:tcPr>
            <w:tcW w:w="1101" w:type="dxa"/>
            <w:vMerge w:val="restart"/>
            <w:tcBorders>
              <w:top w:val="single" w:sz="4" w:space="0" w:color="auto"/>
              <w:left w:val="single" w:sz="4" w:space="0" w:color="auto"/>
              <w:bottom w:val="single" w:sz="24" w:space="0" w:color="auto"/>
              <w:right w:val="single" w:sz="4" w:space="0" w:color="auto"/>
            </w:tcBorders>
            <w:vAlign w:val="center"/>
          </w:tcPr>
          <w:p w14:paraId="04459F91"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4" w:space="0" w:color="auto"/>
              <w:left w:val="single" w:sz="4" w:space="0" w:color="auto"/>
              <w:bottom w:val="single" w:sz="24" w:space="0" w:color="auto"/>
              <w:right w:val="single" w:sz="4" w:space="0" w:color="auto"/>
            </w:tcBorders>
            <w:vAlign w:val="center"/>
            <w:hideMark/>
          </w:tcPr>
          <w:p w14:paraId="7E0724DC"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Creche Municipal Maria José Calvão Lobosco</w:t>
            </w:r>
          </w:p>
          <w:p w14:paraId="731E0C0C" w14:textId="77777777" w:rsidR="004C5D5F" w:rsidRPr="004C5D5F" w:rsidRDefault="004C5D5F" w:rsidP="004C5D5F">
            <w:pPr>
              <w:jc w:val="center"/>
              <w:rPr>
                <w:rFonts w:ascii="Times New Roman" w:hAnsi="Times New Roman" w:cs="Times New Roman"/>
                <w:sz w:val="20"/>
                <w:szCs w:val="22"/>
              </w:rPr>
            </w:pPr>
            <w:r w:rsidRPr="004C5D5F">
              <w:rPr>
                <w:rFonts w:ascii="Times New Roman" w:hAnsi="Times New Roman" w:cs="Times New Roman"/>
                <w:sz w:val="20"/>
              </w:rPr>
              <w:t>R. Benedicto Figueira de Barros, s/n - Jardim Boa Esperança, 1º Distrito</w:t>
            </w:r>
          </w:p>
        </w:tc>
      </w:tr>
      <w:tr w:rsidR="004C5D5F" w:rsidRPr="004C5D5F" w14:paraId="34FB47C0" w14:textId="77777777" w:rsidTr="004C5D5F">
        <w:trPr>
          <w:trHeight w:val="322"/>
          <w:jc w:val="center"/>
        </w:trPr>
        <w:tc>
          <w:tcPr>
            <w:tcW w:w="1101" w:type="dxa"/>
            <w:vMerge/>
            <w:tcBorders>
              <w:top w:val="single" w:sz="4" w:space="0" w:color="auto"/>
              <w:left w:val="single" w:sz="4" w:space="0" w:color="auto"/>
              <w:bottom w:val="single" w:sz="24" w:space="0" w:color="auto"/>
              <w:right w:val="single" w:sz="4" w:space="0" w:color="auto"/>
            </w:tcBorders>
            <w:vAlign w:val="center"/>
            <w:hideMark/>
          </w:tcPr>
          <w:p w14:paraId="24FF07ED"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4" w:space="0" w:color="auto"/>
              <w:left w:val="single" w:sz="4" w:space="0" w:color="auto"/>
              <w:bottom w:val="single" w:sz="24" w:space="0" w:color="auto"/>
              <w:right w:val="single" w:sz="4" w:space="0" w:color="auto"/>
            </w:tcBorders>
            <w:vAlign w:val="center"/>
            <w:hideMark/>
          </w:tcPr>
          <w:p w14:paraId="66DFDBAC" w14:textId="77777777" w:rsidR="004C5D5F" w:rsidRPr="004C5D5F" w:rsidRDefault="004C5D5F" w:rsidP="004C5D5F">
            <w:pPr>
              <w:rPr>
                <w:rFonts w:ascii="Times New Roman" w:eastAsiaTheme="minorEastAsia" w:hAnsi="Times New Roman" w:cs="Times New Roman"/>
                <w:sz w:val="20"/>
                <w:szCs w:val="22"/>
              </w:rPr>
            </w:pPr>
          </w:p>
        </w:tc>
      </w:tr>
      <w:tr w:rsidR="004C5D5F" w:rsidRPr="004C5D5F" w14:paraId="3E2298C1" w14:textId="77777777" w:rsidTr="004C5D5F">
        <w:trPr>
          <w:trHeight w:val="276"/>
          <w:jc w:val="center"/>
        </w:trPr>
        <w:tc>
          <w:tcPr>
            <w:tcW w:w="1101" w:type="dxa"/>
            <w:vMerge w:val="restart"/>
            <w:tcBorders>
              <w:top w:val="single" w:sz="4" w:space="0" w:color="auto"/>
              <w:left w:val="single" w:sz="4" w:space="0" w:color="auto"/>
              <w:bottom w:val="single" w:sz="24" w:space="0" w:color="auto"/>
              <w:right w:val="single" w:sz="4" w:space="0" w:color="auto"/>
            </w:tcBorders>
            <w:vAlign w:val="center"/>
          </w:tcPr>
          <w:p w14:paraId="26FC6AAA"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4" w:space="0" w:color="auto"/>
              <w:left w:val="single" w:sz="4" w:space="0" w:color="auto"/>
              <w:bottom w:val="single" w:sz="24" w:space="0" w:color="auto"/>
              <w:right w:val="single" w:sz="4" w:space="0" w:color="auto"/>
            </w:tcBorders>
            <w:vAlign w:val="center"/>
            <w:hideMark/>
          </w:tcPr>
          <w:p w14:paraId="3C94D466"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 Antônio Gomes de Azevedo</w:t>
            </w:r>
          </w:p>
          <w:p w14:paraId="34A52253"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Bairro de Fátima-São José do Ribeirão, 2º Distrito</w:t>
            </w:r>
          </w:p>
        </w:tc>
      </w:tr>
      <w:tr w:rsidR="004C5D5F" w:rsidRPr="004C5D5F" w14:paraId="409BE125" w14:textId="77777777" w:rsidTr="004C5D5F">
        <w:trPr>
          <w:trHeight w:val="322"/>
          <w:jc w:val="center"/>
        </w:trPr>
        <w:tc>
          <w:tcPr>
            <w:tcW w:w="1101" w:type="dxa"/>
            <w:vMerge/>
            <w:tcBorders>
              <w:top w:val="single" w:sz="4" w:space="0" w:color="auto"/>
              <w:left w:val="single" w:sz="4" w:space="0" w:color="auto"/>
              <w:bottom w:val="single" w:sz="24" w:space="0" w:color="auto"/>
              <w:right w:val="single" w:sz="4" w:space="0" w:color="auto"/>
            </w:tcBorders>
            <w:vAlign w:val="center"/>
            <w:hideMark/>
          </w:tcPr>
          <w:p w14:paraId="504AEC58"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4" w:space="0" w:color="auto"/>
              <w:left w:val="single" w:sz="4" w:space="0" w:color="auto"/>
              <w:bottom w:val="single" w:sz="24" w:space="0" w:color="auto"/>
              <w:right w:val="single" w:sz="4" w:space="0" w:color="auto"/>
            </w:tcBorders>
            <w:vAlign w:val="center"/>
            <w:hideMark/>
          </w:tcPr>
          <w:p w14:paraId="6559C9B4"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5533B0C6" w14:textId="77777777" w:rsidTr="004C5D5F">
        <w:trPr>
          <w:trHeight w:val="276"/>
          <w:jc w:val="center"/>
        </w:trPr>
        <w:tc>
          <w:tcPr>
            <w:tcW w:w="1101" w:type="dxa"/>
            <w:vMerge w:val="restart"/>
            <w:tcBorders>
              <w:top w:val="single" w:sz="24" w:space="0" w:color="auto"/>
              <w:left w:val="single" w:sz="4" w:space="0" w:color="auto"/>
              <w:bottom w:val="single" w:sz="24" w:space="0" w:color="auto"/>
              <w:right w:val="single" w:sz="4" w:space="0" w:color="auto"/>
            </w:tcBorders>
            <w:vAlign w:val="center"/>
          </w:tcPr>
          <w:p w14:paraId="371931B7"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24" w:space="0" w:color="auto"/>
              <w:left w:val="single" w:sz="4" w:space="0" w:color="auto"/>
              <w:bottom w:val="single" w:sz="24" w:space="0" w:color="auto"/>
              <w:right w:val="single" w:sz="4" w:space="0" w:color="auto"/>
            </w:tcBorders>
            <w:vAlign w:val="center"/>
            <w:hideMark/>
          </w:tcPr>
          <w:p w14:paraId="5C951B2F"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 Armando Jorge Pereira de Lemos</w:t>
            </w:r>
          </w:p>
          <w:p w14:paraId="5F40D4E1"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Rua Professor Romildo Cariello s/n – Bem -Te –Vi, 1º Distrito</w:t>
            </w:r>
          </w:p>
        </w:tc>
      </w:tr>
      <w:tr w:rsidR="004C5D5F" w:rsidRPr="004C5D5F" w14:paraId="333C8119" w14:textId="77777777" w:rsidTr="004C5D5F">
        <w:trPr>
          <w:trHeight w:val="322"/>
          <w:jc w:val="center"/>
        </w:trPr>
        <w:tc>
          <w:tcPr>
            <w:tcW w:w="1101" w:type="dxa"/>
            <w:vMerge/>
            <w:tcBorders>
              <w:top w:val="single" w:sz="24" w:space="0" w:color="auto"/>
              <w:left w:val="single" w:sz="4" w:space="0" w:color="auto"/>
              <w:bottom w:val="single" w:sz="24" w:space="0" w:color="auto"/>
              <w:right w:val="single" w:sz="4" w:space="0" w:color="auto"/>
            </w:tcBorders>
            <w:vAlign w:val="center"/>
            <w:hideMark/>
          </w:tcPr>
          <w:p w14:paraId="3B11917E"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24" w:space="0" w:color="auto"/>
              <w:left w:val="single" w:sz="4" w:space="0" w:color="auto"/>
              <w:bottom w:val="single" w:sz="24" w:space="0" w:color="auto"/>
              <w:right w:val="single" w:sz="4" w:space="0" w:color="auto"/>
            </w:tcBorders>
            <w:vAlign w:val="center"/>
            <w:hideMark/>
          </w:tcPr>
          <w:p w14:paraId="2C076864"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2F8E51A2" w14:textId="77777777" w:rsidTr="004C5D5F">
        <w:trPr>
          <w:trHeight w:val="20"/>
          <w:jc w:val="center"/>
        </w:trPr>
        <w:tc>
          <w:tcPr>
            <w:tcW w:w="1101" w:type="dxa"/>
            <w:tcBorders>
              <w:top w:val="single" w:sz="24" w:space="0" w:color="auto"/>
              <w:left w:val="single" w:sz="4" w:space="0" w:color="auto"/>
              <w:bottom w:val="single" w:sz="18" w:space="0" w:color="auto"/>
              <w:right w:val="single" w:sz="4" w:space="0" w:color="auto"/>
            </w:tcBorders>
            <w:vAlign w:val="center"/>
          </w:tcPr>
          <w:p w14:paraId="33315B79"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24" w:space="0" w:color="auto"/>
              <w:left w:val="single" w:sz="4" w:space="0" w:color="auto"/>
              <w:bottom w:val="single" w:sz="18" w:space="0" w:color="auto"/>
              <w:right w:val="single" w:sz="4" w:space="0" w:color="auto"/>
            </w:tcBorders>
            <w:vAlign w:val="center"/>
            <w:hideMark/>
          </w:tcPr>
          <w:p w14:paraId="078EFE10"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 Cely Veloso de Souza</w:t>
            </w:r>
          </w:p>
          <w:p w14:paraId="13B55BC5"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Jaracatiá- São José do Ribeirão, 2º Distrito</w:t>
            </w:r>
          </w:p>
        </w:tc>
      </w:tr>
      <w:tr w:rsidR="004C5D5F" w:rsidRPr="004C5D5F" w14:paraId="11C552EA" w14:textId="77777777" w:rsidTr="004C5D5F">
        <w:trPr>
          <w:trHeight w:val="276"/>
          <w:jc w:val="center"/>
        </w:trPr>
        <w:tc>
          <w:tcPr>
            <w:tcW w:w="1101" w:type="dxa"/>
            <w:vMerge w:val="restart"/>
            <w:tcBorders>
              <w:top w:val="single" w:sz="18" w:space="0" w:color="auto"/>
              <w:left w:val="single" w:sz="4" w:space="0" w:color="auto"/>
              <w:bottom w:val="single" w:sz="4" w:space="0" w:color="auto"/>
              <w:right w:val="single" w:sz="4" w:space="0" w:color="auto"/>
            </w:tcBorders>
            <w:vAlign w:val="center"/>
          </w:tcPr>
          <w:p w14:paraId="01DE8F1E"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18" w:space="0" w:color="auto"/>
              <w:left w:val="single" w:sz="4" w:space="0" w:color="auto"/>
              <w:bottom w:val="single" w:sz="4" w:space="0" w:color="auto"/>
              <w:right w:val="single" w:sz="4" w:space="0" w:color="auto"/>
            </w:tcBorders>
            <w:vAlign w:val="center"/>
            <w:hideMark/>
          </w:tcPr>
          <w:p w14:paraId="52252E84"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E.Mz. César Monteiro</w:t>
            </w:r>
          </w:p>
          <w:p w14:paraId="777655C5"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Rua Crésio Coelho Caetano, s/nº, Alto de São José, 2º Distrito</w:t>
            </w:r>
          </w:p>
        </w:tc>
      </w:tr>
      <w:tr w:rsidR="004C5D5F" w:rsidRPr="004C5D5F" w14:paraId="4A3EF37F" w14:textId="77777777" w:rsidTr="004C5D5F">
        <w:trPr>
          <w:trHeight w:val="322"/>
          <w:jc w:val="center"/>
        </w:trPr>
        <w:tc>
          <w:tcPr>
            <w:tcW w:w="1101" w:type="dxa"/>
            <w:vMerge/>
            <w:tcBorders>
              <w:top w:val="single" w:sz="18" w:space="0" w:color="auto"/>
              <w:left w:val="single" w:sz="4" w:space="0" w:color="auto"/>
              <w:bottom w:val="single" w:sz="4" w:space="0" w:color="auto"/>
              <w:right w:val="single" w:sz="4" w:space="0" w:color="auto"/>
            </w:tcBorders>
            <w:vAlign w:val="center"/>
            <w:hideMark/>
          </w:tcPr>
          <w:p w14:paraId="5A0AA7A8"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18" w:space="0" w:color="auto"/>
              <w:left w:val="single" w:sz="4" w:space="0" w:color="auto"/>
              <w:bottom w:val="single" w:sz="4" w:space="0" w:color="auto"/>
              <w:right w:val="single" w:sz="4" w:space="0" w:color="auto"/>
            </w:tcBorders>
            <w:vAlign w:val="center"/>
            <w:hideMark/>
          </w:tcPr>
          <w:p w14:paraId="65CED143"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6C4AC61F" w14:textId="77777777" w:rsidTr="004C5D5F">
        <w:trPr>
          <w:trHeight w:val="20"/>
          <w:jc w:val="center"/>
        </w:trPr>
        <w:tc>
          <w:tcPr>
            <w:tcW w:w="1101" w:type="dxa"/>
            <w:tcBorders>
              <w:top w:val="single" w:sz="24" w:space="0" w:color="auto"/>
              <w:left w:val="single" w:sz="4" w:space="0" w:color="auto"/>
              <w:bottom w:val="single" w:sz="4" w:space="0" w:color="auto"/>
              <w:right w:val="single" w:sz="4" w:space="0" w:color="auto"/>
            </w:tcBorders>
            <w:vAlign w:val="center"/>
          </w:tcPr>
          <w:p w14:paraId="6C102826"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24" w:space="0" w:color="auto"/>
              <w:left w:val="single" w:sz="4" w:space="0" w:color="auto"/>
              <w:bottom w:val="single" w:sz="4" w:space="0" w:color="auto"/>
              <w:right w:val="single" w:sz="4" w:space="0" w:color="auto"/>
            </w:tcBorders>
            <w:vAlign w:val="center"/>
            <w:hideMark/>
          </w:tcPr>
          <w:p w14:paraId="42E131EA"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E.Mz. Edmo Benedicto Corrêa</w:t>
            </w:r>
          </w:p>
          <w:p w14:paraId="5444BE71" w14:textId="77777777" w:rsidR="004C5D5F" w:rsidRPr="004C5D5F" w:rsidRDefault="004C5D5F" w:rsidP="004C5D5F">
            <w:pPr>
              <w:jc w:val="center"/>
              <w:rPr>
                <w:rFonts w:ascii="Times New Roman" w:hAnsi="Times New Roman" w:cs="Times New Roman"/>
                <w:color w:val="FF0000"/>
                <w:sz w:val="20"/>
                <w:szCs w:val="22"/>
              </w:rPr>
            </w:pPr>
            <w:r w:rsidRPr="004C5D5F">
              <w:rPr>
                <w:rFonts w:ascii="Times New Roman" w:hAnsi="Times New Roman" w:cs="Times New Roman"/>
                <w:sz w:val="20"/>
              </w:rPr>
              <w:t>Margem da RJ 116, km 106,5- Arraial de Santo Antônio, 1º Distrito</w:t>
            </w:r>
          </w:p>
        </w:tc>
      </w:tr>
      <w:tr w:rsidR="004C5D5F" w:rsidRPr="004C5D5F" w14:paraId="37E8EE8F" w14:textId="77777777" w:rsidTr="004C5D5F">
        <w:trPr>
          <w:trHeight w:val="20"/>
          <w:jc w:val="center"/>
        </w:trPr>
        <w:tc>
          <w:tcPr>
            <w:tcW w:w="1101" w:type="dxa"/>
            <w:tcBorders>
              <w:top w:val="single" w:sz="24" w:space="0" w:color="auto"/>
              <w:left w:val="single" w:sz="4" w:space="0" w:color="auto"/>
              <w:bottom w:val="single" w:sz="24" w:space="0" w:color="auto"/>
              <w:right w:val="single" w:sz="4" w:space="0" w:color="auto"/>
            </w:tcBorders>
          </w:tcPr>
          <w:p w14:paraId="0B9F81A2"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24" w:space="0" w:color="auto"/>
              <w:left w:val="single" w:sz="4" w:space="0" w:color="auto"/>
              <w:bottom w:val="single" w:sz="24" w:space="0" w:color="auto"/>
              <w:right w:val="single" w:sz="4" w:space="0" w:color="auto"/>
            </w:tcBorders>
            <w:vAlign w:val="center"/>
            <w:hideMark/>
          </w:tcPr>
          <w:p w14:paraId="013CECC3"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E.Mz. Joana C. Monnerat</w:t>
            </w:r>
          </w:p>
          <w:p w14:paraId="19539E34" w14:textId="77777777" w:rsidR="004C5D5F" w:rsidRPr="004C5D5F" w:rsidRDefault="004C5D5F" w:rsidP="004C5D5F">
            <w:pPr>
              <w:jc w:val="center"/>
              <w:rPr>
                <w:rFonts w:ascii="Times New Roman" w:hAnsi="Times New Roman" w:cs="Times New Roman"/>
                <w:sz w:val="20"/>
                <w:szCs w:val="22"/>
              </w:rPr>
            </w:pPr>
            <w:r w:rsidRPr="004C5D5F">
              <w:rPr>
                <w:rFonts w:ascii="Times New Roman" w:hAnsi="Times New Roman" w:cs="Times New Roman"/>
                <w:sz w:val="20"/>
              </w:rPr>
              <w:t>Ponte Berçot, 1º Distrito, 4º Distrito</w:t>
            </w:r>
          </w:p>
        </w:tc>
      </w:tr>
      <w:tr w:rsidR="004C5D5F" w:rsidRPr="004C5D5F" w14:paraId="0CA9DDE2" w14:textId="77777777" w:rsidTr="004C5D5F">
        <w:trPr>
          <w:trHeight w:val="276"/>
          <w:jc w:val="center"/>
        </w:trPr>
        <w:tc>
          <w:tcPr>
            <w:tcW w:w="1101" w:type="dxa"/>
            <w:vMerge w:val="restart"/>
            <w:tcBorders>
              <w:top w:val="single" w:sz="24" w:space="0" w:color="auto"/>
              <w:left w:val="single" w:sz="4" w:space="0" w:color="auto"/>
              <w:bottom w:val="single" w:sz="4" w:space="0" w:color="auto"/>
              <w:right w:val="single" w:sz="4" w:space="0" w:color="auto"/>
            </w:tcBorders>
            <w:vAlign w:val="center"/>
          </w:tcPr>
          <w:p w14:paraId="7E14B5BB"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24" w:space="0" w:color="auto"/>
              <w:left w:val="single" w:sz="4" w:space="0" w:color="auto"/>
              <w:bottom w:val="single" w:sz="4" w:space="0" w:color="auto"/>
              <w:right w:val="single" w:sz="4" w:space="0" w:color="auto"/>
            </w:tcBorders>
            <w:vAlign w:val="center"/>
            <w:hideMark/>
          </w:tcPr>
          <w:p w14:paraId="7B8CBDEB"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E.Mz. José Luiz Erthal</w:t>
            </w:r>
          </w:p>
          <w:p w14:paraId="615ECB4B"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Fazenda Fortaleza -  Barra Alegre, 4º Distrito</w:t>
            </w:r>
          </w:p>
        </w:tc>
      </w:tr>
      <w:tr w:rsidR="004C5D5F" w:rsidRPr="004C5D5F" w14:paraId="17E22F32" w14:textId="77777777" w:rsidTr="004C5D5F">
        <w:trPr>
          <w:trHeight w:val="322"/>
          <w:jc w:val="center"/>
        </w:trPr>
        <w:tc>
          <w:tcPr>
            <w:tcW w:w="1101" w:type="dxa"/>
            <w:vMerge/>
            <w:tcBorders>
              <w:top w:val="single" w:sz="24" w:space="0" w:color="auto"/>
              <w:left w:val="single" w:sz="4" w:space="0" w:color="auto"/>
              <w:bottom w:val="single" w:sz="4" w:space="0" w:color="auto"/>
              <w:right w:val="single" w:sz="4" w:space="0" w:color="auto"/>
            </w:tcBorders>
            <w:vAlign w:val="center"/>
            <w:hideMark/>
          </w:tcPr>
          <w:p w14:paraId="6BB1CE36"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24" w:space="0" w:color="auto"/>
              <w:left w:val="single" w:sz="4" w:space="0" w:color="auto"/>
              <w:bottom w:val="single" w:sz="4" w:space="0" w:color="auto"/>
              <w:right w:val="single" w:sz="4" w:space="0" w:color="auto"/>
            </w:tcBorders>
            <w:vAlign w:val="center"/>
            <w:hideMark/>
          </w:tcPr>
          <w:p w14:paraId="1F40E6C7"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62EE9E95" w14:textId="77777777" w:rsidTr="004C5D5F">
        <w:trPr>
          <w:trHeight w:val="20"/>
          <w:jc w:val="center"/>
        </w:trPr>
        <w:tc>
          <w:tcPr>
            <w:tcW w:w="1101" w:type="dxa"/>
            <w:tcBorders>
              <w:top w:val="single" w:sz="24" w:space="0" w:color="auto"/>
              <w:left w:val="single" w:sz="4" w:space="0" w:color="auto"/>
              <w:bottom w:val="single" w:sz="24" w:space="0" w:color="auto"/>
              <w:right w:val="single" w:sz="4" w:space="0" w:color="auto"/>
            </w:tcBorders>
            <w:vAlign w:val="center"/>
          </w:tcPr>
          <w:p w14:paraId="5B394EE7"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24" w:space="0" w:color="auto"/>
              <w:left w:val="single" w:sz="4" w:space="0" w:color="auto"/>
              <w:bottom w:val="single" w:sz="24" w:space="0" w:color="auto"/>
              <w:right w:val="single" w:sz="4" w:space="0" w:color="auto"/>
            </w:tcBorders>
            <w:vAlign w:val="center"/>
            <w:hideMark/>
          </w:tcPr>
          <w:p w14:paraId="4094E788"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E.Mz. Leopoldo Erthal</w:t>
            </w:r>
          </w:p>
          <w:p w14:paraId="2B8330A9"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Fazenda Santa Rita - Barra Alegre, 4º Distrito</w:t>
            </w:r>
          </w:p>
        </w:tc>
      </w:tr>
      <w:tr w:rsidR="004C5D5F" w:rsidRPr="004C5D5F" w14:paraId="4337D532" w14:textId="77777777" w:rsidTr="004C5D5F">
        <w:trPr>
          <w:trHeight w:val="276"/>
          <w:jc w:val="center"/>
        </w:trPr>
        <w:tc>
          <w:tcPr>
            <w:tcW w:w="1101" w:type="dxa"/>
            <w:vMerge w:val="restart"/>
            <w:tcBorders>
              <w:top w:val="single" w:sz="24" w:space="0" w:color="auto"/>
              <w:left w:val="single" w:sz="4" w:space="0" w:color="auto"/>
              <w:bottom w:val="single" w:sz="24" w:space="0" w:color="auto"/>
              <w:right w:val="single" w:sz="4" w:space="0" w:color="auto"/>
            </w:tcBorders>
            <w:vAlign w:val="center"/>
          </w:tcPr>
          <w:p w14:paraId="77469623"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24" w:space="0" w:color="auto"/>
              <w:left w:val="single" w:sz="4" w:space="0" w:color="auto"/>
              <w:bottom w:val="single" w:sz="24" w:space="0" w:color="auto"/>
              <w:right w:val="single" w:sz="4" w:space="0" w:color="auto"/>
            </w:tcBorders>
            <w:vAlign w:val="center"/>
            <w:hideMark/>
          </w:tcPr>
          <w:p w14:paraId="69FABF03"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 Prof. Clirton Rêgo Cabral</w:t>
            </w:r>
          </w:p>
          <w:p w14:paraId="537ED17F"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Av. Walter Vendas Rodrigues, 18- Novo Mundo – 1º Distrito</w:t>
            </w:r>
          </w:p>
        </w:tc>
      </w:tr>
      <w:tr w:rsidR="004C5D5F" w:rsidRPr="004C5D5F" w14:paraId="21C39751" w14:textId="77777777" w:rsidTr="004C5D5F">
        <w:trPr>
          <w:trHeight w:val="322"/>
          <w:jc w:val="center"/>
        </w:trPr>
        <w:tc>
          <w:tcPr>
            <w:tcW w:w="1101" w:type="dxa"/>
            <w:vMerge/>
            <w:tcBorders>
              <w:top w:val="single" w:sz="24" w:space="0" w:color="auto"/>
              <w:left w:val="single" w:sz="4" w:space="0" w:color="auto"/>
              <w:bottom w:val="single" w:sz="24" w:space="0" w:color="auto"/>
              <w:right w:val="single" w:sz="4" w:space="0" w:color="auto"/>
            </w:tcBorders>
            <w:vAlign w:val="center"/>
            <w:hideMark/>
          </w:tcPr>
          <w:p w14:paraId="4FFAB3C2"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24" w:space="0" w:color="auto"/>
              <w:left w:val="single" w:sz="4" w:space="0" w:color="auto"/>
              <w:bottom w:val="single" w:sz="24" w:space="0" w:color="auto"/>
              <w:right w:val="single" w:sz="4" w:space="0" w:color="auto"/>
            </w:tcBorders>
            <w:vAlign w:val="center"/>
            <w:hideMark/>
          </w:tcPr>
          <w:p w14:paraId="5FCEF616"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73785E87" w14:textId="77777777" w:rsidTr="004C5D5F">
        <w:trPr>
          <w:trHeight w:val="276"/>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6790B26D"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4" w:space="0" w:color="auto"/>
              <w:left w:val="single" w:sz="4" w:space="0" w:color="auto"/>
              <w:bottom w:val="single" w:sz="4" w:space="0" w:color="auto"/>
              <w:right w:val="single" w:sz="4" w:space="0" w:color="auto"/>
            </w:tcBorders>
            <w:vAlign w:val="center"/>
            <w:hideMark/>
          </w:tcPr>
          <w:p w14:paraId="3519DBAF"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 Profª. Iracy Monnerat de Lemos</w:t>
            </w:r>
          </w:p>
          <w:p w14:paraId="3C0DAB7B"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Av. Walter Vendas Rodrigues, 18- Novo Mundo, 1º Distrito</w:t>
            </w:r>
          </w:p>
        </w:tc>
      </w:tr>
      <w:tr w:rsidR="004C5D5F" w:rsidRPr="004C5D5F" w14:paraId="381A18B4" w14:textId="77777777" w:rsidTr="004C5D5F">
        <w:trPr>
          <w:trHeight w:val="322"/>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BCF60DE"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0DC4205C"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1BD753CF" w14:textId="77777777" w:rsidTr="004C5D5F">
        <w:trPr>
          <w:trHeight w:val="20"/>
          <w:jc w:val="center"/>
        </w:trPr>
        <w:tc>
          <w:tcPr>
            <w:tcW w:w="1101" w:type="dxa"/>
            <w:tcBorders>
              <w:top w:val="single" w:sz="24" w:space="0" w:color="auto"/>
              <w:left w:val="single" w:sz="4" w:space="0" w:color="auto"/>
              <w:bottom w:val="single" w:sz="24" w:space="0" w:color="auto"/>
              <w:right w:val="single" w:sz="4" w:space="0" w:color="auto"/>
            </w:tcBorders>
            <w:vAlign w:val="center"/>
          </w:tcPr>
          <w:p w14:paraId="5C327C78"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24" w:space="0" w:color="auto"/>
              <w:left w:val="single" w:sz="4" w:space="0" w:color="auto"/>
              <w:bottom w:val="single" w:sz="24" w:space="0" w:color="auto"/>
              <w:right w:val="single" w:sz="4" w:space="0" w:color="auto"/>
            </w:tcBorders>
            <w:vAlign w:val="center"/>
            <w:hideMark/>
          </w:tcPr>
          <w:p w14:paraId="17DDE196"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 São José</w:t>
            </w:r>
          </w:p>
          <w:p w14:paraId="3623F0BD"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Vargem Alta - Venda Azul, 4º Distrito</w:t>
            </w:r>
          </w:p>
        </w:tc>
      </w:tr>
      <w:tr w:rsidR="004C5D5F" w:rsidRPr="004C5D5F" w14:paraId="507CBC65" w14:textId="77777777" w:rsidTr="004C5D5F">
        <w:trPr>
          <w:trHeight w:val="20"/>
          <w:jc w:val="center"/>
        </w:trPr>
        <w:tc>
          <w:tcPr>
            <w:tcW w:w="1101" w:type="dxa"/>
            <w:tcBorders>
              <w:top w:val="single" w:sz="24" w:space="0" w:color="auto"/>
              <w:left w:val="single" w:sz="4" w:space="0" w:color="auto"/>
              <w:bottom w:val="single" w:sz="24" w:space="0" w:color="auto"/>
              <w:right w:val="single" w:sz="4" w:space="0" w:color="auto"/>
            </w:tcBorders>
            <w:vAlign w:val="center"/>
          </w:tcPr>
          <w:p w14:paraId="2EB6FB2D"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24" w:space="0" w:color="auto"/>
              <w:left w:val="single" w:sz="4" w:space="0" w:color="auto"/>
              <w:bottom w:val="single" w:sz="24" w:space="0" w:color="auto"/>
              <w:right w:val="single" w:sz="4" w:space="0" w:color="auto"/>
            </w:tcBorders>
            <w:vAlign w:val="center"/>
            <w:hideMark/>
          </w:tcPr>
          <w:p w14:paraId="3CCEB20F" w14:textId="77777777" w:rsidR="004C5D5F" w:rsidRPr="004C5D5F" w:rsidRDefault="004C5D5F" w:rsidP="004C5D5F">
            <w:pPr>
              <w:tabs>
                <w:tab w:val="left" w:pos="2022"/>
              </w:tabs>
              <w:jc w:val="center"/>
              <w:rPr>
                <w:rFonts w:ascii="Times New Roman" w:hAnsi="Times New Roman" w:cs="Times New Roman"/>
                <w:b/>
                <w:sz w:val="20"/>
              </w:rPr>
            </w:pPr>
            <w:r w:rsidRPr="004C5D5F">
              <w:rPr>
                <w:rFonts w:ascii="Times New Roman" w:hAnsi="Times New Roman" w:cs="Times New Roman"/>
                <w:b/>
                <w:sz w:val="20"/>
              </w:rPr>
              <w:t>E.Mz. Vargem Alta</w:t>
            </w:r>
          </w:p>
          <w:p w14:paraId="6091B294" w14:textId="77777777" w:rsidR="004C5D5F" w:rsidRPr="004C5D5F" w:rsidRDefault="004C5D5F" w:rsidP="004C5D5F">
            <w:pPr>
              <w:tabs>
                <w:tab w:val="left" w:pos="2022"/>
              </w:tabs>
              <w:jc w:val="center"/>
              <w:rPr>
                <w:rFonts w:ascii="Times New Roman" w:hAnsi="Times New Roman" w:cs="Times New Roman"/>
                <w:b/>
                <w:sz w:val="20"/>
                <w:szCs w:val="22"/>
              </w:rPr>
            </w:pPr>
            <w:r w:rsidRPr="004C5D5F">
              <w:rPr>
                <w:rFonts w:ascii="Times New Roman" w:hAnsi="Times New Roman" w:cs="Times New Roman"/>
                <w:sz w:val="20"/>
              </w:rPr>
              <w:t>Estrada Vargem Alta - Vargem Alta, 4º Distrito</w:t>
            </w:r>
          </w:p>
        </w:tc>
      </w:tr>
      <w:tr w:rsidR="004C5D5F" w:rsidRPr="004C5D5F" w14:paraId="44EFD060" w14:textId="77777777" w:rsidTr="004C5D5F">
        <w:trPr>
          <w:trHeight w:val="276"/>
          <w:jc w:val="center"/>
        </w:trPr>
        <w:tc>
          <w:tcPr>
            <w:tcW w:w="1101" w:type="dxa"/>
            <w:vMerge w:val="restart"/>
            <w:tcBorders>
              <w:top w:val="single" w:sz="24" w:space="0" w:color="auto"/>
              <w:left w:val="single" w:sz="4" w:space="0" w:color="auto"/>
              <w:bottom w:val="single" w:sz="4" w:space="0" w:color="auto"/>
              <w:right w:val="single" w:sz="4" w:space="0" w:color="auto"/>
            </w:tcBorders>
            <w:vAlign w:val="center"/>
          </w:tcPr>
          <w:p w14:paraId="5C54465B"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24" w:space="0" w:color="auto"/>
              <w:left w:val="single" w:sz="4" w:space="0" w:color="auto"/>
              <w:bottom w:val="single" w:sz="18" w:space="0" w:color="auto"/>
              <w:right w:val="single" w:sz="4" w:space="0" w:color="auto"/>
            </w:tcBorders>
            <w:vAlign w:val="center"/>
            <w:hideMark/>
          </w:tcPr>
          <w:p w14:paraId="281BFED5"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E.Mz. Washington Emerich</w:t>
            </w:r>
          </w:p>
          <w:p w14:paraId="550BE8D3"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Córrego de Santo Antônio - Barra Alegre, 4º Distrito</w:t>
            </w:r>
          </w:p>
        </w:tc>
      </w:tr>
      <w:tr w:rsidR="004C5D5F" w:rsidRPr="004C5D5F" w14:paraId="484AD90C" w14:textId="77777777" w:rsidTr="004C5D5F">
        <w:trPr>
          <w:trHeight w:val="322"/>
          <w:jc w:val="center"/>
        </w:trPr>
        <w:tc>
          <w:tcPr>
            <w:tcW w:w="1101" w:type="dxa"/>
            <w:vMerge/>
            <w:tcBorders>
              <w:top w:val="single" w:sz="24" w:space="0" w:color="auto"/>
              <w:left w:val="single" w:sz="4" w:space="0" w:color="auto"/>
              <w:bottom w:val="single" w:sz="4" w:space="0" w:color="auto"/>
              <w:right w:val="single" w:sz="4" w:space="0" w:color="auto"/>
            </w:tcBorders>
            <w:vAlign w:val="center"/>
            <w:hideMark/>
          </w:tcPr>
          <w:p w14:paraId="3F19D807"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24" w:space="0" w:color="auto"/>
              <w:left w:val="single" w:sz="4" w:space="0" w:color="auto"/>
              <w:bottom w:val="single" w:sz="18" w:space="0" w:color="auto"/>
              <w:right w:val="single" w:sz="4" w:space="0" w:color="auto"/>
            </w:tcBorders>
            <w:vAlign w:val="center"/>
            <w:hideMark/>
          </w:tcPr>
          <w:p w14:paraId="5D81669F"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4A864496" w14:textId="77777777" w:rsidTr="004C5D5F">
        <w:trPr>
          <w:trHeight w:val="20"/>
          <w:jc w:val="center"/>
        </w:trPr>
        <w:tc>
          <w:tcPr>
            <w:tcW w:w="1101" w:type="dxa"/>
            <w:tcBorders>
              <w:top w:val="single" w:sz="18" w:space="0" w:color="auto"/>
              <w:left w:val="single" w:sz="4" w:space="0" w:color="auto"/>
              <w:bottom w:val="single" w:sz="4" w:space="0" w:color="auto"/>
              <w:right w:val="single" w:sz="4" w:space="0" w:color="auto"/>
            </w:tcBorders>
            <w:vAlign w:val="center"/>
          </w:tcPr>
          <w:p w14:paraId="7A7581CA"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18" w:space="0" w:color="auto"/>
              <w:left w:val="single" w:sz="4" w:space="0" w:color="auto"/>
              <w:bottom w:val="single" w:sz="18" w:space="0" w:color="auto"/>
              <w:right w:val="single" w:sz="18" w:space="0" w:color="auto"/>
            </w:tcBorders>
            <w:vAlign w:val="center"/>
          </w:tcPr>
          <w:p w14:paraId="090119D2"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Creche Municipal Délio Mululo</w:t>
            </w:r>
          </w:p>
          <w:p w14:paraId="0A485573"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sz w:val="20"/>
              </w:rPr>
              <w:t>Av. Walter Vendas Rodrigues, Campo Belo, 1º Distrito</w:t>
            </w:r>
          </w:p>
          <w:p w14:paraId="1402CD2F" w14:textId="77777777" w:rsidR="004C5D5F" w:rsidRPr="004C5D5F" w:rsidRDefault="004C5D5F" w:rsidP="004C5D5F">
            <w:pPr>
              <w:jc w:val="center"/>
              <w:rPr>
                <w:rFonts w:ascii="Times New Roman" w:hAnsi="Times New Roman" w:cs="Times New Roman"/>
                <w:b/>
                <w:sz w:val="20"/>
                <w:szCs w:val="22"/>
              </w:rPr>
            </w:pPr>
          </w:p>
        </w:tc>
      </w:tr>
      <w:tr w:rsidR="004C5D5F" w:rsidRPr="004C5D5F" w14:paraId="30C06843" w14:textId="77777777" w:rsidTr="004C5D5F">
        <w:trPr>
          <w:trHeight w:val="20"/>
          <w:jc w:val="center"/>
        </w:trPr>
        <w:tc>
          <w:tcPr>
            <w:tcW w:w="1101" w:type="dxa"/>
            <w:tcBorders>
              <w:top w:val="single" w:sz="18" w:space="0" w:color="auto"/>
              <w:left w:val="single" w:sz="4" w:space="0" w:color="auto"/>
              <w:bottom w:val="single" w:sz="4" w:space="0" w:color="auto"/>
              <w:right w:val="single" w:sz="4" w:space="0" w:color="auto"/>
            </w:tcBorders>
            <w:vAlign w:val="center"/>
          </w:tcPr>
          <w:p w14:paraId="1C021765"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18" w:space="0" w:color="auto"/>
              <w:left w:val="single" w:sz="4" w:space="0" w:color="auto"/>
              <w:bottom w:val="single" w:sz="4" w:space="0" w:color="auto"/>
              <w:right w:val="single" w:sz="4" w:space="0" w:color="auto"/>
            </w:tcBorders>
            <w:vAlign w:val="center"/>
          </w:tcPr>
          <w:p w14:paraId="17483C8F"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Creche Alto de São José</w:t>
            </w:r>
          </w:p>
          <w:p w14:paraId="4947FCA3"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sz w:val="20"/>
              </w:rPr>
              <w:t>Rua Crésio Coelho Caetano, s/nº, Alto de São José, 2º Distrito</w:t>
            </w:r>
          </w:p>
          <w:p w14:paraId="69B3C604" w14:textId="77777777" w:rsidR="004C5D5F" w:rsidRPr="004C5D5F" w:rsidRDefault="004C5D5F" w:rsidP="004C5D5F">
            <w:pPr>
              <w:jc w:val="center"/>
              <w:rPr>
                <w:rFonts w:ascii="Times New Roman" w:hAnsi="Times New Roman" w:cs="Times New Roman"/>
                <w:b/>
                <w:sz w:val="20"/>
                <w:szCs w:val="22"/>
              </w:rPr>
            </w:pPr>
          </w:p>
        </w:tc>
      </w:tr>
    </w:tbl>
    <w:p w14:paraId="606C9FE4" w14:textId="77777777" w:rsidR="004C5D5F" w:rsidRDefault="004C5D5F" w:rsidP="004C5D5F">
      <w:pPr>
        <w:pStyle w:val="PargrafodaLista"/>
        <w:spacing w:line="360" w:lineRule="auto"/>
        <w:jc w:val="both"/>
        <w:rPr>
          <w:rFonts w:ascii="Arial" w:hAnsi="Arial" w:cs="Arial"/>
          <w:sz w:val="20"/>
          <w:szCs w:val="20"/>
          <w:lang w:eastAsia="pt-BR"/>
        </w:rPr>
      </w:pPr>
    </w:p>
    <w:p w14:paraId="423EC798" w14:textId="77777777" w:rsidR="004C5D5F" w:rsidRPr="004C5D5F" w:rsidRDefault="004C5D5F" w:rsidP="004C5D5F">
      <w:pPr>
        <w:ind w:firstLine="708"/>
        <w:jc w:val="both"/>
        <w:rPr>
          <w:sz w:val="24"/>
        </w:rPr>
      </w:pPr>
      <w:r w:rsidRPr="004C5D5F">
        <w:rPr>
          <w:sz w:val="24"/>
        </w:rPr>
        <w:t>Salienta-se que o fornecimento de gás para as unidades escolares será realizado mediante solicitação das mesmas, através de apresentação de requisição, na qual constarão o nome da escola, o endereço, a descrição do item e a quantidade.</w:t>
      </w:r>
    </w:p>
    <w:p w14:paraId="7D7BDCEB" w14:textId="77777777" w:rsidR="004C5D5F" w:rsidRDefault="004C5D5F" w:rsidP="004C5D5F">
      <w:pPr>
        <w:spacing w:line="360" w:lineRule="auto"/>
        <w:jc w:val="both"/>
        <w:rPr>
          <w:rFonts w:ascii="Arial" w:hAnsi="Arial" w:cs="Arial"/>
          <w:b/>
          <w:bCs/>
          <w:sz w:val="20"/>
        </w:rPr>
      </w:pPr>
    </w:p>
    <w:p w14:paraId="1B0E44E3"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7294F1F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571357FC"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C2354DC"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27B4E7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F7F180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9CABA95"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2164DCBE"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5752D1B"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B50349B"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7EFF094D"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914DDDD"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509029B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59E62A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83B411C"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43DC1F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046DEB3"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09DA34D3"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0D757310"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DCBE1E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1A785B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52C16292"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5FEF5181"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7B16B33A"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0E6B175"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D3292D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83945C9"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08370285"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1685B45"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5B822D52"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707EADFC" w14:textId="77777777" w:rsidR="004C5D5F" w:rsidRDefault="004C5D5F" w:rsidP="00445F68">
      <w:pPr>
        <w:pStyle w:val="Nivel2"/>
        <w:spacing w:before="0" w:after="0" w:line="240" w:lineRule="auto"/>
        <w:ind w:left="0" w:firstLine="0"/>
        <w:rPr>
          <w:rFonts w:ascii="Times New Roman" w:hAnsi="Times New Roman" w:cs="Times New Roman"/>
          <w:iCs/>
          <w:color w:val="auto"/>
          <w:sz w:val="24"/>
          <w:szCs w:val="22"/>
        </w:rPr>
      </w:pPr>
    </w:p>
    <w:p w14:paraId="46E59F99" w14:textId="77777777" w:rsidR="004C5D5F" w:rsidRPr="004C5D5F" w:rsidRDefault="004C5D5F" w:rsidP="002C11EF">
      <w:pPr>
        <w:pStyle w:val="Nivel2"/>
        <w:spacing w:before="0" w:after="0" w:line="240" w:lineRule="auto"/>
        <w:ind w:left="0" w:firstLine="567"/>
        <w:jc w:val="center"/>
        <w:rPr>
          <w:rFonts w:ascii="Times New Roman" w:hAnsi="Times New Roman" w:cs="Times New Roman"/>
          <w:sz w:val="24"/>
          <w:szCs w:val="22"/>
        </w:rPr>
      </w:pPr>
    </w:p>
    <w:p w14:paraId="10B9EA8A" w14:textId="77777777" w:rsidR="009A6F95" w:rsidRPr="00411A9C" w:rsidRDefault="009A6F95" w:rsidP="0000759A">
      <w:pPr>
        <w:pStyle w:val="Nivel2"/>
        <w:spacing w:before="0" w:after="0"/>
        <w:ind w:left="0" w:firstLine="567"/>
        <w:jc w:val="center"/>
        <w:rPr>
          <w:rFonts w:ascii="Times New Roman" w:hAnsi="Times New Roman"/>
          <w:color w:val="000000" w:themeColor="text1"/>
          <w:sz w:val="22"/>
          <w:szCs w:val="22"/>
        </w:rPr>
      </w:pPr>
    </w:p>
    <w:p w14:paraId="5E20D3CD" w14:textId="77777777" w:rsidR="00DB1FD4" w:rsidRPr="00411A9C" w:rsidRDefault="00DB1FD4" w:rsidP="00280E5C">
      <w:pPr>
        <w:ind w:left="263"/>
        <w:jc w:val="both"/>
        <w:rPr>
          <w:color w:val="000000" w:themeColor="text1"/>
          <w:sz w:val="24"/>
          <w:szCs w:val="24"/>
        </w:rPr>
      </w:pPr>
      <w:r w:rsidRPr="00411A9C">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277388" w:rsidRPr="00B313BF" w:rsidRDefault="0027738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0B75C6" w:rsidRPr="00B313BF" w:rsidRDefault="000B75C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411A9C" w:rsidRDefault="00DB1FD4" w:rsidP="00280E5C">
      <w:pPr>
        <w:jc w:val="both"/>
        <w:rPr>
          <w:b/>
          <w:color w:val="000000" w:themeColor="text1"/>
          <w:sz w:val="24"/>
          <w:szCs w:val="24"/>
        </w:rPr>
      </w:pPr>
    </w:p>
    <w:p w14:paraId="4204FE31" w14:textId="77777777" w:rsidR="0046543B" w:rsidRDefault="00DB1FD4" w:rsidP="0046543B">
      <w:pPr>
        <w:jc w:val="center"/>
        <w:outlineLvl w:val="0"/>
        <w:rPr>
          <w:b/>
          <w:sz w:val="24"/>
          <w:szCs w:val="24"/>
        </w:rPr>
      </w:pPr>
      <w:r w:rsidRPr="00411A9C">
        <w:rPr>
          <w:b/>
          <w:color w:val="000000" w:themeColor="text1"/>
          <w:sz w:val="24"/>
          <w:szCs w:val="24"/>
        </w:rPr>
        <w:t xml:space="preserve">PROCESSO LICITATÓRIO </w:t>
      </w:r>
      <w:r w:rsidR="00CE3DF1" w:rsidRPr="00F30EF9">
        <w:rPr>
          <w:b/>
          <w:bCs/>
          <w:spacing w:val="-5"/>
          <w:sz w:val="24"/>
          <w:szCs w:val="24"/>
        </w:rPr>
        <w:t xml:space="preserve"> </w:t>
      </w:r>
      <w:r w:rsidR="00CE3DF1" w:rsidRPr="00F30EF9">
        <w:rPr>
          <w:b/>
          <w:bCs/>
          <w:sz w:val="24"/>
          <w:szCs w:val="24"/>
        </w:rPr>
        <w:t>Nº</w:t>
      </w:r>
      <w:r w:rsidR="00CE3DF1" w:rsidRPr="00F30EF9">
        <w:rPr>
          <w:b/>
          <w:bCs/>
          <w:spacing w:val="-5"/>
          <w:sz w:val="24"/>
          <w:szCs w:val="24"/>
        </w:rPr>
        <w:t xml:space="preserve"> </w:t>
      </w:r>
      <w:r w:rsidR="0046543B">
        <w:rPr>
          <w:b/>
          <w:sz w:val="24"/>
          <w:szCs w:val="24"/>
        </w:rPr>
        <w:t>8315</w:t>
      </w:r>
      <w:r w:rsidR="0046543B" w:rsidRPr="00CE6842">
        <w:rPr>
          <w:b/>
          <w:sz w:val="24"/>
          <w:szCs w:val="24"/>
        </w:rPr>
        <w:t>/</w:t>
      </w:r>
      <w:r w:rsidR="0046543B">
        <w:rPr>
          <w:b/>
          <w:sz w:val="24"/>
          <w:szCs w:val="24"/>
        </w:rPr>
        <w:t>20</w:t>
      </w:r>
      <w:r w:rsidR="0046543B" w:rsidRPr="00CE6842">
        <w:rPr>
          <w:b/>
          <w:sz w:val="24"/>
          <w:szCs w:val="24"/>
        </w:rPr>
        <w:t>24</w:t>
      </w:r>
    </w:p>
    <w:p w14:paraId="54986668" w14:textId="77777777" w:rsidR="0046543B" w:rsidRDefault="0046543B" w:rsidP="0046543B">
      <w:pPr>
        <w:jc w:val="center"/>
        <w:outlineLvl w:val="0"/>
        <w:rPr>
          <w:b/>
          <w:sz w:val="24"/>
          <w:szCs w:val="24"/>
        </w:rPr>
      </w:pPr>
      <w:r>
        <w:rPr>
          <w:b/>
          <w:sz w:val="24"/>
          <w:szCs w:val="24"/>
        </w:rPr>
        <w:t>APENSOS:</w:t>
      </w:r>
      <w:r w:rsidRPr="00CE6842">
        <w:rPr>
          <w:b/>
          <w:sz w:val="24"/>
          <w:szCs w:val="24"/>
        </w:rPr>
        <w:t xml:space="preserve"> </w:t>
      </w:r>
      <w:r w:rsidRPr="00A3102E">
        <w:rPr>
          <w:b/>
          <w:sz w:val="24"/>
          <w:szCs w:val="24"/>
        </w:rPr>
        <w:t>8316/</w:t>
      </w:r>
      <w:r>
        <w:rPr>
          <w:b/>
          <w:sz w:val="24"/>
          <w:szCs w:val="24"/>
        </w:rPr>
        <w:t>20</w:t>
      </w:r>
      <w:r w:rsidRPr="00A3102E">
        <w:rPr>
          <w:b/>
          <w:sz w:val="24"/>
          <w:szCs w:val="24"/>
        </w:rPr>
        <w:t>24, 8445/</w:t>
      </w:r>
      <w:r>
        <w:rPr>
          <w:b/>
          <w:sz w:val="24"/>
          <w:szCs w:val="24"/>
        </w:rPr>
        <w:t>20</w:t>
      </w:r>
      <w:r w:rsidRPr="00A3102E">
        <w:rPr>
          <w:b/>
          <w:sz w:val="24"/>
          <w:szCs w:val="24"/>
        </w:rPr>
        <w:t>24, 8329/</w:t>
      </w:r>
      <w:r>
        <w:rPr>
          <w:b/>
          <w:sz w:val="24"/>
          <w:szCs w:val="24"/>
        </w:rPr>
        <w:t>20</w:t>
      </w:r>
      <w:r w:rsidRPr="00A3102E">
        <w:rPr>
          <w:b/>
          <w:sz w:val="24"/>
          <w:szCs w:val="24"/>
        </w:rPr>
        <w:t>24, 8397/</w:t>
      </w:r>
      <w:r>
        <w:rPr>
          <w:b/>
          <w:sz w:val="24"/>
          <w:szCs w:val="24"/>
        </w:rPr>
        <w:t>20</w:t>
      </w:r>
      <w:r w:rsidRPr="00A3102E">
        <w:rPr>
          <w:b/>
          <w:sz w:val="24"/>
          <w:szCs w:val="24"/>
        </w:rPr>
        <w:t>24 e 8352/</w:t>
      </w:r>
      <w:r>
        <w:rPr>
          <w:b/>
          <w:sz w:val="24"/>
          <w:szCs w:val="24"/>
        </w:rPr>
        <w:t>20</w:t>
      </w:r>
      <w:r w:rsidRPr="00A3102E">
        <w:rPr>
          <w:b/>
          <w:sz w:val="24"/>
          <w:szCs w:val="24"/>
        </w:rPr>
        <w:t>24</w:t>
      </w:r>
    </w:p>
    <w:p w14:paraId="111F7912" w14:textId="759D7DFE" w:rsidR="0040679E" w:rsidRPr="00411A9C" w:rsidRDefault="0040679E" w:rsidP="0046543B">
      <w:pPr>
        <w:outlineLvl w:val="0"/>
        <w:rPr>
          <w:b/>
          <w:color w:val="000000" w:themeColor="text1"/>
          <w:sz w:val="24"/>
          <w:szCs w:val="24"/>
        </w:rPr>
      </w:pPr>
    </w:p>
    <w:p w14:paraId="31230C61" w14:textId="6CA38756" w:rsidR="00DB1FD4" w:rsidRPr="00411A9C" w:rsidRDefault="00DB1FD4" w:rsidP="00B313BF">
      <w:pPr>
        <w:spacing w:before="90" w:line="276" w:lineRule="auto"/>
        <w:ind w:right="51"/>
        <w:jc w:val="center"/>
        <w:rPr>
          <w:b/>
          <w:color w:val="000000" w:themeColor="text1"/>
          <w:sz w:val="24"/>
          <w:szCs w:val="24"/>
        </w:rPr>
      </w:pPr>
      <w:r w:rsidRPr="00411A9C">
        <w:rPr>
          <w:b/>
          <w:color w:val="000000" w:themeColor="text1"/>
          <w:sz w:val="24"/>
          <w:szCs w:val="24"/>
        </w:rPr>
        <w:t>PREGÃO</w:t>
      </w:r>
      <w:r w:rsidRPr="00411A9C">
        <w:rPr>
          <w:b/>
          <w:color w:val="000000" w:themeColor="text1"/>
          <w:spacing w:val="-1"/>
          <w:sz w:val="24"/>
          <w:szCs w:val="24"/>
        </w:rPr>
        <w:t xml:space="preserve"> </w:t>
      </w:r>
      <w:r w:rsidRPr="00411A9C">
        <w:rPr>
          <w:b/>
          <w:color w:val="000000" w:themeColor="text1"/>
          <w:sz w:val="24"/>
          <w:szCs w:val="24"/>
        </w:rPr>
        <w:t xml:space="preserve">ELETRÔNICO </w:t>
      </w:r>
      <w:r w:rsidR="00445F68">
        <w:rPr>
          <w:b/>
          <w:color w:val="000000" w:themeColor="text1"/>
          <w:sz w:val="24"/>
          <w:szCs w:val="24"/>
        </w:rPr>
        <w:t>049</w:t>
      </w:r>
      <w:r w:rsidRPr="00445F68">
        <w:rPr>
          <w:b/>
          <w:color w:val="000000" w:themeColor="text1"/>
          <w:sz w:val="24"/>
          <w:szCs w:val="24"/>
        </w:rPr>
        <w:t>/202</w:t>
      </w:r>
      <w:r w:rsidR="00ED3F2B" w:rsidRPr="00445F68">
        <w:rPr>
          <w:b/>
          <w:color w:val="000000" w:themeColor="text1"/>
          <w:sz w:val="24"/>
          <w:szCs w:val="24"/>
        </w:rPr>
        <w:t>4</w:t>
      </w:r>
    </w:p>
    <w:p w14:paraId="289EA994" w14:textId="77777777" w:rsidR="00DB1FD4" w:rsidRPr="00411A9C" w:rsidRDefault="00DB1FD4" w:rsidP="00B313BF">
      <w:pPr>
        <w:spacing w:before="9" w:line="276" w:lineRule="auto"/>
        <w:jc w:val="center"/>
        <w:rPr>
          <w:b/>
          <w:color w:val="000000" w:themeColor="text1"/>
          <w:sz w:val="24"/>
          <w:szCs w:val="24"/>
        </w:rPr>
      </w:pPr>
    </w:p>
    <w:p w14:paraId="69DC500E" w14:textId="401882AC" w:rsidR="00DB1FD4" w:rsidRPr="00411A9C" w:rsidRDefault="000E59EE" w:rsidP="006E4E55">
      <w:pPr>
        <w:pStyle w:val="PargrafodaLista"/>
        <w:widowControl w:val="0"/>
        <w:numPr>
          <w:ilvl w:val="0"/>
          <w:numId w:val="32"/>
        </w:numPr>
        <w:tabs>
          <w:tab w:val="left" w:pos="543"/>
        </w:tabs>
        <w:autoSpaceDE w:val="0"/>
        <w:autoSpaceDN w:val="0"/>
        <w:spacing w:before="90" w:line="276" w:lineRule="auto"/>
        <w:jc w:val="both"/>
        <w:rPr>
          <w:b/>
          <w:color w:val="000000" w:themeColor="text1"/>
        </w:rPr>
      </w:pPr>
      <w:r w:rsidRPr="00411A9C">
        <w:rPr>
          <w:b/>
          <w:color w:val="000000" w:themeColor="text1"/>
        </w:rPr>
        <w:t xml:space="preserve">– </w:t>
      </w:r>
      <w:r w:rsidR="00DB1FD4" w:rsidRPr="00411A9C">
        <w:rPr>
          <w:b/>
          <w:color w:val="000000" w:themeColor="text1"/>
        </w:rPr>
        <w:t>PROPONENTE</w:t>
      </w:r>
    </w:p>
    <w:p w14:paraId="43F81941" w14:textId="77777777" w:rsidR="00DB1FD4" w:rsidRPr="00411A9C" w:rsidRDefault="00DB1FD4" w:rsidP="00B313BF">
      <w:pPr>
        <w:spacing w:before="8" w:line="276" w:lineRule="auto"/>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3D1639" w:rsidRPr="00411A9C" w14:paraId="7B82155F" w14:textId="77777777" w:rsidTr="00C63A02">
        <w:trPr>
          <w:trHeight w:val="275"/>
        </w:trPr>
        <w:tc>
          <w:tcPr>
            <w:tcW w:w="9371" w:type="dxa"/>
          </w:tcPr>
          <w:p w14:paraId="1FEDA93C"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Empresa:</w:t>
            </w:r>
          </w:p>
        </w:tc>
      </w:tr>
      <w:tr w:rsidR="003D1639" w:rsidRPr="00411A9C" w14:paraId="2A56C14C" w14:textId="77777777" w:rsidTr="00C63A02">
        <w:trPr>
          <w:trHeight w:val="275"/>
        </w:trPr>
        <w:tc>
          <w:tcPr>
            <w:tcW w:w="9371" w:type="dxa"/>
          </w:tcPr>
          <w:p w14:paraId="487ACEA7"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CNPJ:</w:t>
            </w:r>
          </w:p>
        </w:tc>
      </w:tr>
      <w:tr w:rsidR="003D1639" w:rsidRPr="00411A9C" w14:paraId="55416333" w14:textId="77777777" w:rsidTr="00C63A02">
        <w:trPr>
          <w:trHeight w:val="275"/>
        </w:trPr>
        <w:tc>
          <w:tcPr>
            <w:tcW w:w="9371" w:type="dxa"/>
          </w:tcPr>
          <w:p w14:paraId="5D425846"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Endereço:</w:t>
            </w:r>
          </w:p>
        </w:tc>
      </w:tr>
      <w:tr w:rsidR="003D1639" w:rsidRPr="00411A9C" w14:paraId="1046C1F8" w14:textId="77777777" w:rsidTr="00C63A02">
        <w:trPr>
          <w:trHeight w:val="278"/>
        </w:trPr>
        <w:tc>
          <w:tcPr>
            <w:tcW w:w="9371" w:type="dxa"/>
          </w:tcPr>
          <w:p w14:paraId="48877956" w14:textId="77777777" w:rsidR="00DB1FD4" w:rsidRPr="00411A9C"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Cidade:</w:t>
            </w:r>
            <w:r w:rsidRPr="00411A9C">
              <w:rPr>
                <w:rFonts w:ascii="Times New Roman" w:hAnsi="Times New Roman" w:cs="Times New Roman"/>
                <w:color w:val="000000" w:themeColor="text1"/>
                <w:sz w:val="24"/>
                <w:szCs w:val="24"/>
              </w:rPr>
              <w:tab/>
              <w:t>UF:</w:t>
            </w:r>
            <w:r w:rsidRPr="00411A9C">
              <w:rPr>
                <w:rFonts w:ascii="Times New Roman" w:hAnsi="Times New Roman" w:cs="Times New Roman"/>
                <w:color w:val="000000" w:themeColor="text1"/>
                <w:sz w:val="24"/>
                <w:szCs w:val="24"/>
              </w:rPr>
              <w:tab/>
              <w:t>CEP:</w:t>
            </w:r>
          </w:p>
        </w:tc>
      </w:tr>
      <w:tr w:rsidR="003D1639" w:rsidRPr="00411A9C" w14:paraId="67CA912E" w14:textId="77777777" w:rsidTr="00C63A02">
        <w:trPr>
          <w:trHeight w:val="275"/>
        </w:trPr>
        <w:tc>
          <w:tcPr>
            <w:tcW w:w="9371" w:type="dxa"/>
          </w:tcPr>
          <w:p w14:paraId="058C05E3" w14:textId="77777777" w:rsidR="00DB1FD4" w:rsidRPr="00411A9C"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Telefone:</w:t>
            </w:r>
            <w:r w:rsidRPr="00411A9C">
              <w:rPr>
                <w:rFonts w:ascii="Times New Roman" w:hAnsi="Times New Roman" w:cs="Times New Roman"/>
                <w:color w:val="000000" w:themeColor="text1"/>
                <w:sz w:val="24"/>
                <w:szCs w:val="24"/>
              </w:rPr>
              <w:tab/>
              <w:t>Fax:</w:t>
            </w:r>
          </w:p>
        </w:tc>
      </w:tr>
      <w:tr w:rsidR="003D1639" w:rsidRPr="00411A9C" w14:paraId="1E047F12" w14:textId="77777777" w:rsidTr="00C63A02">
        <w:trPr>
          <w:trHeight w:val="275"/>
        </w:trPr>
        <w:tc>
          <w:tcPr>
            <w:tcW w:w="9371" w:type="dxa"/>
          </w:tcPr>
          <w:p w14:paraId="613088FF"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E-mail:</w:t>
            </w:r>
          </w:p>
        </w:tc>
      </w:tr>
      <w:tr w:rsidR="003D1639" w:rsidRPr="00411A9C" w14:paraId="112C77D4" w14:textId="77777777" w:rsidTr="00C63A02">
        <w:trPr>
          <w:trHeight w:val="551"/>
        </w:trPr>
        <w:tc>
          <w:tcPr>
            <w:tcW w:w="9371" w:type="dxa"/>
          </w:tcPr>
          <w:p w14:paraId="2D8BA69D"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Sócio</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Proprietário:</w:t>
            </w:r>
          </w:p>
          <w:p w14:paraId="61839D0A" w14:textId="77777777" w:rsidR="00DB1FD4" w:rsidRPr="00411A9C"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CPF:</w:t>
            </w:r>
            <w:r w:rsidRPr="00411A9C">
              <w:rPr>
                <w:rFonts w:ascii="Times New Roman" w:hAnsi="Times New Roman" w:cs="Times New Roman"/>
                <w:color w:val="000000" w:themeColor="text1"/>
                <w:sz w:val="24"/>
                <w:szCs w:val="24"/>
              </w:rPr>
              <w:tab/>
              <w:t>RG:</w:t>
            </w:r>
          </w:p>
        </w:tc>
      </w:tr>
    </w:tbl>
    <w:p w14:paraId="300C15B8" w14:textId="01A1A7EA" w:rsidR="00DB1FD4" w:rsidRPr="00411A9C" w:rsidRDefault="000E59EE" w:rsidP="006E4E55">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411A9C">
        <w:rPr>
          <w:b/>
          <w:color w:val="000000" w:themeColor="text1"/>
        </w:rPr>
        <w:t xml:space="preserve">– </w:t>
      </w:r>
      <w:r w:rsidR="00DB1FD4" w:rsidRPr="00411A9C">
        <w:rPr>
          <w:color w:val="000000" w:themeColor="text1"/>
        </w:rPr>
        <w:t>VALOR</w:t>
      </w:r>
      <w:r w:rsidR="00DB1FD4" w:rsidRPr="00411A9C">
        <w:rPr>
          <w:color w:val="000000" w:themeColor="text1"/>
          <w:spacing w:val="-1"/>
        </w:rPr>
        <w:t xml:space="preserve"> </w:t>
      </w:r>
      <w:r w:rsidR="00DB1FD4" w:rsidRPr="00411A9C">
        <w:rPr>
          <w:color w:val="000000" w:themeColor="text1"/>
        </w:rPr>
        <w:t>PROPOSTO</w:t>
      </w:r>
      <w:r w:rsidR="00DB1FD4" w:rsidRPr="00411A9C">
        <w:rPr>
          <w:color w:val="000000" w:themeColor="text1"/>
          <w:spacing w:val="-1"/>
        </w:rPr>
        <w:t xml:space="preserve"> </w:t>
      </w:r>
      <w:r w:rsidR="00DB1FD4" w:rsidRPr="00411A9C">
        <w:rPr>
          <w:color w:val="000000" w:themeColor="text1"/>
        </w:rPr>
        <w:t>PARA</w:t>
      </w:r>
      <w:r w:rsidR="00DB1FD4" w:rsidRPr="00411A9C">
        <w:rPr>
          <w:color w:val="000000" w:themeColor="text1"/>
          <w:spacing w:val="-1"/>
        </w:rPr>
        <w:t xml:space="preserve"> </w:t>
      </w:r>
      <w:r w:rsidR="00DB1FD4" w:rsidRPr="00411A9C">
        <w:rPr>
          <w:color w:val="000000" w:themeColor="text1"/>
        </w:rPr>
        <w:t>O</w:t>
      </w:r>
      <w:r w:rsidR="00DB1FD4" w:rsidRPr="00411A9C">
        <w:rPr>
          <w:color w:val="000000" w:themeColor="text1"/>
          <w:spacing w:val="-1"/>
        </w:rPr>
        <w:t xml:space="preserve"> </w:t>
      </w:r>
      <w:r w:rsidR="00DB1FD4" w:rsidRPr="00411A9C">
        <w:rPr>
          <w:color w:val="000000" w:themeColor="text1"/>
        </w:rPr>
        <w:t>FORNECIMENTO</w:t>
      </w:r>
    </w:p>
    <w:p w14:paraId="45E4E663" w14:textId="35871898" w:rsidR="00DB1FD4" w:rsidRPr="00411A9C" w:rsidRDefault="00DB1FD4" w:rsidP="00B313BF">
      <w:pPr>
        <w:spacing w:before="120" w:after="120" w:line="276" w:lineRule="auto"/>
        <w:ind w:left="302" w:right="315"/>
        <w:jc w:val="both"/>
        <w:rPr>
          <w:color w:val="000000" w:themeColor="text1"/>
          <w:sz w:val="24"/>
          <w:szCs w:val="24"/>
        </w:rPr>
      </w:pPr>
      <w:r w:rsidRPr="00411A9C">
        <w:rPr>
          <w:color w:val="000000" w:themeColor="text1"/>
          <w:sz w:val="24"/>
          <w:szCs w:val="24"/>
        </w:rPr>
        <w:t>Apresentamos</w:t>
      </w:r>
      <w:r w:rsidRPr="00411A9C">
        <w:rPr>
          <w:color w:val="000000" w:themeColor="text1"/>
          <w:spacing w:val="31"/>
          <w:sz w:val="24"/>
          <w:szCs w:val="24"/>
        </w:rPr>
        <w:t xml:space="preserve"> </w:t>
      </w:r>
      <w:r w:rsidRPr="00411A9C">
        <w:rPr>
          <w:color w:val="000000" w:themeColor="text1"/>
          <w:sz w:val="24"/>
          <w:szCs w:val="24"/>
        </w:rPr>
        <w:t>nossa</w:t>
      </w:r>
      <w:r w:rsidRPr="00411A9C">
        <w:rPr>
          <w:color w:val="000000" w:themeColor="text1"/>
          <w:spacing w:val="31"/>
          <w:sz w:val="24"/>
          <w:szCs w:val="24"/>
        </w:rPr>
        <w:t xml:space="preserve"> </w:t>
      </w:r>
      <w:r w:rsidRPr="00411A9C">
        <w:rPr>
          <w:color w:val="000000" w:themeColor="text1"/>
          <w:sz w:val="24"/>
          <w:szCs w:val="24"/>
        </w:rPr>
        <w:t>proposta</w:t>
      </w:r>
      <w:r w:rsidRPr="00411A9C">
        <w:rPr>
          <w:color w:val="000000" w:themeColor="text1"/>
          <w:spacing w:val="30"/>
          <w:sz w:val="24"/>
          <w:szCs w:val="24"/>
        </w:rPr>
        <w:t xml:space="preserve"> </w:t>
      </w:r>
      <w:r w:rsidRPr="00411A9C">
        <w:rPr>
          <w:color w:val="000000" w:themeColor="text1"/>
          <w:sz w:val="24"/>
          <w:szCs w:val="24"/>
        </w:rPr>
        <w:t>para</w:t>
      </w:r>
      <w:r w:rsidR="0055765B" w:rsidRPr="00411A9C">
        <w:rPr>
          <w:color w:val="000000" w:themeColor="text1"/>
          <w:spacing w:val="30"/>
          <w:sz w:val="24"/>
          <w:szCs w:val="24"/>
        </w:rPr>
        <w:t xml:space="preserve"> </w:t>
      </w:r>
      <w:r w:rsidR="002C083B">
        <w:rPr>
          <w:color w:val="000000" w:themeColor="text1"/>
          <w:spacing w:val="30"/>
          <w:sz w:val="24"/>
          <w:szCs w:val="24"/>
        </w:rPr>
        <w:t>fornecimento</w:t>
      </w:r>
      <w:r w:rsidR="0055765B" w:rsidRPr="00035AED">
        <w:rPr>
          <w:color w:val="000000" w:themeColor="text1"/>
          <w:spacing w:val="30"/>
          <w:sz w:val="24"/>
          <w:szCs w:val="24"/>
        </w:rPr>
        <w:t xml:space="preserve"> </w:t>
      </w:r>
      <w:r w:rsidRPr="00411A9C">
        <w:rPr>
          <w:color w:val="000000" w:themeColor="text1"/>
          <w:sz w:val="24"/>
          <w:szCs w:val="24"/>
        </w:rPr>
        <w:t>objeto</w:t>
      </w:r>
      <w:r w:rsidRPr="00411A9C">
        <w:rPr>
          <w:color w:val="000000" w:themeColor="text1"/>
          <w:spacing w:val="32"/>
          <w:sz w:val="24"/>
          <w:szCs w:val="24"/>
        </w:rPr>
        <w:t xml:space="preserve"> </w:t>
      </w:r>
      <w:r w:rsidRPr="00411A9C">
        <w:rPr>
          <w:color w:val="000000" w:themeColor="text1"/>
          <w:sz w:val="24"/>
          <w:szCs w:val="24"/>
        </w:rPr>
        <w:t>deste</w:t>
      </w:r>
      <w:r w:rsidRPr="00411A9C">
        <w:rPr>
          <w:color w:val="000000" w:themeColor="text1"/>
          <w:spacing w:val="31"/>
          <w:sz w:val="24"/>
          <w:szCs w:val="24"/>
        </w:rPr>
        <w:t xml:space="preserve"> </w:t>
      </w:r>
      <w:r w:rsidRPr="00411A9C">
        <w:rPr>
          <w:color w:val="000000" w:themeColor="text1"/>
          <w:sz w:val="24"/>
          <w:szCs w:val="24"/>
        </w:rPr>
        <w:t>Pregão,</w:t>
      </w:r>
      <w:r w:rsidRPr="00411A9C">
        <w:rPr>
          <w:color w:val="000000" w:themeColor="text1"/>
          <w:spacing w:val="34"/>
          <w:sz w:val="24"/>
          <w:szCs w:val="24"/>
        </w:rPr>
        <w:t xml:space="preserve"> </w:t>
      </w:r>
      <w:r w:rsidRPr="00411A9C">
        <w:rPr>
          <w:color w:val="000000" w:themeColor="text1"/>
          <w:sz w:val="24"/>
          <w:szCs w:val="24"/>
        </w:rPr>
        <w:t>acatando</w:t>
      </w:r>
      <w:r w:rsidRPr="00411A9C">
        <w:rPr>
          <w:color w:val="000000" w:themeColor="text1"/>
          <w:spacing w:val="31"/>
          <w:sz w:val="24"/>
          <w:szCs w:val="24"/>
        </w:rPr>
        <w:t xml:space="preserve"> </w:t>
      </w:r>
      <w:r w:rsidRPr="00411A9C">
        <w:rPr>
          <w:color w:val="000000" w:themeColor="text1"/>
          <w:sz w:val="24"/>
          <w:szCs w:val="24"/>
        </w:rPr>
        <w:t>todas</w:t>
      </w:r>
      <w:r w:rsidRPr="00411A9C">
        <w:rPr>
          <w:color w:val="000000" w:themeColor="text1"/>
          <w:spacing w:val="33"/>
          <w:sz w:val="24"/>
          <w:szCs w:val="24"/>
        </w:rPr>
        <w:t xml:space="preserve"> </w:t>
      </w:r>
      <w:r w:rsidRPr="00411A9C">
        <w:rPr>
          <w:color w:val="000000" w:themeColor="text1"/>
          <w:sz w:val="24"/>
          <w:szCs w:val="24"/>
        </w:rPr>
        <w:t>as</w:t>
      </w:r>
      <w:r w:rsidRPr="00411A9C">
        <w:rPr>
          <w:color w:val="000000" w:themeColor="text1"/>
          <w:spacing w:val="-57"/>
          <w:sz w:val="24"/>
          <w:szCs w:val="24"/>
        </w:rPr>
        <w:t xml:space="preserve"> </w:t>
      </w:r>
      <w:r w:rsidRPr="00411A9C">
        <w:rPr>
          <w:color w:val="000000" w:themeColor="text1"/>
          <w:sz w:val="24"/>
          <w:szCs w:val="24"/>
        </w:rPr>
        <w:t>estipulações</w:t>
      </w:r>
      <w:r w:rsidRPr="00411A9C">
        <w:rPr>
          <w:color w:val="000000" w:themeColor="text1"/>
          <w:spacing w:val="-1"/>
          <w:sz w:val="24"/>
          <w:szCs w:val="24"/>
        </w:rPr>
        <w:t xml:space="preserve"> </w:t>
      </w:r>
      <w:r w:rsidRPr="00411A9C">
        <w:rPr>
          <w:color w:val="000000" w:themeColor="text1"/>
          <w:sz w:val="24"/>
          <w:szCs w:val="24"/>
        </w:rPr>
        <w:t>consignadas</w:t>
      </w:r>
      <w:r w:rsidRPr="00411A9C">
        <w:rPr>
          <w:color w:val="000000" w:themeColor="text1"/>
          <w:spacing w:val="2"/>
          <w:sz w:val="24"/>
          <w:szCs w:val="24"/>
        </w:rPr>
        <w:t xml:space="preserve"> </w:t>
      </w:r>
      <w:r w:rsidRPr="00411A9C">
        <w:rPr>
          <w:color w:val="000000" w:themeColor="text1"/>
          <w:sz w:val="24"/>
          <w:szCs w:val="24"/>
        </w:rPr>
        <w:t>no Edital, conforme abaixo:</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88"/>
        <w:gridCol w:w="1309"/>
        <w:gridCol w:w="1021"/>
        <w:gridCol w:w="1218"/>
        <w:gridCol w:w="1218"/>
        <w:gridCol w:w="1276"/>
      </w:tblGrid>
      <w:tr w:rsidR="003D1639" w:rsidRPr="00411A9C" w14:paraId="73E1EECF" w14:textId="77777777" w:rsidTr="00F46CD3">
        <w:trPr>
          <w:cantSplit/>
          <w:trHeight w:val="567"/>
          <w:jc w:val="center"/>
        </w:trPr>
        <w:tc>
          <w:tcPr>
            <w:tcW w:w="709" w:type="dxa"/>
            <w:shd w:val="clear" w:color="auto" w:fill="B4C6E7"/>
            <w:vAlign w:val="center"/>
          </w:tcPr>
          <w:p w14:paraId="629EA784" w14:textId="77777777" w:rsidR="00F46CD3" w:rsidRPr="00411A9C" w:rsidRDefault="00F46CD3" w:rsidP="00B142A4">
            <w:pPr>
              <w:spacing w:line="360" w:lineRule="auto"/>
              <w:jc w:val="center"/>
              <w:rPr>
                <w:rFonts w:eastAsia="Calibri"/>
                <w:b/>
                <w:color w:val="000000" w:themeColor="text1"/>
                <w:sz w:val="18"/>
                <w:szCs w:val="18"/>
                <w:lang w:eastAsia="en-US"/>
              </w:rPr>
            </w:pPr>
            <w:r w:rsidRPr="00411A9C">
              <w:rPr>
                <w:rFonts w:eastAsia="Calibri"/>
                <w:b/>
                <w:color w:val="000000" w:themeColor="text1"/>
                <w:sz w:val="18"/>
                <w:szCs w:val="18"/>
                <w:lang w:eastAsia="en-US"/>
              </w:rPr>
              <w:t>ITEM</w:t>
            </w:r>
          </w:p>
        </w:tc>
        <w:tc>
          <w:tcPr>
            <w:tcW w:w="3088" w:type="dxa"/>
            <w:shd w:val="clear" w:color="auto" w:fill="B4C6E7"/>
            <w:vAlign w:val="center"/>
          </w:tcPr>
          <w:p w14:paraId="7B8D5747" w14:textId="77777777" w:rsidR="00F46CD3" w:rsidRPr="00411A9C" w:rsidRDefault="00F46CD3" w:rsidP="00B142A4">
            <w:pPr>
              <w:spacing w:before="40" w:after="40" w:line="360" w:lineRule="auto"/>
              <w:jc w:val="center"/>
              <w:rPr>
                <w:rFonts w:eastAsia="Calibri"/>
                <w:b/>
                <w:color w:val="000000" w:themeColor="text1"/>
                <w:sz w:val="22"/>
                <w:szCs w:val="22"/>
                <w:lang w:eastAsia="en-US"/>
              </w:rPr>
            </w:pPr>
            <w:r w:rsidRPr="00411A9C">
              <w:rPr>
                <w:rFonts w:eastAsia="Calibri"/>
                <w:b/>
                <w:color w:val="000000" w:themeColor="text1"/>
                <w:sz w:val="22"/>
                <w:szCs w:val="22"/>
                <w:lang w:eastAsia="en-US"/>
              </w:rPr>
              <w:t>DESCRIÇÃO</w:t>
            </w:r>
          </w:p>
        </w:tc>
        <w:tc>
          <w:tcPr>
            <w:tcW w:w="1309" w:type="dxa"/>
            <w:shd w:val="clear" w:color="auto" w:fill="B4C6E7"/>
            <w:vAlign w:val="center"/>
          </w:tcPr>
          <w:p w14:paraId="785A474F" w14:textId="77777777" w:rsidR="00F46CD3" w:rsidRPr="00411A9C" w:rsidRDefault="00F46CD3" w:rsidP="00B142A4">
            <w:pPr>
              <w:ind w:right="-40" w:hanging="63"/>
              <w:jc w:val="center"/>
              <w:rPr>
                <w:rFonts w:eastAsia="Calibri"/>
                <w:b/>
                <w:color w:val="000000" w:themeColor="text1"/>
                <w:sz w:val="16"/>
                <w:szCs w:val="18"/>
                <w:lang w:eastAsia="en-US"/>
              </w:rPr>
            </w:pPr>
            <w:r w:rsidRPr="00411A9C">
              <w:rPr>
                <w:rFonts w:eastAsia="Calibri"/>
                <w:b/>
                <w:color w:val="000000" w:themeColor="text1"/>
                <w:sz w:val="16"/>
                <w:szCs w:val="18"/>
                <w:lang w:eastAsia="en-US"/>
              </w:rPr>
              <w:t>UNIDADE</w:t>
            </w:r>
          </w:p>
          <w:p w14:paraId="3A6E9FF4" w14:textId="77777777" w:rsidR="00F46CD3" w:rsidRPr="00411A9C" w:rsidRDefault="00F46CD3" w:rsidP="00B142A4">
            <w:pPr>
              <w:ind w:right="-40" w:hanging="63"/>
              <w:jc w:val="center"/>
              <w:rPr>
                <w:rFonts w:eastAsia="Calibri"/>
                <w:b/>
                <w:color w:val="000000" w:themeColor="text1"/>
                <w:sz w:val="18"/>
                <w:szCs w:val="18"/>
                <w:lang w:eastAsia="en-US"/>
              </w:rPr>
            </w:pPr>
            <w:r w:rsidRPr="00411A9C">
              <w:rPr>
                <w:rFonts w:eastAsia="Calibri"/>
                <w:b/>
                <w:color w:val="000000" w:themeColor="text1"/>
                <w:sz w:val="16"/>
                <w:szCs w:val="18"/>
                <w:lang w:eastAsia="en-US"/>
              </w:rPr>
              <w:t>DE MEDIDA</w:t>
            </w:r>
          </w:p>
        </w:tc>
        <w:tc>
          <w:tcPr>
            <w:tcW w:w="1021" w:type="dxa"/>
            <w:shd w:val="clear" w:color="auto" w:fill="B4C6E7"/>
            <w:vAlign w:val="center"/>
          </w:tcPr>
          <w:p w14:paraId="40FB3007" w14:textId="77777777" w:rsidR="00F46CD3" w:rsidRPr="00411A9C" w:rsidRDefault="00F46CD3"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QUANT.</w:t>
            </w:r>
          </w:p>
          <w:p w14:paraId="7F6E54F4" w14:textId="77777777" w:rsidR="00F46CD3" w:rsidRPr="00411A9C" w:rsidRDefault="00F46CD3"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MÁXIMA</w:t>
            </w:r>
          </w:p>
        </w:tc>
        <w:tc>
          <w:tcPr>
            <w:tcW w:w="1218" w:type="dxa"/>
            <w:shd w:val="clear" w:color="auto" w:fill="B4C6E7"/>
            <w:vAlign w:val="center"/>
          </w:tcPr>
          <w:p w14:paraId="265218AD" w14:textId="71160607" w:rsidR="00F46CD3" w:rsidRPr="00411A9C" w:rsidRDefault="00F46CD3" w:rsidP="00F46CD3">
            <w:pPr>
              <w:jc w:val="center"/>
              <w:rPr>
                <w:b/>
                <w:color w:val="000000" w:themeColor="text1"/>
                <w:sz w:val="16"/>
                <w:szCs w:val="18"/>
              </w:rPr>
            </w:pPr>
            <w:r w:rsidRPr="00411A9C">
              <w:rPr>
                <w:b/>
                <w:color w:val="000000" w:themeColor="text1"/>
                <w:sz w:val="16"/>
                <w:szCs w:val="18"/>
              </w:rPr>
              <w:t>MARCA</w:t>
            </w:r>
          </w:p>
        </w:tc>
        <w:tc>
          <w:tcPr>
            <w:tcW w:w="1218" w:type="dxa"/>
            <w:shd w:val="clear" w:color="auto" w:fill="B4C6E7"/>
            <w:vAlign w:val="center"/>
          </w:tcPr>
          <w:p w14:paraId="46BE21BB" w14:textId="14A558F3" w:rsidR="00F46CD3" w:rsidRPr="00411A9C" w:rsidRDefault="00F46CD3" w:rsidP="00B142A4">
            <w:pPr>
              <w:jc w:val="center"/>
              <w:rPr>
                <w:b/>
                <w:color w:val="000000" w:themeColor="text1"/>
                <w:sz w:val="16"/>
                <w:szCs w:val="18"/>
              </w:rPr>
            </w:pPr>
            <w:r w:rsidRPr="00411A9C">
              <w:rPr>
                <w:b/>
                <w:color w:val="000000" w:themeColor="text1"/>
                <w:sz w:val="16"/>
                <w:szCs w:val="18"/>
              </w:rPr>
              <w:t>VALOR</w:t>
            </w:r>
          </w:p>
          <w:p w14:paraId="0720DDFA" w14:textId="5D7B4955" w:rsidR="00F46CD3" w:rsidRPr="00411A9C" w:rsidRDefault="00F46CD3" w:rsidP="00B142A4">
            <w:pPr>
              <w:jc w:val="center"/>
              <w:rPr>
                <w:b/>
                <w:color w:val="000000" w:themeColor="text1"/>
                <w:sz w:val="16"/>
                <w:szCs w:val="18"/>
              </w:rPr>
            </w:pPr>
            <w:r w:rsidRPr="00411A9C">
              <w:rPr>
                <w:b/>
                <w:color w:val="000000" w:themeColor="text1"/>
                <w:sz w:val="16"/>
                <w:szCs w:val="18"/>
              </w:rPr>
              <w:t xml:space="preserve">UNITÁRIO </w:t>
            </w:r>
          </w:p>
          <w:p w14:paraId="12F06789" w14:textId="77777777" w:rsidR="00F46CD3" w:rsidRPr="00411A9C" w:rsidRDefault="00F46CD3" w:rsidP="00B142A4">
            <w:pPr>
              <w:jc w:val="center"/>
              <w:rPr>
                <w:rFonts w:eastAsia="Calibri"/>
                <w:b/>
                <w:color w:val="000000" w:themeColor="text1"/>
                <w:sz w:val="16"/>
                <w:szCs w:val="18"/>
                <w:lang w:eastAsia="en-US"/>
              </w:rPr>
            </w:pPr>
            <w:r w:rsidRPr="00411A9C">
              <w:rPr>
                <w:b/>
                <w:color w:val="000000" w:themeColor="text1"/>
                <w:sz w:val="16"/>
                <w:szCs w:val="18"/>
              </w:rPr>
              <w:t>R$</w:t>
            </w:r>
          </w:p>
        </w:tc>
        <w:tc>
          <w:tcPr>
            <w:tcW w:w="1276" w:type="dxa"/>
            <w:shd w:val="clear" w:color="auto" w:fill="B4C6E7"/>
            <w:vAlign w:val="center"/>
          </w:tcPr>
          <w:p w14:paraId="2BC0B096" w14:textId="77777777" w:rsidR="00F46CD3" w:rsidRPr="00411A9C" w:rsidRDefault="00F46CD3" w:rsidP="00B142A4">
            <w:pPr>
              <w:jc w:val="center"/>
              <w:rPr>
                <w:b/>
                <w:color w:val="000000" w:themeColor="text1"/>
                <w:sz w:val="16"/>
                <w:szCs w:val="18"/>
              </w:rPr>
            </w:pPr>
            <w:r w:rsidRPr="00411A9C">
              <w:rPr>
                <w:b/>
                <w:color w:val="000000" w:themeColor="text1"/>
                <w:sz w:val="16"/>
                <w:szCs w:val="18"/>
              </w:rPr>
              <w:t>VALOR</w:t>
            </w:r>
          </w:p>
          <w:p w14:paraId="1A433EB7" w14:textId="16A6CF0B" w:rsidR="00F46CD3" w:rsidRPr="00411A9C" w:rsidRDefault="00F46CD3" w:rsidP="00B142A4">
            <w:pPr>
              <w:jc w:val="center"/>
              <w:rPr>
                <w:b/>
                <w:color w:val="000000" w:themeColor="text1"/>
                <w:sz w:val="16"/>
                <w:szCs w:val="18"/>
              </w:rPr>
            </w:pPr>
            <w:r w:rsidRPr="00411A9C">
              <w:rPr>
                <w:b/>
                <w:color w:val="000000" w:themeColor="text1"/>
                <w:sz w:val="16"/>
                <w:szCs w:val="18"/>
              </w:rPr>
              <w:t xml:space="preserve">TOTAL </w:t>
            </w:r>
          </w:p>
          <w:p w14:paraId="20C9AC41" w14:textId="77777777" w:rsidR="00F46CD3" w:rsidRPr="00411A9C" w:rsidRDefault="00F46CD3" w:rsidP="00B142A4">
            <w:pPr>
              <w:jc w:val="center"/>
              <w:rPr>
                <w:rFonts w:eastAsia="Calibri"/>
                <w:b/>
                <w:color w:val="000000" w:themeColor="text1"/>
                <w:sz w:val="16"/>
                <w:szCs w:val="18"/>
                <w:lang w:eastAsia="en-US"/>
              </w:rPr>
            </w:pPr>
            <w:r w:rsidRPr="00411A9C">
              <w:rPr>
                <w:b/>
                <w:color w:val="000000" w:themeColor="text1"/>
                <w:sz w:val="16"/>
                <w:szCs w:val="18"/>
              </w:rPr>
              <w:t>R$</w:t>
            </w:r>
          </w:p>
        </w:tc>
      </w:tr>
      <w:tr w:rsidR="00CE3DF1" w:rsidRPr="00411A9C" w14:paraId="54F1856E" w14:textId="77777777" w:rsidTr="00F46CD3">
        <w:trPr>
          <w:trHeight w:val="510"/>
          <w:jc w:val="center"/>
        </w:trPr>
        <w:tc>
          <w:tcPr>
            <w:tcW w:w="709" w:type="dxa"/>
            <w:shd w:val="clear" w:color="auto" w:fill="auto"/>
            <w:vAlign w:val="center"/>
          </w:tcPr>
          <w:p w14:paraId="3D937A0E" w14:textId="77777777" w:rsidR="00CE3DF1" w:rsidRPr="00411A9C" w:rsidRDefault="00CE3DF1" w:rsidP="00B142A4">
            <w:pPr>
              <w:spacing w:line="360" w:lineRule="auto"/>
              <w:jc w:val="center"/>
              <w:rPr>
                <w:rFonts w:eastAsia="Calibri"/>
                <w:b/>
                <w:color w:val="000000" w:themeColor="text1"/>
                <w:sz w:val="22"/>
                <w:szCs w:val="22"/>
                <w:lang w:eastAsia="en-US"/>
              </w:rPr>
            </w:pPr>
            <w:r w:rsidRPr="00411A9C">
              <w:rPr>
                <w:b/>
                <w:color w:val="000000" w:themeColor="text1"/>
                <w:sz w:val="22"/>
                <w:szCs w:val="22"/>
              </w:rPr>
              <w:t>01</w:t>
            </w:r>
          </w:p>
        </w:tc>
        <w:tc>
          <w:tcPr>
            <w:tcW w:w="3088" w:type="dxa"/>
            <w:shd w:val="clear" w:color="auto" w:fill="auto"/>
            <w:vAlign w:val="center"/>
          </w:tcPr>
          <w:p w14:paraId="5DBE327E" w14:textId="6329354C" w:rsidR="00CE3DF1" w:rsidRPr="00411A9C" w:rsidRDefault="00CE3DF1" w:rsidP="00B142A4">
            <w:pPr>
              <w:spacing w:before="40" w:after="40"/>
              <w:jc w:val="both"/>
              <w:rPr>
                <w:color w:val="000000" w:themeColor="text1"/>
                <w:sz w:val="22"/>
                <w:szCs w:val="22"/>
              </w:rPr>
            </w:pPr>
            <w:r>
              <w:rPr>
                <w:sz w:val="20"/>
              </w:rPr>
              <w:t>Recarga de Gás reino de petróleo, tipo: gás liquefeito de petróleo – GLP, uso: doméstico, envasado em botija de 13kg.</w:t>
            </w:r>
          </w:p>
        </w:tc>
        <w:tc>
          <w:tcPr>
            <w:tcW w:w="1309" w:type="dxa"/>
            <w:shd w:val="clear" w:color="auto" w:fill="auto"/>
            <w:vAlign w:val="center"/>
          </w:tcPr>
          <w:p w14:paraId="64A3E995" w14:textId="605E7D76" w:rsidR="00CE3DF1" w:rsidRPr="00411A9C" w:rsidRDefault="00CE3DF1" w:rsidP="00B142A4">
            <w:pPr>
              <w:jc w:val="center"/>
              <w:rPr>
                <w:color w:val="000000" w:themeColor="text1"/>
                <w:sz w:val="22"/>
              </w:rPr>
            </w:pPr>
            <w:r>
              <w:rPr>
                <w:sz w:val="20"/>
              </w:rPr>
              <w:t>Botija 13kg</w:t>
            </w:r>
          </w:p>
        </w:tc>
        <w:tc>
          <w:tcPr>
            <w:tcW w:w="1021" w:type="dxa"/>
            <w:shd w:val="clear" w:color="auto" w:fill="auto"/>
            <w:vAlign w:val="center"/>
          </w:tcPr>
          <w:p w14:paraId="7F44E2D9" w14:textId="3115CE51" w:rsidR="00CE3DF1" w:rsidRPr="00411A9C" w:rsidRDefault="00CE3DF1" w:rsidP="00B142A4">
            <w:pPr>
              <w:jc w:val="center"/>
              <w:rPr>
                <w:color w:val="000000" w:themeColor="text1"/>
                <w:sz w:val="22"/>
                <w:szCs w:val="22"/>
              </w:rPr>
            </w:pPr>
            <w:r w:rsidRPr="005D103C">
              <w:rPr>
                <w:sz w:val="22"/>
              </w:rPr>
              <w:t>1.237</w:t>
            </w:r>
          </w:p>
        </w:tc>
        <w:tc>
          <w:tcPr>
            <w:tcW w:w="1218" w:type="dxa"/>
          </w:tcPr>
          <w:p w14:paraId="53104025" w14:textId="77777777" w:rsidR="00CE3DF1" w:rsidRPr="00411A9C" w:rsidRDefault="00CE3DF1" w:rsidP="00B142A4">
            <w:pPr>
              <w:ind w:leftChars="-31" w:left="-24" w:hangingChars="29" w:hanging="63"/>
              <w:jc w:val="center"/>
              <w:rPr>
                <w:b/>
                <w:color w:val="000000" w:themeColor="text1"/>
                <w:spacing w:val="-2"/>
                <w:sz w:val="22"/>
              </w:rPr>
            </w:pPr>
          </w:p>
        </w:tc>
        <w:tc>
          <w:tcPr>
            <w:tcW w:w="1218" w:type="dxa"/>
            <w:vAlign w:val="center"/>
          </w:tcPr>
          <w:p w14:paraId="10BFAA5A" w14:textId="368979BE" w:rsidR="00CE3DF1" w:rsidRPr="00411A9C" w:rsidRDefault="00CE3DF1" w:rsidP="00B142A4">
            <w:pPr>
              <w:ind w:leftChars="-31" w:left="-24" w:hangingChars="29" w:hanging="63"/>
              <w:jc w:val="center"/>
              <w:rPr>
                <w:b/>
                <w:color w:val="000000" w:themeColor="text1"/>
                <w:spacing w:val="-2"/>
                <w:sz w:val="22"/>
              </w:rPr>
            </w:pPr>
          </w:p>
        </w:tc>
        <w:tc>
          <w:tcPr>
            <w:tcW w:w="1276" w:type="dxa"/>
            <w:vAlign w:val="center"/>
          </w:tcPr>
          <w:p w14:paraId="23F6FA6A" w14:textId="3DF6D368" w:rsidR="00CE3DF1" w:rsidRPr="00411A9C" w:rsidRDefault="00CE3DF1" w:rsidP="00B142A4">
            <w:pPr>
              <w:ind w:leftChars="-31" w:left="-24" w:hangingChars="29" w:hanging="63"/>
              <w:jc w:val="center"/>
              <w:rPr>
                <w:b/>
                <w:color w:val="000000" w:themeColor="text1"/>
                <w:spacing w:val="-2"/>
                <w:sz w:val="22"/>
              </w:rPr>
            </w:pPr>
          </w:p>
        </w:tc>
      </w:tr>
      <w:tr w:rsidR="00CE3DF1" w:rsidRPr="00411A9C" w14:paraId="3A3B74C8" w14:textId="77777777" w:rsidTr="00F46CD3">
        <w:trPr>
          <w:trHeight w:val="510"/>
          <w:jc w:val="center"/>
        </w:trPr>
        <w:tc>
          <w:tcPr>
            <w:tcW w:w="709" w:type="dxa"/>
            <w:shd w:val="clear" w:color="auto" w:fill="auto"/>
            <w:vAlign w:val="center"/>
          </w:tcPr>
          <w:p w14:paraId="00D3A0EA" w14:textId="6329BC40" w:rsidR="00CE3DF1" w:rsidRPr="00411A9C" w:rsidRDefault="00CE3DF1" w:rsidP="00B142A4">
            <w:pPr>
              <w:spacing w:line="360" w:lineRule="auto"/>
              <w:jc w:val="center"/>
              <w:rPr>
                <w:b/>
                <w:color w:val="000000" w:themeColor="text1"/>
                <w:sz w:val="22"/>
                <w:szCs w:val="22"/>
              </w:rPr>
            </w:pPr>
            <w:r>
              <w:rPr>
                <w:b/>
                <w:color w:val="000000" w:themeColor="text1"/>
                <w:sz w:val="22"/>
                <w:szCs w:val="22"/>
              </w:rPr>
              <w:t>02</w:t>
            </w:r>
          </w:p>
        </w:tc>
        <w:tc>
          <w:tcPr>
            <w:tcW w:w="3088" w:type="dxa"/>
            <w:shd w:val="clear" w:color="auto" w:fill="auto"/>
            <w:vAlign w:val="center"/>
          </w:tcPr>
          <w:p w14:paraId="51D0D75F" w14:textId="2C98D451" w:rsidR="00CE3DF1" w:rsidRPr="00411A9C" w:rsidRDefault="00CE3DF1" w:rsidP="00B142A4">
            <w:pPr>
              <w:spacing w:before="40" w:after="40"/>
              <w:jc w:val="both"/>
              <w:rPr>
                <w:b/>
                <w:color w:val="000000" w:themeColor="text1"/>
                <w:sz w:val="22"/>
                <w:u w:val="single"/>
              </w:rPr>
            </w:pPr>
            <w:r>
              <w:rPr>
                <w:sz w:val="20"/>
              </w:rPr>
              <w:t>Recarga de Gás reino de petróleo, tipo: gás liquefeito de petróleo – GLP, uso: doméstico, envasado em botija de 45kg</w:t>
            </w:r>
          </w:p>
        </w:tc>
        <w:tc>
          <w:tcPr>
            <w:tcW w:w="1309" w:type="dxa"/>
            <w:shd w:val="clear" w:color="auto" w:fill="auto"/>
            <w:vAlign w:val="center"/>
          </w:tcPr>
          <w:p w14:paraId="53E3315A" w14:textId="7E15E790" w:rsidR="00CE3DF1" w:rsidRPr="00411A9C" w:rsidRDefault="00CE3DF1" w:rsidP="00B142A4">
            <w:pPr>
              <w:jc w:val="center"/>
              <w:rPr>
                <w:color w:val="000000" w:themeColor="text1"/>
                <w:sz w:val="22"/>
              </w:rPr>
            </w:pPr>
            <w:r>
              <w:rPr>
                <w:sz w:val="20"/>
              </w:rPr>
              <w:t>Botija 45kg</w:t>
            </w:r>
          </w:p>
        </w:tc>
        <w:tc>
          <w:tcPr>
            <w:tcW w:w="1021" w:type="dxa"/>
            <w:shd w:val="clear" w:color="auto" w:fill="auto"/>
            <w:vAlign w:val="center"/>
          </w:tcPr>
          <w:p w14:paraId="4DE926D5" w14:textId="47843CA8" w:rsidR="00CE3DF1" w:rsidRPr="00411A9C" w:rsidRDefault="0046543B" w:rsidP="00B142A4">
            <w:pPr>
              <w:jc w:val="center"/>
              <w:rPr>
                <w:color w:val="000000" w:themeColor="text1"/>
                <w:sz w:val="22"/>
              </w:rPr>
            </w:pPr>
            <w:r>
              <w:rPr>
                <w:sz w:val="22"/>
              </w:rPr>
              <w:t>6</w:t>
            </w:r>
            <w:r w:rsidR="00CE3DF1" w:rsidRPr="005D103C">
              <w:rPr>
                <w:sz w:val="22"/>
              </w:rPr>
              <w:t>00</w:t>
            </w:r>
          </w:p>
        </w:tc>
        <w:tc>
          <w:tcPr>
            <w:tcW w:w="1218" w:type="dxa"/>
          </w:tcPr>
          <w:p w14:paraId="04838AC1" w14:textId="77777777" w:rsidR="00CE3DF1" w:rsidRPr="00411A9C" w:rsidRDefault="00CE3DF1" w:rsidP="00B142A4">
            <w:pPr>
              <w:ind w:leftChars="-31" w:left="-24" w:hangingChars="29" w:hanging="63"/>
              <w:jc w:val="center"/>
              <w:rPr>
                <w:b/>
                <w:color w:val="000000" w:themeColor="text1"/>
                <w:spacing w:val="-2"/>
                <w:sz w:val="22"/>
              </w:rPr>
            </w:pPr>
          </w:p>
        </w:tc>
        <w:tc>
          <w:tcPr>
            <w:tcW w:w="1218" w:type="dxa"/>
            <w:vAlign w:val="center"/>
          </w:tcPr>
          <w:p w14:paraId="456ECBA1" w14:textId="77777777" w:rsidR="00CE3DF1" w:rsidRPr="00411A9C" w:rsidRDefault="00CE3DF1" w:rsidP="00B142A4">
            <w:pPr>
              <w:ind w:leftChars="-31" w:left="-24" w:hangingChars="29" w:hanging="63"/>
              <w:jc w:val="center"/>
              <w:rPr>
                <w:b/>
                <w:color w:val="000000" w:themeColor="text1"/>
                <w:spacing w:val="-2"/>
                <w:sz w:val="22"/>
              </w:rPr>
            </w:pPr>
          </w:p>
        </w:tc>
        <w:tc>
          <w:tcPr>
            <w:tcW w:w="1276" w:type="dxa"/>
            <w:vAlign w:val="center"/>
          </w:tcPr>
          <w:p w14:paraId="4686BE33" w14:textId="77777777" w:rsidR="00CE3DF1" w:rsidRPr="00411A9C" w:rsidRDefault="00CE3DF1" w:rsidP="00B142A4">
            <w:pPr>
              <w:ind w:leftChars="-31" w:left="-24" w:hangingChars="29" w:hanging="63"/>
              <w:jc w:val="center"/>
              <w:rPr>
                <w:b/>
                <w:color w:val="000000" w:themeColor="text1"/>
                <w:spacing w:val="-2"/>
                <w:sz w:val="22"/>
              </w:rPr>
            </w:pPr>
          </w:p>
        </w:tc>
      </w:tr>
      <w:tr w:rsidR="00F46CD3" w:rsidRPr="00411A9C" w14:paraId="2CFC4336" w14:textId="77777777" w:rsidTr="00F46CD3">
        <w:trPr>
          <w:trHeight w:val="510"/>
          <w:jc w:val="center"/>
        </w:trPr>
        <w:tc>
          <w:tcPr>
            <w:tcW w:w="8563" w:type="dxa"/>
            <w:gridSpan w:val="6"/>
            <w:vAlign w:val="center"/>
          </w:tcPr>
          <w:p w14:paraId="5098AD65" w14:textId="438E4AAD" w:rsidR="00F46CD3" w:rsidRPr="00411A9C" w:rsidRDefault="00CE3DF1" w:rsidP="00F46CD3">
            <w:pPr>
              <w:ind w:leftChars="-31" w:left="-24" w:hangingChars="29" w:hanging="63"/>
              <w:jc w:val="right"/>
              <w:rPr>
                <w:b/>
                <w:color w:val="000000" w:themeColor="text1"/>
                <w:spacing w:val="-2"/>
                <w:sz w:val="22"/>
              </w:rPr>
            </w:pPr>
            <w:r>
              <w:rPr>
                <w:b/>
                <w:color w:val="000000" w:themeColor="text1"/>
                <w:spacing w:val="-2"/>
                <w:sz w:val="22"/>
              </w:rPr>
              <w:t>TOTAL</w:t>
            </w:r>
          </w:p>
        </w:tc>
        <w:tc>
          <w:tcPr>
            <w:tcW w:w="1276" w:type="dxa"/>
            <w:vAlign w:val="center"/>
          </w:tcPr>
          <w:p w14:paraId="0C40CCC4" w14:textId="7B321BAC" w:rsidR="00F46CD3" w:rsidRPr="00411A9C" w:rsidRDefault="00F46CD3" w:rsidP="00B142A4">
            <w:pPr>
              <w:ind w:leftChars="-31" w:left="-24" w:hangingChars="29" w:hanging="63"/>
              <w:jc w:val="center"/>
              <w:rPr>
                <w:b/>
                <w:color w:val="000000" w:themeColor="text1"/>
                <w:spacing w:val="-2"/>
                <w:sz w:val="22"/>
              </w:rPr>
            </w:pPr>
          </w:p>
        </w:tc>
      </w:tr>
    </w:tbl>
    <w:p w14:paraId="3FC1E7EA" w14:textId="77777777" w:rsidR="00AD3FFA" w:rsidRPr="00411A9C" w:rsidRDefault="00AD3FFA" w:rsidP="00AD3FFA">
      <w:pPr>
        <w:contextualSpacing/>
        <w:jc w:val="both"/>
        <w:rPr>
          <w:b/>
          <w:color w:val="000000" w:themeColor="text1"/>
          <w:sz w:val="24"/>
          <w:szCs w:val="24"/>
        </w:rPr>
      </w:pPr>
    </w:p>
    <w:p w14:paraId="41930CDB" w14:textId="71D029D6" w:rsidR="00737E83" w:rsidRPr="00411A9C" w:rsidRDefault="000E59EE" w:rsidP="006E4E55">
      <w:pPr>
        <w:pStyle w:val="PargrafodaLista"/>
        <w:numPr>
          <w:ilvl w:val="0"/>
          <w:numId w:val="32"/>
        </w:numPr>
        <w:tabs>
          <w:tab w:val="left" w:pos="426"/>
        </w:tabs>
        <w:spacing w:before="120" w:after="120" w:line="276" w:lineRule="auto"/>
        <w:ind w:left="0" w:firstLine="0"/>
        <w:jc w:val="both"/>
        <w:rPr>
          <w:color w:val="000000" w:themeColor="text1"/>
        </w:rPr>
      </w:pPr>
      <w:r w:rsidRPr="00411A9C">
        <w:rPr>
          <w:b/>
          <w:color w:val="000000" w:themeColor="text1"/>
        </w:rPr>
        <w:t>–</w:t>
      </w:r>
      <w:r w:rsidR="00737E83" w:rsidRPr="00411A9C">
        <w:rPr>
          <w:color w:val="000000" w:themeColor="text1"/>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4</w:t>
      </w:r>
      <w:r w:rsidR="000E59EE" w:rsidRPr="00411A9C">
        <w:rPr>
          <w:color w:val="000000" w:themeColor="text1"/>
          <w:sz w:val="24"/>
          <w:szCs w:val="24"/>
        </w:rPr>
        <w:t xml:space="preserve"> </w:t>
      </w:r>
      <w:r w:rsidR="000E59EE" w:rsidRPr="00411A9C">
        <w:rPr>
          <w:b/>
          <w:color w:val="000000" w:themeColor="text1"/>
          <w:sz w:val="24"/>
          <w:szCs w:val="24"/>
        </w:rPr>
        <w:t xml:space="preserve">– </w:t>
      </w:r>
      <w:r w:rsidRPr="00411A9C">
        <w:rPr>
          <w:color w:val="000000" w:themeColor="text1"/>
          <w:sz w:val="24"/>
          <w:szCs w:val="24"/>
        </w:rPr>
        <w:t>CONDIÇÕES GERAIS</w:t>
      </w:r>
      <w:r w:rsidR="0055765B" w:rsidRPr="00411A9C">
        <w:rPr>
          <w:color w:val="000000" w:themeColor="text1"/>
          <w:sz w:val="24"/>
          <w:szCs w:val="24"/>
        </w:rPr>
        <w:t>:</w:t>
      </w:r>
    </w:p>
    <w:p w14:paraId="41610D9E" w14:textId="4D4B43D6" w:rsidR="00737E83"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 xml:space="preserve">A proponente declara conhecer os termos do instrumento convocatório que rege a presente licitação, bem como de seus anexo. </w:t>
      </w:r>
    </w:p>
    <w:p w14:paraId="60EB368F" w14:textId="1BD8CCD3" w:rsidR="0055765B" w:rsidRPr="00411A9C" w:rsidRDefault="000E59EE" w:rsidP="00393EC3">
      <w:pPr>
        <w:pStyle w:val="PargrafodaLista"/>
        <w:numPr>
          <w:ilvl w:val="0"/>
          <w:numId w:val="39"/>
        </w:numPr>
        <w:tabs>
          <w:tab w:val="left" w:pos="426"/>
        </w:tabs>
        <w:spacing w:before="120" w:after="120" w:line="276" w:lineRule="auto"/>
        <w:ind w:left="0" w:firstLine="0"/>
        <w:jc w:val="both"/>
        <w:rPr>
          <w:color w:val="000000" w:themeColor="text1"/>
        </w:rPr>
      </w:pPr>
      <w:r w:rsidRPr="00411A9C">
        <w:rPr>
          <w:b/>
          <w:color w:val="000000" w:themeColor="text1"/>
        </w:rPr>
        <w:t>–</w:t>
      </w:r>
      <w:r w:rsidR="00737E83" w:rsidRPr="00411A9C">
        <w:rPr>
          <w:color w:val="000000" w:themeColor="text1"/>
        </w:rPr>
        <w:t xml:space="preserve"> LOCAL E PRAZO DE ENTREGA</w:t>
      </w:r>
      <w:r w:rsidR="0055765B" w:rsidRPr="00411A9C">
        <w:rPr>
          <w:color w:val="000000" w:themeColor="text1"/>
        </w:rPr>
        <w:t>:</w:t>
      </w:r>
    </w:p>
    <w:p w14:paraId="6087A0E8" w14:textId="3A99081B" w:rsidR="00800086"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 xml:space="preserve"> De acordo com o especificado no Termo de Referência, deste Edital. </w:t>
      </w:r>
    </w:p>
    <w:p w14:paraId="43543AFE" w14:textId="724F1FE6" w:rsidR="00737E83"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lastRenderedPageBreak/>
        <w:t>Validade da Proposta: Conter</w:t>
      </w:r>
      <w:r w:rsidRPr="00411A9C">
        <w:rPr>
          <w:color w:val="000000" w:themeColor="text1"/>
          <w:spacing w:val="27"/>
          <w:sz w:val="24"/>
          <w:szCs w:val="24"/>
        </w:rPr>
        <w:t xml:space="preserve"> </w:t>
      </w:r>
      <w:r w:rsidRPr="00411A9C">
        <w:rPr>
          <w:color w:val="000000" w:themeColor="text1"/>
          <w:sz w:val="24"/>
          <w:szCs w:val="24"/>
        </w:rPr>
        <w:t>o</w:t>
      </w:r>
      <w:r w:rsidRPr="00411A9C">
        <w:rPr>
          <w:color w:val="000000" w:themeColor="text1"/>
          <w:spacing w:val="28"/>
          <w:sz w:val="24"/>
          <w:szCs w:val="24"/>
        </w:rPr>
        <w:t xml:space="preserve"> </w:t>
      </w:r>
      <w:r w:rsidRPr="00411A9C">
        <w:rPr>
          <w:color w:val="000000" w:themeColor="text1"/>
          <w:sz w:val="24"/>
          <w:szCs w:val="24"/>
        </w:rPr>
        <w:t>prazo</w:t>
      </w:r>
      <w:r w:rsidRPr="00411A9C">
        <w:rPr>
          <w:color w:val="000000" w:themeColor="text1"/>
          <w:spacing w:val="28"/>
          <w:sz w:val="24"/>
          <w:szCs w:val="24"/>
        </w:rPr>
        <w:t xml:space="preserve"> </w:t>
      </w:r>
      <w:r w:rsidRPr="00411A9C">
        <w:rPr>
          <w:color w:val="000000" w:themeColor="text1"/>
          <w:sz w:val="24"/>
          <w:szCs w:val="24"/>
        </w:rPr>
        <w:t>de</w:t>
      </w:r>
      <w:r w:rsidRPr="00411A9C">
        <w:rPr>
          <w:color w:val="000000" w:themeColor="text1"/>
          <w:spacing w:val="27"/>
          <w:sz w:val="24"/>
          <w:szCs w:val="24"/>
        </w:rPr>
        <w:t xml:space="preserve"> </w:t>
      </w:r>
      <w:r w:rsidRPr="00411A9C">
        <w:rPr>
          <w:color w:val="000000" w:themeColor="text1"/>
          <w:sz w:val="24"/>
          <w:szCs w:val="24"/>
        </w:rPr>
        <w:t>validade</w:t>
      </w:r>
      <w:r w:rsidRPr="00411A9C">
        <w:rPr>
          <w:color w:val="000000" w:themeColor="text1"/>
          <w:spacing w:val="27"/>
          <w:sz w:val="24"/>
          <w:szCs w:val="24"/>
        </w:rPr>
        <w:t xml:space="preserve"> </w:t>
      </w:r>
      <w:r w:rsidRPr="00411A9C">
        <w:rPr>
          <w:color w:val="000000" w:themeColor="text1"/>
          <w:sz w:val="24"/>
          <w:szCs w:val="24"/>
        </w:rPr>
        <w:t>da</w:t>
      </w:r>
      <w:r w:rsidRPr="00411A9C">
        <w:rPr>
          <w:color w:val="000000" w:themeColor="text1"/>
          <w:spacing w:val="27"/>
          <w:sz w:val="24"/>
          <w:szCs w:val="24"/>
        </w:rPr>
        <w:t xml:space="preserve"> </w:t>
      </w:r>
      <w:r w:rsidRPr="00411A9C">
        <w:rPr>
          <w:color w:val="000000" w:themeColor="text1"/>
          <w:sz w:val="24"/>
          <w:szCs w:val="24"/>
        </w:rPr>
        <w:t>proposta</w:t>
      </w:r>
      <w:r w:rsidRPr="00411A9C">
        <w:rPr>
          <w:color w:val="000000" w:themeColor="text1"/>
          <w:spacing w:val="27"/>
          <w:sz w:val="24"/>
          <w:szCs w:val="24"/>
        </w:rPr>
        <w:t xml:space="preserve"> </w:t>
      </w:r>
      <w:r w:rsidRPr="00411A9C">
        <w:rPr>
          <w:color w:val="000000" w:themeColor="text1"/>
          <w:sz w:val="24"/>
          <w:szCs w:val="24"/>
        </w:rPr>
        <w:t>de</w:t>
      </w:r>
      <w:r w:rsidRPr="00411A9C">
        <w:rPr>
          <w:color w:val="000000" w:themeColor="text1"/>
          <w:spacing w:val="27"/>
          <w:sz w:val="24"/>
          <w:szCs w:val="24"/>
        </w:rPr>
        <w:t xml:space="preserve"> </w:t>
      </w:r>
      <w:r w:rsidRPr="00411A9C">
        <w:rPr>
          <w:color w:val="000000" w:themeColor="text1"/>
          <w:sz w:val="24"/>
          <w:szCs w:val="24"/>
        </w:rPr>
        <w:t>no</w:t>
      </w:r>
      <w:r w:rsidRPr="00411A9C">
        <w:rPr>
          <w:color w:val="000000" w:themeColor="text1"/>
          <w:spacing w:val="29"/>
          <w:sz w:val="24"/>
          <w:szCs w:val="24"/>
        </w:rPr>
        <w:t xml:space="preserve"> </w:t>
      </w:r>
      <w:r w:rsidRPr="00411A9C">
        <w:rPr>
          <w:color w:val="000000" w:themeColor="text1"/>
          <w:sz w:val="24"/>
          <w:szCs w:val="24"/>
        </w:rPr>
        <w:t>mínimo</w:t>
      </w:r>
      <w:r w:rsidRPr="00411A9C">
        <w:rPr>
          <w:color w:val="000000" w:themeColor="text1"/>
          <w:spacing w:val="28"/>
          <w:sz w:val="24"/>
          <w:szCs w:val="24"/>
        </w:rPr>
        <w:t xml:space="preserve"> </w:t>
      </w:r>
      <w:r w:rsidRPr="00411A9C">
        <w:rPr>
          <w:color w:val="000000" w:themeColor="text1"/>
          <w:sz w:val="24"/>
          <w:szCs w:val="24"/>
        </w:rPr>
        <w:t>60</w:t>
      </w:r>
      <w:r w:rsidRPr="00411A9C">
        <w:rPr>
          <w:color w:val="000000" w:themeColor="text1"/>
          <w:spacing w:val="28"/>
          <w:sz w:val="24"/>
          <w:szCs w:val="24"/>
        </w:rPr>
        <w:t xml:space="preserve"> </w:t>
      </w:r>
      <w:r w:rsidRPr="00411A9C">
        <w:rPr>
          <w:color w:val="000000" w:themeColor="text1"/>
          <w:sz w:val="24"/>
          <w:szCs w:val="24"/>
        </w:rPr>
        <w:t>(sessenta)</w:t>
      </w:r>
      <w:r w:rsidRPr="00411A9C">
        <w:rPr>
          <w:color w:val="000000" w:themeColor="text1"/>
          <w:spacing w:val="27"/>
          <w:sz w:val="24"/>
          <w:szCs w:val="24"/>
        </w:rPr>
        <w:t xml:space="preserve"> </w:t>
      </w:r>
      <w:r w:rsidRPr="00411A9C">
        <w:rPr>
          <w:color w:val="000000" w:themeColor="text1"/>
          <w:sz w:val="24"/>
          <w:szCs w:val="24"/>
        </w:rPr>
        <w:t>dias</w:t>
      </w:r>
      <w:r w:rsidRPr="00411A9C">
        <w:rPr>
          <w:color w:val="000000" w:themeColor="text1"/>
          <w:spacing w:val="28"/>
          <w:sz w:val="24"/>
          <w:szCs w:val="24"/>
        </w:rPr>
        <w:t xml:space="preserve"> </w:t>
      </w:r>
      <w:r w:rsidRPr="00411A9C">
        <w:rPr>
          <w:color w:val="000000" w:themeColor="text1"/>
          <w:sz w:val="24"/>
          <w:szCs w:val="24"/>
        </w:rPr>
        <w:t>contados</w:t>
      </w:r>
      <w:r w:rsidRPr="00411A9C">
        <w:rPr>
          <w:color w:val="000000" w:themeColor="text1"/>
          <w:spacing w:val="28"/>
          <w:sz w:val="24"/>
          <w:szCs w:val="24"/>
        </w:rPr>
        <w:t xml:space="preserve"> </w:t>
      </w:r>
      <w:r w:rsidRPr="00411A9C">
        <w:rPr>
          <w:color w:val="000000" w:themeColor="text1"/>
          <w:sz w:val="24"/>
          <w:szCs w:val="24"/>
        </w:rPr>
        <w:t>da</w:t>
      </w:r>
      <w:r w:rsidRPr="00411A9C">
        <w:rPr>
          <w:color w:val="000000" w:themeColor="text1"/>
          <w:spacing w:val="27"/>
          <w:sz w:val="24"/>
          <w:szCs w:val="24"/>
        </w:rPr>
        <w:t xml:space="preserve"> </w:t>
      </w:r>
      <w:r w:rsidRPr="00411A9C">
        <w:rPr>
          <w:color w:val="000000" w:themeColor="text1"/>
          <w:sz w:val="24"/>
          <w:szCs w:val="24"/>
        </w:rPr>
        <w:t>data-</w:t>
      </w:r>
      <w:r w:rsidRPr="00411A9C">
        <w:rPr>
          <w:color w:val="000000" w:themeColor="text1"/>
          <w:spacing w:val="-57"/>
          <w:sz w:val="24"/>
          <w:szCs w:val="24"/>
        </w:rPr>
        <w:t xml:space="preserve"> </w:t>
      </w:r>
      <w:r w:rsidRPr="00411A9C">
        <w:rPr>
          <w:color w:val="000000" w:themeColor="text1"/>
          <w:sz w:val="24"/>
          <w:szCs w:val="24"/>
        </w:rPr>
        <w:t>limite</w:t>
      </w:r>
      <w:r w:rsidRPr="00411A9C">
        <w:rPr>
          <w:color w:val="000000" w:themeColor="text1"/>
          <w:spacing w:val="-1"/>
          <w:sz w:val="24"/>
          <w:szCs w:val="24"/>
        </w:rPr>
        <w:t xml:space="preserve"> </w:t>
      </w:r>
      <w:r w:rsidRPr="00411A9C">
        <w:rPr>
          <w:color w:val="000000" w:themeColor="text1"/>
          <w:sz w:val="24"/>
          <w:szCs w:val="24"/>
        </w:rPr>
        <w:t>prevista</w:t>
      </w:r>
      <w:r w:rsidRPr="00411A9C">
        <w:rPr>
          <w:color w:val="000000" w:themeColor="text1"/>
          <w:spacing w:val="-1"/>
          <w:sz w:val="24"/>
          <w:szCs w:val="24"/>
        </w:rPr>
        <w:t xml:space="preserve"> </w:t>
      </w:r>
      <w:r w:rsidRPr="00411A9C">
        <w:rPr>
          <w:color w:val="000000" w:themeColor="text1"/>
          <w:sz w:val="24"/>
          <w:szCs w:val="24"/>
        </w:rPr>
        <w:t>para</w:t>
      </w:r>
      <w:r w:rsidRPr="00411A9C">
        <w:rPr>
          <w:color w:val="000000" w:themeColor="text1"/>
          <w:spacing w:val="-2"/>
          <w:sz w:val="24"/>
          <w:szCs w:val="24"/>
        </w:rPr>
        <w:t xml:space="preserve"> </w:t>
      </w:r>
      <w:r w:rsidRPr="00411A9C">
        <w:rPr>
          <w:color w:val="000000" w:themeColor="text1"/>
          <w:sz w:val="24"/>
          <w:szCs w:val="24"/>
        </w:rPr>
        <w:t>entrega</w:t>
      </w:r>
      <w:r w:rsidRPr="00411A9C">
        <w:rPr>
          <w:color w:val="000000" w:themeColor="text1"/>
          <w:spacing w:val="-2"/>
          <w:sz w:val="24"/>
          <w:szCs w:val="24"/>
        </w:rPr>
        <w:t xml:space="preserve"> </w:t>
      </w:r>
      <w:r w:rsidRPr="00411A9C">
        <w:rPr>
          <w:color w:val="000000" w:themeColor="text1"/>
          <w:sz w:val="24"/>
          <w:szCs w:val="24"/>
        </w:rPr>
        <w:t>das propostas, conforme art.</w:t>
      </w:r>
      <w:r w:rsidRPr="00411A9C">
        <w:rPr>
          <w:color w:val="000000" w:themeColor="text1"/>
          <w:spacing w:val="-1"/>
          <w:sz w:val="24"/>
          <w:szCs w:val="24"/>
        </w:rPr>
        <w:t xml:space="preserve"> </w:t>
      </w:r>
      <w:r w:rsidRPr="00411A9C">
        <w:rPr>
          <w:color w:val="000000" w:themeColor="text1"/>
          <w:sz w:val="24"/>
          <w:szCs w:val="24"/>
        </w:rPr>
        <w:t>90, § 3º</w:t>
      </w:r>
      <w:r w:rsidRPr="00411A9C">
        <w:rPr>
          <w:color w:val="000000" w:themeColor="text1"/>
          <w:spacing w:val="-1"/>
          <w:sz w:val="24"/>
          <w:szCs w:val="24"/>
        </w:rPr>
        <w:t xml:space="preserve"> </w:t>
      </w:r>
      <w:r w:rsidRPr="00411A9C">
        <w:rPr>
          <w:color w:val="000000" w:themeColor="text1"/>
          <w:sz w:val="24"/>
          <w:szCs w:val="24"/>
        </w:rPr>
        <w:t>da Lei nº</w:t>
      </w:r>
      <w:r w:rsidRPr="00411A9C">
        <w:rPr>
          <w:color w:val="000000" w:themeColor="text1"/>
          <w:spacing w:val="2"/>
          <w:sz w:val="24"/>
          <w:szCs w:val="24"/>
        </w:rPr>
        <w:t xml:space="preserve"> </w:t>
      </w:r>
      <w:r w:rsidRPr="00411A9C">
        <w:rPr>
          <w:color w:val="000000" w:themeColor="text1"/>
          <w:sz w:val="24"/>
          <w:szCs w:val="24"/>
        </w:rPr>
        <w:t>14.133/2021.</w:t>
      </w:r>
    </w:p>
    <w:p w14:paraId="09F4EDBA" w14:textId="77777777" w:rsidR="0055765B" w:rsidRPr="00411A9C" w:rsidRDefault="0055765B" w:rsidP="00B313BF">
      <w:pPr>
        <w:spacing w:before="3" w:line="276" w:lineRule="auto"/>
        <w:jc w:val="both"/>
        <w:rPr>
          <w:color w:val="000000" w:themeColor="text1"/>
          <w:sz w:val="24"/>
          <w:szCs w:val="24"/>
        </w:rPr>
      </w:pPr>
    </w:p>
    <w:p w14:paraId="190256A2" w14:textId="5041C00E" w:rsidR="00946377"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ENDEREÇO DO SITEMA DE PREGÃO ELETRÔNICO: </w:t>
      </w:r>
      <w:hyperlink r:id="rId82" w:history="1">
        <w:r w:rsidR="00946377" w:rsidRPr="00411A9C">
          <w:rPr>
            <w:rStyle w:val="Hyperlink"/>
            <w:color w:val="000000" w:themeColor="text1"/>
            <w:sz w:val="24"/>
            <w:szCs w:val="24"/>
          </w:rPr>
          <w:t>www.licitanet.com.br</w:t>
        </w:r>
      </w:hyperlink>
    </w:p>
    <w:p w14:paraId="0571B58D" w14:textId="77777777" w:rsidR="00946377" w:rsidRPr="00411A9C" w:rsidRDefault="00946377" w:rsidP="00B313BF">
      <w:pPr>
        <w:spacing w:before="3" w:line="276" w:lineRule="auto"/>
        <w:jc w:val="both"/>
        <w:rPr>
          <w:color w:val="000000" w:themeColor="text1"/>
          <w:sz w:val="24"/>
          <w:szCs w:val="24"/>
        </w:rPr>
      </w:pPr>
    </w:p>
    <w:p w14:paraId="5DAA116C" w14:textId="09C23CAD"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INFORMAÇÕES FINANCEIRAS: </w:t>
      </w:r>
    </w:p>
    <w:p w14:paraId="606B3699"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BANCO : </w:t>
      </w:r>
    </w:p>
    <w:p w14:paraId="0C1A67AC"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AGÊNCIA: </w:t>
      </w:r>
    </w:p>
    <w:p w14:paraId="6C07EE06"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CONTA: </w:t>
      </w:r>
    </w:p>
    <w:p w14:paraId="07435365"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OPERAÇÃO: </w:t>
      </w:r>
    </w:p>
    <w:p w14:paraId="6B0BACCF" w14:textId="77777777" w:rsidR="00737E83" w:rsidRPr="00411A9C" w:rsidRDefault="00737E83" w:rsidP="00B313BF">
      <w:pPr>
        <w:spacing w:before="3" w:line="276" w:lineRule="auto"/>
        <w:jc w:val="both"/>
        <w:rPr>
          <w:color w:val="000000" w:themeColor="text1"/>
          <w:sz w:val="24"/>
          <w:szCs w:val="24"/>
        </w:rPr>
      </w:pPr>
    </w:p>
    <w:p w14:paraId="7DA584B3" w14:textId="77777777" w:rsidR="00737E83" w:rsidRPr="00411A9C" w:rsidRDefault="00737E83" w:rsidP="00B313BF">
      <w:pPr>
        <w:spacing w:before="3" w:line="276" w:lineRule="auto"/>
        <w:jc w:val="both"/>
        <w:rPr>
          <w:color w:val="000000" w:themeColor="text1"/>
          <w:sz w:val="24"/>
          <w:szCs w:val="24"/>
        </w:rPr>
      </w:pPr>
    </w:p>
    <w:p w14:paraId="51E0CE32" w14:textId="77E22D46" w:rsidR="00DB1FD4" w:rsidRPr="00411A9C" w:rsidRDefault="00737E83" w:rsidP="00B313BF">
      <w:pPr>
        <w:spacing w:before="3" w:line="276" w:lineRule="auto"/>
        <w:jc w:val="center"/>
        <w:rPr>
          <w:color w:val="000000" w:themeColor="text1"/>
          <w:sz w:val="24"/>
          <w:szCs w:val="24"/>
        </w:rPr>
      </w:pPr>
      <w:r w:rsidRPr="00411A9C">
        <w:rPr>
          <w:color w:val="000000" w:themeColor="text1"/>
          <w:sz w:val="24"/>
          <w:szCs w:val="24"/>
        </w:rPr>
        <w:t>NOME DA EMPRESA E SEU REPRESENTANTE LEGAL</w:t>
      </w:r>
    </w:p>
    <w:p w14:paraId="38534814" w14:textId="77777777" w:rsidR="00DB1FD4" w:rsidRPr="00411A9C" w:rsidRDefault="00DB1FD4" w:rsidP="00B313BF">
      <w:pPr>
        <w:spacing w:line="276" w:lineRule="auto"/>
        <w:jc w:val="center"/>
        <w:rPr>
          <w:color w:val="000000" w:themeColor="text1"/>
          <w:sz w:val="24"/>
          <w:szCs w:val="24"/>
        </w:rPr>
      </w:pPr>
      <w:r w:rsidRPr="00411A9C">
        <w:rPr>
          <w:color w:val="000000" w:themeColor="text1"/>
          <w:sz w:val="24"/>
          <w:szCs w:val="24"/>
        </w:rPr>
        <w:t>.</w:t>
      </w:r>
    </w:p>
    <w:p w14:paraId="6E010107" w14:textId="77777777" w:rsidR="00DB1FD4" w:rsidRPr="00411A9C" w:rsidRDefault="00DB1FD4" w:rsidP="00B313BF">
      <w:pPr>
        <w:spacing w:line="276" w:lineRule="auto"/>
        <w:jc w:val="center"/>
        <w:rPr>
          <w:color w:val="000000" w:themeColor="text1"/>
          <w:sz w:val="24"/>
          <w:szCs w:val="24"/>
        </w:rPr>
      </w:pPr>
    </w:p>
    <w:p w14:paraId="37915A9C" w14:textId="77777777" w:rsidR="00DB1FD4" w:rsidRPr="00411A9C" w:rsidRDefault="00DB1FD4" w:rsidP="00B313BF">
      <w:pPr>
        <w:spacing w:line="276" w:lineRule="auto"/>
        <w:jc w:val="center"/>
        <w:rPr>
          <w:color w:val="000000" w:themeColor="text1"/>
          <w:sz w:val="24"/>
          <w:szCs w:val="24"/>
        </w:rPr>
      </w:pPr>
    </w:p>
    <w:p w14:paraId="5E4DF041" w14:textId="77777777" w:rsidR="00DB1FD4" w:rsidRPr="00411A9C" w:rsidRDefault="00DB1FD4" w:rsidP="00B313BF">
      <w:pPr>
        <w:spacing w:before="2" w:line="276" w:lineRule="auto"/>
        <w:jc w:val="center"/>
        <w:rPr>
          <w:color w:val="000000" w:themeColor="text1"/>
          <w:sz w:val="24"/>
          <w:szCs w:val="24"/>
        </w:rPr>
      </w:pPr>
    </w:p>
    <w:p w14:paraId="6F06E8CB" w14:textId="47972E6B" w:rsidR="00DB1FD4" w:rsidRPr="00411A9C" w:rsidRDefault="00DB1FD4" w:rsidP="00B313BF">
      <w:pPr>
        <w:tabs>
          <w:tab w:val="left" w:pos="2636"/>
          <w:tab w:val="left" w:pos="3536"/>
          <w:tab w:val="left" w:pos="5202"/>
        </w:tabs>
        <w:spacing w:before="90" w:line="276" w:lineRule="auto"/>
        <w:jc w:val="center"/>
        <w:rPr>
          <w:color w:val="000000" w:themeColor="text1"/>
          <w:sz w:val="24"/>
          <w:szCs w:val="24"/>
        </w:rPr>
      </w:pPr>
      <w:r w:rsidRPr="00411A9C">
        <w:rPr>
          <w:color w:val="000000" w:themeColor="text1"/>
          <w:sz w:val="24"/>
          <w:szCs w:val="24"/>
        </w:rPr>
        <w:t>de</w:t>
      </w:r>
      <w:r w:rsidRPr="00411A9C">
        <w:rPr>
          <w:color w:val="000000" w:themeColor="text1"/>
          <w:sz w:val="24"/>
          <w:szCs w:val="24"/>
          <w:u w:val="single"/>
        </w:rPr>
        <w:tab/>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202</w:t>
      </w:r>
      <w:r w:rsidR="0046543B">
        <w:rPr>
          <w:color w:val="000000" w:themeColor="text1"/>
          <w:sz w:val="24"/>
          <w:szCs w:val="24"/>
        </w:rPr>
        <w:t>5</w:t>
      </w:r>
      <w:r w:rsidRPr="00411A9C">
        <w:rPr>
          <w:color w:val="000000" w:themeColor="text1"/>
          <w:sz w:val="24"/>
          <w:szCs w:val="24"/>
        </w:rPr>
        <w:t>.</w:t>
      </w:r>
    </w:p>
    <w:p w14:paraId="771DA542" w14:textId="77777777" w:rsidR="00DB1FD4" w:rsidRPr="00411A9C" w:rsidRDefault="00DB1FD4" w:rsidP="00B313BF">
      <w:pPr>
        <w:spacing w:line="276" w:lineRule="auto"/>
        <w:jc w:val="center"/>
        <w:rPr>
          <w:color w:val="000000" w:themeColor="text1"/>
          <w:sz w:val="24"/>
          <w:szCs w:val="24"/>
        </w:rPr>
      </w:pPr>
    </w:p>
    <w:p w14:paraId="4759DC5F" w14:textId="77777777" w:rsidR="00DB1FD4" w:rsidRPr="00411A9C" w:rsidRDefault="00DB1FD4" w:rsidP="00B313BF">
      <w:pPr>
        <w:spacing w:line="276" w:lineRule="auto"/>
        <w:jc w:val="center"/>
        <w:rPr>
          <w:color w:val="000000" w:themeColor="text1"/>
          <w:sz w:val="24"/>
          <w:szCs w:val="24"/>
        </w:rPr>
      </w:pPr>
    </w:p>
    <w:p w14:paraId="5D680B0A" w14:textId="4DF4D953" w:rsidR="00DB1FD4" w:rsidRPr="00411A9C" w:rsidRDefault="00DB1FD4" w:rsidP="00B313BF">
      <w:pPr>
        <w:spacing w:before="9" w:line="276" w:lineRule="auto"/>
        <w:jc w:val="center"/>
        <w:rPr>
          <w:color w:val="000000" w:themeColor="text1"/>
          <w:sz w:val="24"/>
          <w:szCs w:val="24"/>
        </w:rPr>
      </w:pPr>
    </w:p>
    <w:p w14:paraId="7B7C795D" w14:textId="45422F1A" w:rsidR="00DB1FD4" w:rsidRPr="00411A9C" w:rsidRDefault="00946377" w:rsidP="00B313BF">
      <w:pPr>
        <w:spacing w:line="276" w:lineRule="auto"/>
        <w:jc w:val="center"/>
        <w:rPr>
          <w:color w:val="000000" w:themeColor="text1"/>
          <w:sz w:val="24"/>
          <w:szCs w:val="24"/>
        </w:rPr>
      </w:pPr>
      <w:r w:rsidRPr="00411A9C">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8694B2"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411A9C">
        <w:rPr>
          <w:color w:val="000000" w:themeColor="text1"/>
          <w:sz w:val="24"/>
          <w:szCs w:val="24"/>
        </w:rPr>
        <w:t>Assinatura</w:t>
      </w:r>
      <w:r w:rsidR="00DB1FD4" w:rsidRPr="00411A9C">
        <w:rPr>
          <w:color w:val="000000" w:themeColor="text1"/>
          <w:spacing w:val="-2"/>
          <w:sz w:val="24"/>
          <w:szCs w:val="24"/>
        </w:rPr>
        <w:t xml:space="preserve"> </w:t>
      </w:r>
      <w:r w:rsidR="00DB1FD4" w:rsidRPr="00411A9C">
        <w:rPr>
          <w:color w:val="000000" w:themeColor="text1"/>
          <w:sz w:val="24"/>
          <w:szCs w:val="24"/>
        </w:rPr>
        <w:t>do Proponente</w:t>
      </w:r>
    </w:p>
    <w:p w14:paraId="7148D2DA" w14:textId="77777777" w:rsidR="00DB1FD4" w:rsidRPr="00411A9C" w:rsidRDefault="00DB1FD4" w:rsidP="00280E5C">
      <w:pPr>
        <w:spacing w:line="248" w:lineRule="exact"/>
        <w:jc w:val="both"/>
        <w:rPr>
          <w:color w:val="000000" w:themeColor="text1"/>
          <w:sz w:val="24"/>
          <w:szCs w:val="24"/>
        </w:rPr>
        <w:sectPr w:rsidR="00DB1FD4" w:rsidRPr="00411A9C" w:rsidSect="00FD6E9D">
          <w:headerReference w:type="default" r:id="rId83"/>
          <w:footerReference w:type="default" r:id="rId84"/>
          <w:pgSz w:w="11910" w:h="16840"/>
          <w:pgMar w:top="1667" w:right="820" w:bottom="993" w:left="1400" w:header="567" w:footer="558" w:gutter="0"/>
          <w:cols w:space="720"/>
        </w:sectPr>
      </w:pPr>
    </w:p>
    <w:p w14:paraId="74A02F0B" w14:textId="588BE035" w:rsidR="00F430C8" w:rsidRPr="00411A9C" w:rsidRDefault="00F430C8" w:rsidP="00800086">
      <w:pPr>
        <w:spacing w:before="120" w:after="120"/>
        <w:jc w:val="center"/>
        <w:rPr>
          <w:b/>
          <w:color w:val="000000" w:themeColor="text1"/>
          <w:sz w:val="24"/>
          <w:szCs w:val="24"/>
        </w:rPr>
      </w:pPr>
      <w:r w:rsidRPr="00411A9C">
        <w:rPr>
          <w:b/>
          <w:color w:val="000000" w:themeColor="text1"/>
          <w:sz w:val="24"/>
          <w:szCs w:val="24"/>
        </w:rPr>
        <w:lastRenderedPageBreak/>
        <w:t>EDITAL</w:t>
      </w:r>
    </w:p>
    <w:p w14:paraId="47B7705A" w14:textId="77777777" w:rsidR="0046543B" w:rsidRPr="0046543B" w:rsidRDefault="00DB1FD4" w:rsidP="0046543B">
      <w:pPr>
        <w:jc w:val="center"/>
        <w:outlineLvl w:val="0"/>
        <w:rPr>
          <w:b/>
          <w:sz w:val="24"/>
          <w:szCs w:val="24"/>
        </w:rPr>
      </w:pPr>
      <w:r w:rsidRPr="00411A9C">
        <w:rPr>
          <w:b/>
          <w:bCs/>
          <w:color w:val="000000" w:themeColor="text1"/>
          <w:sz w:val="24"/>
          <w:szCs w:val="24"/>
        </w:rPr>
        <w:t xml:space="preserve">PROCESSO LICITATÓRIO </w:t>
      </w:r>
      <w:r w:rsidR="00CE3DF1" w:rsidRPr="00F30EF9">
        <w:rPr>
          <w:b/>
          <w:bCs/>
          <w:sz w:val="24"/>
          <w:szCs w:val="24"/>
        </w:rPr>
        <w:t>Nº</w:t>
      </w:r>
      <w:r w:rsidR="00CE3DF1" w:rsidRPr="00F30EF9">
        <w:rPr>
          <w:b/>
          <w:bCs/>
          <w:spacing w:val="-5"/>
          <w:sz w:val="24"/>
          <w:szCs w:val="24"/>
        </w:rPr>
        <w:t xml:space="preserve"> </w:t>
      </w:r>
      <w:r w:rsidR="0046543B" w:rsidRPr="0046543B">
        <w:rPr>
          <w:b/>
          <w:sz w:val="24"/>
          <w:szCs w:val="24"/>
        </w:rPr>
        <w:t>8315/2024</w:t>
      </w:r>
    </w:p>
    <w:p w14:paraId="7DFCC592" w14:textId="77777777" w:rsidR="0046543B" w:rsidRDefault="0046543B" w:rsidP="0046543B">
      <w:pPr>
        <w:jc w:val="center"/>
        <w:outlineLvl w:val="0"/>
        <w:rPr>
          <w:b/>
          <w:sz w:val="24"/>
          <w:szCs w:val="24"/>
        </w:rPr>
      </w:pPr>
      <w:r w:rsidRPr="0046543B">
        <w:rPr>
          <w:b/>
          <w:sz w:val="24"/>
          <w:szCs w:val="24"/>
        </w:rPr>
        <w:t>APENSOS: 8316/2024, 8445/2024, 8329/2024, 8397/2024 e 8352/2024</w:t>
      </w:r>
    </w:p>
    <w:p w14:paraId="7ED969FF" w14:textId="19BA00D5" w:rsidR="00DB1FD4" w:rsidRPr="00411A9C" w:rsidRDefault="00DB1FD4" w:rsidP="0046543B">
      <w:pPr>
        <w:jc w:val="center"/>
        <w:outlineLvl w:val="0"/>
        <w:rPr>
          <w:b/>
          <w:bCs/>
          <w:color w:val="000000" w:themeColor="text1"/>
          <w:sz w:val="24"/>
          <w:szCs w:val="24"/>
        </w:rPr>
      </w:pPr>
      <w:r w:rsidRPr="00411A9C">
        <w:rPr>
          <w:b/>
          <w:bCs/>
          <w:color w:val="000000" w:themeColor="text1"/>
          <w:sz w:val="24"/>
          <w:szCs w:val="24"/>
        </w:rPr>
        <w:t>PREGÃO</w:t>
      </w:r>
      <w:r w:rsidRPr="00411A9C">
        <w:rPr>
          <w:b/>
          <w:bCs/>
          <w:color w:val="000000" w:themeColor="text1"/>
          <w:spacing w:val="-1"/>
          <w:sz w:val="24"/>
          <w:szCs w:val="24"/>
        </w:rPr>
        <w:t xml:space="preserve"> </w:t>
      </w:r>
      <w:r w:rsidRPr="00411A9C">
        <w:rPr>
          <w:b/>
          <w:bCs/>
          <w:color w:val="000000" w:themeColor="text1"/>
          <w:sz w:val="24"/>
          <w:szCs w:val="24"/>
        </w:rPr>
        <w:t>ELETRÔNICO</w:t>
      </w:r>
      <w:r w:rsidRPr="00411A9C">
        <w:rPr>
          <w:b/>
          <w:bCs/>
          <w:color w:val="000000" w:themeColor="text1"/>
          <w:spacing w:val="-1"/>
          <w:sz w:val="24"/>
          <w:szCs w:val="24"/>
        </w:rPr>
        <w:t xml:space="preserve"> </w:t>
      </w:r>
      <w:r w:rsidRPr="00411A9C">
        <w:rPr>
          <w:b/>
          <w:bCs/>
          <w:color w:val="000000" w:themeColor="text1"/>
          <w:sz w:val="24"/>
          <w:szCs w:val="24"/>
        </w:rPr>
        <w:t xml:space="preserve">Nº </w:t>
      </w:r>
      <w:r w:rsidR="00445F68">
        <w:rPr>
          <w:b/>
          <w:bCs/>
          <w:color w:val="000000" w:themeColor="text1"/>
          <w:sz w:val="24"/>
          <w:szCs w:val="24"/>
        </w:rPr>
        <w:t>049/</w:t>
      </w:r>
      <w:r w:rsidRPr="00445F68">
        <w:rPr>
          <w:b/>
          <w:bCs/>
          <w:color w:val="000000" w:themeColor="text1"/>
          <w:sz w:val="24"/>
          <w:szCs w:val="24"/>
        </w:rPr>
        <w:t>202</w:t>
      </w:r>
      <w:r w:rsidR="00ED3F2B" w:rsidRPr="00445F68">
        <w:rPr>
          <w:b/>
          <w:bCs/>
          <w:color w:val="000000" w:themeColor="text1"/>
          <w:sz w:val="24"/>
          <w:szCs w:val="24"/>
        </w:rPr>
        <w:t>4</w:t>
      </w:r>
    </w:p>
    <w:p w14:paraId="75C45491" w14:textId="77777777" w:rsidR="00F430C8" w:rsidRPr="00411A9C" w:rsidRDefault="00F430C8" w:rsidP="00800086">
      <w:pPr>
        <w:spacing w:before="120" w:after="120"/>
        <w:jc w:val="center"/>
        <w:rPr>
          <w:b/>
          <w:bCs/>
          <w:color w:val="000000" w:themeColor="text1"/>
          <w:sz w:val="24"/>
          <w:szCs w:val="24"/>
        </w:rPr>
      </w:pPr>
      <w:r w:rsidRPr="00411A9C">
        <w:rPr>
          <w:b/>
          <w:bCs/>
          <w:color w:val="000000" w:themeColor="text1"/>
          <w:sz w:val="24"/>
          <w:szCs w:val="24"/>
        </w:rPr>
        <w:t>ATA DE REGISTRO DE PREÇOS</w:t>
      </w:r>
    </w:p>
    <w:p w14:paraId="024CCEA7" w14:textId="57A09B88" w:rsidR="0028303A" w:rsidRPr="00411A9C" w:rsidRDefault="0028303A" w:rsidP="00800086">
      <w:pPr>
        <w:spacing w:before="120" w:after="120"/>
        <w:jc w:val="center"/>
        <w:rPr>
          <w:b/>
          <w:bCs/>
          <w:color w:val="000000" w:themeColor="text1"/>
          <w:sz w:val="24"/>
          <w:szCs w:val="24"/>
        </w:rPr>
      </w:pPr>
      <w:r w:rsidRPr="00411A9C">
        <w:rPr>
          <w:b/>
          <w:bCs/>
          <w:color w:val="000000" w:themeColor="text1"/>
          <w:sz w:val="24"/>
          <w:szCs w:val="24"/>
        </w:rPr>
        <w:t>ANEXO III</w:t>
      </w:r>
    </w:p>
    <w:p w14:paraId="6D9D4EC8" w14:textId="219129B2" w:rsidR="00AB652B" w:rsidRPr="00411A9C" w:rsidRDefault="00F430C8" w:rsidP="0046543B">
      <w:pPr>
        <w:spacing w:before="120" w:after="120" w:line="276" w:lineRule="auto"/>
        <w:jc w:val="both"/>
        <w:rPr>
          <w:color w:val="000000" w:themeColor="text1"/>
          <w:sz w:val="24"/>
          <w:szCs w:val="24"/>
        </w:rPr>
      </w:pPr>
      <w:r w:rsidRPr="00411A9C">
        <w:rPr>
          <w:color w:val="000000" w:themeColor="text1"/>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411A9C">
        <w:rPr>
          <w:color w:val="000000" w:themeColor="text1"/>
          <w:sz w:val="24"/>
          <w:szCs w:val="24"/>
        </w:rPr>
        <w:t>, considerando o julgamento da licitação na modalidade de pregão, na forma eletrônica, para REGI</w:t>
      </w:r>
      <w:r w:rsidR="00507787" w:rsidRPr="00411A9C">
        <w:rPr>
          <w:color w:val="000000" w:themeColor="text1"/>
          <w:sz w:val="24"/>
          <w:szCs w:val="24"/>
        </w:rPr>
        <w:t>STRO DE PREÇOS nº ......./202</w:t>
      </w:r>
      <w:r w:rsidR="00ED3F2B" w:rsidRPr="00411A9C">
        <w:rPr>
          <w:color w:val="000000" w:themeColor="text1"/>
          <w:sz w:val="24"/>
          <w:szCs w:val="24"/>
        </w:rPr>
        <w:t>4</w:t>
      </w:r>
      <w:r w:rsidR="00EC207C" w:rsidRPr="00411A9C">
        <w:rPr>
          <w:color w:val="000000" w:themeColor="text1"/>
          <w:sz w:val="24"/>
          <w:szCs w:val="24"/>
        </w:rPr>
        <w:t xml:space="preserve">, Processo nº </w:t>
      </w:r>
      <w:r w:rsidR="0046543B" w:rsidRPr="0046543B">
        <w:rPr>
          <w:color w:val="000000" w:themeColor="text1"/>
          <w:sz w:val="24"/>
          <w:szCs w:val="24"/>
        </w:rPr>
        <w:t>8315/2024</w:t>
      </w:r>
      <w:r w:rsidR="0046543B">
        <w:rPr>
          <w:color w:val="000000" w:themeColor="text1"/>
          <w:sz w:val="24"/>
          <w:szCs w:val="24"/>
        </w:rPr>
        <w:t xml:space="preserve">, </w:t>
      </w:r>
      <w:r w:rsidR="0046543B" w:rsidRPr="0046543B">
        <w:rPr>
          <w:color w:val="000000" w:themeColor="text1"/>
          <w:sz w:val="24"/>
          <w:szCs w:val="24"/>
        </w:rPr>
        <w:t>APENSOS: 8316/2024, 8445/2024, 8329/2024, 8397/2024 e 8352/2024</w:t>
      </w:r>
      <w:r w:rsidR="005D6BEF" w:rsidRPr="00411A9C">
        <w:rPr>
          <w:color w:val="000000" w:themeColor="text1"/>
          <w:sz w:val="24"/>
          <w:szCs w:val="24"/>
        </w:rPr>
        <w:t>, de acordo com a classificação p</w:t>
      </w:r>
      <w:r w:rsidR="00507787" w:rsidRPr="00411A9C">
        <w:rPr>
          <w:color w:val="000000" w:themeColor="text1"/>
          <w:sz w:val="24"/>
          <w:szCs w:val="24"/>
        </w:rPr>
        <w:t xml:space="preserve">or ela(s) alcançada(s) e na(s) quantidade(s) </w:t>
      </w:r>
      <w:r w:rsidR="005D6BEF" w:rsidRPr="00411A9C">
        <w:rPr>
          <w:color w:val="000000" w:themeColor="text1"/>
          <w:sz w:val="24"/>
          <w:szCs w:val="24"/>
        </w:rPr>
        <w:t xml:space="preserve">cotada(s), atendendo as condições previstas no Edital de licitação, sujeitando-se as partes às normas constantes na Lei nº 14.133, de 1º de abril de 2021, no Decreto n.º 11.462, de 31 de março de 2023, e </w:t>
      </w:r>
      <w:r w:rsidR="005D6BEF" w:rsidRPr="009F5CC1">
        <w:rPr>
          <w:color w:val="000000" w:themeColor="text1"/>
          <w:sz w:val="24"/>
          <w:szCs w:val="24"/>
        </w:rPr>
        <w:t>em conformidade com as disposições a seguir</w:t>
      </w:r>
      <w:r w:rsidR="00EC207C" w:rsidRPr="009F5CC1">
        <w:rPr>
          <w:color w:val="000000" w:themeColor="text1"/>
          <w:sz w:val="24"/>
          <w:szCs w:val="24"/>
        </w:rPr>
        <w:t>.</w:t>
      </w:r>
      <w:r w:rsidRPr="009F5CC1">
        <w:rPr>
          <w:color w:val="000000" w:themeColor="text1"/>
          <w:sz w:val="24"/>
          <w:szCs w:val="24"/>
        </w:rPr>
        <w:t xml:space="preserve"> Constitui objeto desta Licitação o Registro de </w:t>
      </w:r>
      <w:r w:rsidR="0046543B" w:rsidRPr="009F5CC1">
        <w:rPr>
          <w:b/>
          <w:color w:val="000000" w:themeColor="text1"/>
          <w:sz w:val="24"/>
          <w:szCs w:val="24"/>
        </w:rPr>
        <w:t xml:space="preserve">eventual e futura aquisição de RECARGA DE GÁS DE COZINHA, para atender as demandas da Secretaria Municipal de Educação – SME, Secretaria Municipal de Obras e Infraestrutura – SMOI, Secretaria Municipal de Saúde – SMS, Secretaria Municipal de Assistência Social - SMAS, Secretaria Municipal de </w:t>
      </w:r>
      <w:r w:rsidR="00254794" w:rsidRPr="009F5CC1">
        <w:rPr>
          <w:b/>
          <w:color w:val="000000" w:themeColor="text1"/>
          <w:sz w:val="24"/>
          <w:szCs w:val="24"/>
        </w:rPr>
        <w:t>Gabinete (Guarda Municipal)</w:t>
      </w:r>
      <w:r w:rsidR="0046543B" w:rsidRPr="009F5CC1">
        <w:rPr>
          <w:b/>
          <w:color w:val="000000" w:themeColor="text1"/>
          <w:sz w:val="24"/>
          <w:szCs w:val="24"/>
        </w:rPr>
        <w:t xml:space="preserve"> e Secretaria Municipal de Meio Ambiente e </w:t>
      </w:r>
      <w:r w:rsidR="00393D56">
        <w:rPr>
          <w:b/>
          <w:color w:val="000000" w:themeColor="text1"/>
          <w:sz w:val="24"/>
          <w:szCs w:val="24"/>
        </w:rPr>
        <w:t>Sustentabilidade</w:t>
      </w:r>
      <w:r w:rsidR="00507787" w:rsidRPr="009F5CC1">
        <w:rPr>
          <w:color w:val="000000" w:themeColor="text1"/>
          <w:sz w:val="24"/>
          <w:szCs w:val="24"/>
        </w:rPr>
        <w:t xml:space="preserve">. </w:t>
      </w:r>
      <w:r w:rsidRPr="009F5CC1">
        <w:rPr>
          <w:color w:val="000000" w:themeColor="text1"/>
          <w:sz w:val="24"/>
          <w:szCs w:val="24"/>
        </w:rPr>
        <w:t>Integram esta Ata de Registro de Preços o Termo de Proposta Comercial – Anexo II, independente de transcrição.</w:t>
      </w:r>
    </w:p>
    <w:p w14:paraId="59535706" w14:textId="77777777" w:rsidR="006553E8" w:rsidRPr="00411A9C" w:rsidRDefault="006553E8" w:rsidP="00B313BF">
      <w:pPr>
        <w:pStyle w:val="Nivel2"/>
        <w:autoSpaceDE w:val="0"/>
        <w:autoSpaceDN w:val="0"/>
        <w:adjustRightInd w:val="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29"/>
        <w:gridCol w:w="1309"/>
        <w:gridCol w:w="1021"/>
        <w:gridCol w:w="1218"/>
      </w:tblGrid>
      <w:tr w:rsidR="003D1639" w:rsidRPr="00411A9C" w14:paraId="5D8B7014" w14:textId="77777777" w:rsidTr="00ED3F2B">
        <w:trPr>
          <w:cantSplit/>
          <w:trHeight w:val="567"/>
          <w:jc w:val="center"/>
        </w:trPr>
        <w:tc>
          <w:tcPr>
            <w:tcW w:w="709" w:type="dxa"/>
            <w:shd w:val="clear" w:color="auto" w:fill="B4C6E7"/>
            <w:vAlign w:val="center"/>
          </w:tcPr>
          <w:p w14:paraId="724E8A52" w14:textId="77777777" w:rsidR="00232BBB" w:rsidRPr="00411A9C" w:rsidRDefault="00232BBB" w:rsidP="00B142A4">
            <w:pPr>
              <w:spacing w:line="360" w:lineRule="auto"/>
              <w:jc w:val="center"/>
              <w:rPr>
                <w:rFonts w:eastAsia="Calibri"/>
                <w:b/>
                <w:color w:val="000000" w:themeColor="text1"/>
                <w:sz w:val="18"/>
                <w:szCs w:val="18"/>
                <w:lang w:eastAsia="en-US"/>
              </w:rPr>
            </w:pPr>
            <w:r w:rsidRPr="00411A9C">
              <w:rPr>
                <w:rFonts w:eastAsia="Calibri"/>
                <w:b/>
                <w:color w:val="000000" w:themeColor="text1"/>
                <w:sz w:val="18"/>
                <w:szCs w:val="18"/>
                <w:lang w:eastAsia="en-US"/>
              </w:rPr>
              <w:t>ITEM</w:t>
            </w:r>
          </w:p>
        </w:tc>
        <w:tc>
          <w:tcPr>
            <w:tcW w:w="5129" w:type="dxa"/>
            <w:shd w:val="clear" w:color="auto" w:fill="B4C6E7"/>
            <w:vAlign w:val="center"/>
          </w:tcPr>
          <w:p w14:paraId="4A1D7296" w14:textId="77777777" w:rsidR="00232BBB" w:rsidRPr="00411A9C" w:rsidRDefault="00232BBB" w:rsidP="00B142A4">
            <w:pPr>
              <w:spacing w:before="40" w:after="40" w:line="360" w:lineRule="auto"/>
              <w:jc w:val="center"/>
              <w:rPr>
                <w:rFonts w:eastAsia="Calibri"/>
                <w:b/>
                <w:color w:val="000000" w:themeColor="text1"/>
                <w:sz w:val="22"/>
                <w:szCs w:val="22"/>
                <w:lang w:eastAsia="en-US"/>
              </w:rPr>
            </w:pPr>
            <w:r w:rsidRPr="00411A9C">
              <w:rPr>
                <w:rFonts w:eastAsia="Calibri"/>
                <w:b/>
                <w:color w:val="000000" w:themeColor="text1"/>
                <w:sz w:val="22"/>
                <w:szCs w:val="22"/>
                <w:lang w:eastAsia="en-US"/>
              </w:rPr>
              <w:t>DESCRIÇÃO</w:t>
            </w:r>
          </w:p>
        </w:tc>
        <w:tc>
          <w:tcPr>
            <w:tcW w:w="1309" w:type="dxa"/>
            <w:shd w:val="clear" w:color="auto" w:fill="B4C6E7"/>
            <w:vAlign w:val="center"/>
          </w:tcPr>
          <w:p w14:paraId="66C1B5A3" w14:textId="77777777" w:rsidR="00232BBB" w:rsidRPr="00411A9C" w:rsidRDefault="00232BBB" w:rsidP="00B142A4">
            <w:pPr>
              <w:ind w:right="-40" w:hanging="63"/>
              <w:jc w:val="center"/>
              <w:rPr>
                <w:rFonts w:eastAsia="Calibri"/>
                <w:b/>
                <w:color w:val="000000" w:themeColor="text1"/>
                <w:sz w:val="16"/>
                <w:szCs w:val="18"/>
                <w:lang w:eastAsia="en-US"/>
              </w:rPr>
            </w:pPr>
            <w:r w:rsidRPr="00411A9C">
              <w:rPr>
                <w:rFonts w:eastAsia="Calibri"/>
                <w:b/>
                <w:color w:val="000000" w:themeColor="text1"/>
                <w:sz w:val="16"/>
                <w:szCs w:val="18"/>
                <w:lang w:eastAsia="en-US"/>
              </w:rPr>
              <w:t>UNIDADE</w:t>
            </w:r>
          </w:p>
          <w:p w14:paraId="3062238E" w14:textId="77777777" w:rsidR="00232BBB" w:rsidRPr="00411A9C" w:rsidRDefault="00232BBB" w:rsidP="00B142A4">
            <w:pPr>
              <w:ind w:right="-40" w:hanging="63"/>
              <w:jc w:val="center"/>
              <w:rPr>
                <w:rFonts w:eastAsia="Calibri"/>
                <w:b/>
                <w:color w:val="000000" w:themeColor="text1"/>
                <w:sz w:val="18"/>
                <w:szCs w:val="18"/>
                <w:lang w:eastAsia="en-US"/>
              </w:rPr>
            </w:pPr>
            <w:r w:rsidRPr="00411A9C">
              <w:rPr>
                <w:rFonts w:eastAsia="Calibri"/>
                <w:b/>
                <w:color w:val="000000" w:themeColor="text1"/>
                <w:sz w:val="16"/>
                <w:szCs w:val="18"/>
                <w:lang w:eastAsia="en-US"/>
              </w:rPr>
              <w:t>DE MEDIDA</w:t>
            </w:r>
          </w:p>
        </w:tc>
        <w:tc>
          <w:tcPr>
            <w:tcW w:w="1021" w:type="dxa"/>
            <w:shd w:val="clear" w:color="auto" w:fill="B4C6E7"/>
            <w:vAlign w:val="center"/>
          </w:tcPr>
          <w:p w14:paraId="3FFAC34C" w14:textId="77777777" w:rsidR="00232BBB" w:rsidRPr="00411A9C" w:rsidRDefault="00232BBB"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QUANT.</w:t>
            </w:r>
          </w:p>
          <w:p w14:paraId="122303BE" w14:textId="77777777" w:rsidR="00232BBB" w:rsidRPr="00411A9C" w:rsidRDefault="00232BBB"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MÁXIMA</w:t>
            </w:r>
          </w:p>
        </w:tc>
        <w:tc>
          <w:tcPr>
            <w:tcW w:w="1218" w:type="dxa"/>
            <w:shd w:val="clear" w:color="auto" w:fill="B4C6E7"/>
            <w:vAlign w:val="center"/>
          </w:tcPr>
          <w:p w14:paraId="64534E49" w14:textId="77777777" w:rsidR="00232BBB" w:rsidRPr="00411A9C" w:rsidRDefault="00232BBB" w:rsidP="00B142A4">
            <w:pPr>
              <w:jc w:val="center"/>
              <w:rPr>
                <w:b/>
                <w:color w:val="000000" w:themeColor="text1"/>
                <w:sz w:val="16"/>
                <w:szCs w:val="18"/>
              </w:rPr>
            </w:pPr>
            <w:r w:rsidRPr="00411A9C">
              <w:rPr>
                <w:b/>
                <w:color w:val="000000" w:themeColor="text1"/>
                <w:sz w:val="16"/>
                <w:szCs w:val="18"/>
              </w:rPr>
              <w:t>VALOR</w:t>
            </w:r>
          </w:p>
          <w:p w14:paraId="6AEF448C" w14:textId="3661B576" w:rsidR="00232BBB" w:rsidRPr="00411A9C" w:rsidRDefault="00232BBB" w:rsidP="00B142A4">
            <w:pPr>
              <w:jc w:val="center"/>
              <w:rPr>
                <w:b/>
                <w:color w:val="000000" w:themeColor="text1"/>
                <w:sz w:val="16"/>
                <w:szCs w:val="18"/>
              </w:rPr>
            </w:pPr>
            <w:r w:rsidRPr="00411A9C">
              <w:rPr>
                <w:b/>
                <w:color w:val="000000" w:themeColor="text1"/>
                <w:sz w:val="16"/>
                <w:szCs w:val="18"/>
              </w:rPr>
              <w:t xml:space="preserve">UNITÁRIO </w:t>
            </w:r>
          </w:p>
          <w:p w14:paraId="78259CA0" w14:textId="77777777" w:rsidR="00232BBB" w:rsidRPr="00411A9C" w:rsidRDefault="00232BBB" w:rsidP="00B142A4">
            <w:pPr>
              <w:jc w:val="center"/>
              <w:rPr>
                <w:rFonts w:eastAsia="Calibri"/>
                <w:b/>
                <w:color w:val="000000" w:themeColor="text1"/>
                <w:sz w:val="16"/>
                <w:szCs w:val="18"/>
                <w:lang w:eastAsia="en-US"/>
              </w:rPr>
            </w:pPr>
            <w:r w:rsidRPr="00411A9C">
              <w:rPr>
                <w:b/>
                <w:color w:val="000000" w:themeColor="text1"/>
                <w:sz w:val="16"/>
                <w:szCs w:val="18"/>
              </w:rPr>
              <w:t>R$</w:t>
            </w:r>
          </w:p>
        </w:tc>
      </w:tr>
      <w:tr w:rsidR="00CE3DF1" w:rsidRPr="00411A9C" w14:paraId="7057721F" w14:textId="77777777" w:rsidTr="00ED3F2B">
        <w:trPr>
          <w:trHeight w:val="510"/>
          <w:jc w:val="center"/>
        </w:trPr>
        <w:tc>
          <w:tcPr>
            <w:tcW w:w="709" w:type="dxa"/>
            <w:shd w:val="clear" w:color="auto" w:fill="auto"/>
            <w:vAlign w:val="center"/>
          </w:tcPr>
          <w:p w14:paraId="4957A37B" w14:textId="00E30A61" w:rsidR="00CE3DF1" w:rsidRPr="00411A9C" w:rsidRDefault="00CE3DF1" w:rsidP="00B142A4">
            <w:pPr>
              <w:spacing w:line="360" w:lineRule="auto"/>
              <w:jc w:val="center"/>
              <w:rPr>
                <w:rFonts w:eastAsia="Calibri"/>
                <w:b/>
                <w:color w:val="000000" w:themeColor="text1"/>
                <w:sz w:val="22"/>
                <w:szCs w:val="22"/>
                <w:lang w:eastAsia="en-US"/>
              </w:rPr>
            </w:pPr>
            <w:r w:rsidRPr="00411A9C">
              <w:rPr>
                <w:b/>
                <w:color w:val="000000" w:themeColor="text1"/>
                <w:sz w:val="22"/>
                <w:szCs w:val="22"/>
              </w:rPr>
              <w:t>01</w:t>
            </w:r>
          </w:p>
        </w:tc>
        <w:tc>
          <w:tcPr>
            <w:tcW w:w="5129" w:type="dxa"/>
            <w:shd w:val="clear" w:color="auto" w:fill="auto"/>
            <w:vAlign w:val="center"/>
          </w:tcPr>
          <w:p w14:paraId="422774F5" w14:textId="4762EF97" w:rsidR="00CE3DF1" w:rsidRPr="00411A9C" w:rsidRDefault="00CE3DF1" w:rsidP="00B142A4">
            <w:pPr>
              <w:spacing w:before="40" w:after="40"/>
              <w:jc w:val="both"/>
              <w:rPr>
                <w:color w:val="000000" w:themeColor="text1"/>
                <w:sz w:val="22"/>
                <w:szCs w:val="22"/>
              </w:rPr>
            </w:pPr>
            <w:r>
              <w:rPr>
                <w:sz w:val="20"/>
              </w:rPr>
              <w:t>Recarga de Gás reino de petróleo, tipo: gás liquefeito de petróleo – GLP, uso: doméstico, envasado em botija de 13kg.</w:t>
            </w:r>
          </w:p>
        </w:tc>
        <w:tc>
          <w:tcPr>
            <w:tcW w:w="1309" w:type="dxa"/>
            <w:shd w:val="clear" w:color="auto" w:fill="auto"/>
            <w:vAlign w:val="center"/>
          </w:tcPr>
          <w:p w14:paraId="7EBEBB95" w14:textId="24799987" w:rsidR="00CE3DF1" w:rsidRPr="00411A9C" w:rsidRDefault="00CE3DF1" w:rsidP="00B142A4">
            <w:pPr>
              <w:jc w:val="center"/>
              <w:rPr>
                <w:color w:val="000000" w:themeColor="text1"/>
                <w:sz w:val="22"/>
              </w:rPr>
            </w:pPr>
            <w:r>
              <w:rPr>
                <w:sz w:val="20"/>
              </w:rPr>
              <w:t>Botija 13kg</w:t>
            </w:r>
          </w:p>
        </w:tc>
        <w:tc>
          <w:tcPr>
            <w:tcW w:w="1021" w:type="dxa"/>
            <w:shd w:val="clear" w:color="auto" w:fill="auto"/>
            <w:vAlign w:val="center"/>
          </w:tcPr>
          <w:p w14:paraId="762F4880" w14:textId="6C79F8B9" w:rsidR="00CE3DF1" w:rsidRPr="00411A9C" w:rsidRDefault="00CE3DF1" w:rsidP="00B142A4">
            <w:pPr>
              <w:jc w:val="center"/>
              <w:rPr>
                <w:color w:val="000000" w:themeColor="text1"/>
                <w:sz w:val="22"/>
                <w:szCs w:val="22"/>
              </w:rPr>
            </w:pPr>
            <w:r w:rsidRPr="005D103C">
              <w:rPr>
                <w:sz w:val="22"/>
              </w:rPr>
              <w:t>1.237</w:t>
            </w:r>
          </w:p>
        </w:tc>
        <w:tc>
          <w:tcPr>
            <w:tcW w:w="1218" w:type="dxa"/>
            <w:vAlign w:val="center"/>
          </w:tcPr>
          <w:p w14:paraId="0EFD3CA1" w14:textId="77777777" w:rsidR="00CE3DF1" w:rsidRPr="00411A9C" w:rsidRDefault="00CE3DF1" w:rsidP="00B142A4">
            <w:pPr>
              <w:ind w:leftChars="-31" w:left="-24" w:hangingChars="29" w:hanging="63"/>
              <w:jc w:val="center"/>
              <w:rPr>
                <w:b/>
                <w:color w:val="000000" w:themeColor="text1"/>
                <w:spacing w:val="-2"/>
                <w:sz w:val="22"/>
              </w:rPr>
            </w:pPr>
          </w:p>
        </w:tc>
      </w:tr>
      <w:tr w:rsidR="00CE3DF1" w:rsidRPr="00411A9C" w14:paraId="46975341" w14:textId="77777777" w:rsidTr="00ED3F2B">
        <w:trPr>
          <w:trHeight w:val="510"/>
          <w:jc w:val="center"/>
        </w:trPr>
        <w:tc>
          <w:tcPr>
            <w:tcW w:w="709" w:type="dxa"/>
            <w:shd w:val="clear" w:color="auto" w:fill="auto"/>
            <w:vAlign w:val="center"/>
          </w:tcPr>
          <w:p w14:paraId="69DBC7E0" w14:textId="1E47CBB8" w:rsidR="00CE3DF1" w:rsidRPr="00411A9C" w:rsidRDefault="00CE3DF1" w:rsidP="00B142A4">
            <w:pPr>
              <w:spacing w:line="360" w:lineRule="auto"/>
              <w:jc w:val="center"/>
              <w:rPr>
                <w:b/>
                <w:color w:val="000000" w:themeColor="text1"/>
                <w:sz w:val="22"/>
                <w:szCs w:val="22"/>
              </w:rPr>
            </w:pPr>
            <w:r>
              <w:rPr>
                <w:b/>
                <w:color w:val="000000" w:themeColor="text1"/>
                <w:sz w:val="22"/>
                <w:szCs w:val="22"/>
              </w:rPr>
              <w:t>02</w:t>
            </w:r>
          </w:p>
        </w:tc>
        <w:tc>
          <w:tcPr>
            <w:tcW w:w="5129" w:type="dxa"/>
            <w:shd w:val="clear" w:color="auto" w:fill="auto"/>
            <w:vAlign w:val="center"/>
          </w:tcPr>
          <w:p w14:paraId="2F8FB8FD" w14:textId="435F04B8" w:rsidR="00CE3DF1" w:rsidRPr="00411A9C" w:rsidRDefault="00CE3DF1" w:rsidP="00B142A4">
            <w:pPr>
              <w:spacing w:before="40" w:after="40"/>
              <w:jc w:val="both"/>
              <w:rPr>
                <w:b/>
                <w:color w:val="000000" w:themeColor="text1"/>
                <w:sz w:val="22"/>
                <w:u w:val="single"/>
              </w:rPr>
            </w:pPr>
            <w:r>
              <w:rPr>
                <w:sz w:val="20"/>
              </w:rPr>
              <w:t>Recarga de Gás reino de petróleo, tipo: gás liquefeito de petróleo – GLP, uso: doméstico, envasado em botija de 45kg</w:t>
            </w:r>
          </w:p>
        </w:tc>
        <w:tc>
          <w:tcPr>
            <w:tcW w:w="1309" w:type="dxa"/>
            <w:shd w:val="clear" w:color="auto" w:fill="auto"/>
            <w:vAlign w:val="center"/>
          </w:tcPr>
          <w:p w14:paraId="37B888DE" w14:textId="2F44ED7F" w:rsidR="00CE3DF1" w:rsidRPr="00411A9C" w:rsidRDefault="00CE3DF1" w:rsidP="00B142A4">
            <w:pPr>
              <w:jc w:val="center"/>
              <w:rPr>
                <w:color w:val="000000" w:themeColor="text1"/>
                <w:sz w:val="22"/>
              </w:rPr>
            </w:pPr>
            <w:r>
              <w:rPr>
                <w:sz w:val="20"/>
              </w:rPr>
              <w:t>Botija 45kg</w:t>
            </w:r>
          </w:p>
        </w:tc>
        <w:tc>
          <w:tcPr>
            <w:tcW w:w="1021" w:type="dxa"/>
            <w:shd w:val="clear" w:color="auto" w:fill="auto"/>
            <w:vAlign w:val="center"/>
          </w:tcPr>
          <w:p w14:paraId="3D678703" w14:textId="3502F5C2" w:rsidR="00CE3DF1" w:rsidRPr="00411A9C" w:rsidRDefault="0046543B" w:rsidP="00B142A4">
            <w:pPr>
              <w:jc w:val="center"/>
              <w:rPr>
                <w:color w:val="000000" w:themeColor="text1"/>
                <w:sz w:val="22"/>
              </w:rPr>
            </w:pPr>
            <w:r>
              <w:rPr>
                <w:sz w:val="22"/>
              </w:rPr>
              <w:t>6</w:t>
            </w:r>
            <w:r w:rsidR="00CE3DF1" w:rsidRPr="005D103C">
              <w:rPr>
                <w:sz w:val="22"/>
              </w:rPr>
              <w:t>00</w:t>
            </w:r>
          </w:p>
        </w:tc>
        <w:tc>
          <w:tcPr>
            <w:tcW w:w="1218" w:type="dxa"/>
            <w:vAlign w:val="center"/>
          </w:tcPr>
          <w:p w14:paraId="47B35A2D" w14:textId="77777777" w:rsidR="00CE3DF1" w:rsidRPr="00411A9C" w:rsidRDefault="00CE3DF1" w:rsidP="00B142A4">
            <w:pPr>
              <w:ind w:leftChars="-31" w:left="-24" w:hangingChars="29" w:hanging="63"/>
              <w:jc w:val="center"/>
              <w:rPr>
                <w:b/>
                <w:color w:val="000000" w:themeColor="text1"/>
                <w:spacing w:val="-2"/>
                <w:sz w:val="22"/>
              </w:rPr>
            </w:pPr>
          </w:p>
        </w:tc>
      </w:tr>
    </w:tbl>
    <w:p w14:paraId="1AB22B27" w14:textId="068ED881" w:rsidR="004A6973" w:rsidRPr="00411A9C" w:rsidRDefault="004A6973" w:rsidP="00035AED">
      <w:pPr>
        <w:pStyle w:val="Nivel01"/>
        <w:tabs>
          <w:tab w:val="clear" w:pos="567"/>
          <w:tab w:val="left" w:pos="426"/>
        </w:tabs>
        <w:spacing w:before="120" w:after="120" w:line="276"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0E59EE" w:rsidRPr="00411A9C">
        <w:rPr>
          <w:rFonts w:ascii="Times New Roman" w:hAnsi="Times New Roman" w:cs="Times New Roman"/>
          <w:color w:val="000000" w:themeColor="text1"/>
          <w:sz w:val="24"/>
          <w:szCs w:val="24"/>
        </w:rPr>
        <w:t xml:space="preserve"> </w:t>
      </w:r>
      <w:r w:rsidRPr="00411A9C">
        <w:rPr>
          <w:rFonts w:ascii="Times New Roman" w:hAnsi="Times New Roman" w:cs="Times New Roman"/>
          <w:color w:val="000000" w:themeColor="text1"/>
          <w:sz w:val="24"/>
          <w:szCs w:val="24"/>
        </w:rPr>
        <w:t>-</w:t>
      </w:r>
      <w:r w:rsidR="000E59EE" w:rsidRPr="00411A9C">
        <w:rPr>
          <w:rFonts w:ascii="Times New Roman" w:hAnsi="Times New Roman" w:cs="Times New Roman"/>
          <w:color w:val="000000" w:themeColor="text1"/>
          <w:sz w:val="24"/>
          <w:szCs w:val="24"/>
        </w:rPr>
        <w:t xml:space="preserve"> </w:t>
      </w:r>
      <w:r w:rsidRPr="00411A9C">
        <w:rPr>
          <w:rFonts w:ascii="Times New Roman" w:hAnsi="Times New Roman" w:cs="Times New Roman"/>
          <w:color w:val="000000" w:themeColor="text1"/>
          <w:sz w:val="24"/>
          <w:szCs w:val="24"/>
        </w:rPr>
        <w:t>DA FORMAÇÃO DO CADASTRO DE RESERVA</w:t>
      </w:r>
    </w:p>
    <w:p w14:paraId="402E3356" w14:textId="1BA51958" w:rsidR="004A6973" w:rsidRPr="00411A9C" w:rsidRDefault="004A6973" w:rsidP="00035AED">
      <w:pPr>
        <w:pStyle w:val="Nivel2"/>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Após a homologação da licitação, será incluído na ata, na forma de anexo, o registro:.</w:t>
      </w:r>
    </w:p>
    <w:p w14:paraId="47743E9C" w14:textId="514BB6C4" w:rsidR="004A6973" w:rsidRPr="00411A9C" w:rsidRDefault="004A6973" w:rsidP="006D0149">
      <w:pPr>
        <w:pStyle w:val="Nivel3"/>
        <w:numPr>
          <w:ilvl w:val="1"/>
          <w:numId w:val="51"/>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e </w:t>
      </w:r>
    </w:p>
    <w:p w14:paraId="5192D4BE" w14:textId="799AE623" w:rsidR="004A6973" w:rsidRPr="00411A9C" w:rsidRDefault="004A6973" w:rsidP="006D0149">
      <w:pPr>
        <w:pStyle w:val="Nivel3"/>
        <w:numPr>
          <w:ilvl w:val="1"/>
          <w:numId w:val="51"/>
        </w:numPr>
        <w:tabs>
          <w:tab w:val="left" w:pos="426"/>
        </w:tabs>
        <w:ind w:left="0" w:firstLine="0"/>
        <w:rPr>
          <w:rFonts w:ascii="Times New Roman" w:eastAsia="MS Mincho" w:hAnsi="Times New Roman" w:cs="Times New Roman"/>
          <w:iCs/>
          <w:color w:val="000000" w:themeColor="text1"/>
          <w:sz w:val="24"/>
          <w:szCs w:val="24"/>
        </w:rPr>
      </w:pPr>
      <w:r w:rsidRPr="00411A9C">
        <w:rPr>
          <w:rFonts w:ascii="Times New Roman" w:hAnsi="Times New Roman" w:cs="Times New Roman"/>
          <w:color w:val="000000" w:themeColor="text1"/>
          <w:sz w:val="24"/>
          <w:szCs w:val="24"/>
        </w:rPr>
        <w:t>dos licitantes que mantiverem sua proposta original</w:t>
      </w:r>
    </w:p>
    <w:p w14:paraId="08F85059" w14:textId="16826458" w:rsidR="004A6973" w:rsidRPr="00411A9C" w:rsidRDefault="00507787" w:rsidP="00035AED">
      <w:pPr>
        <w:pStyle w:val="Nivel3"/>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035AED">
        <w:rPr>
          <w:rFonts w:ascii="Times New Roman" w:hAnsi="Times New Roman" w:cs="Times New Roman"/>
          <w:color w:val="000000" w:themeColor="text1"/>
          <w:sz w:val="24"/>
          <w:szCs w:val="24"/>
        </w:rPr>
        <w:t>3</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3435A75F" w:rsidR="004A6973" w:rsidRPr="00411A9C" w:rsidRDefault="00507787" w:rsidP="00035AED">
      <w:pPr>
        <w:pStyle w:val="Nivel3"/>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w:t>
      </w:r>
      <w:r w:rsidR="00035AED">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2C474F61" w:rsidR="004A6973" w:rsidRPr="00411A9C" w:rsidRDefault="00507787" w:rsidP="00035AED">
      <w:pPr>
        <w:pStyle w:val="Nivel3"/>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035AED">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w:t>
      </w:r>
      <w:r w:rsidR="004A6973" w:rsidRPr="00411A9C">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5B199C12" w:rsidR="004A6973" w:rsidRPr="00411A9C" w:rsidRDefault="004A6973" w:rsidP="00035AED">
      <w:pPr>
        <w:pStyle w:val="Nivel2"/>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035AED">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w:t>
      </w:r>
      <w:r w:rsidR="00507787" w:rsidRPr="00411A9C">
        <w:rPr>
          <w:rFonts w:ascii="Times New Roman" w:hAnsi="Times New Roman" w:cs="Times New Roman"/>
          <w:color w:val="000000" w:themeColor="text1"/>
          <w:sz w:val="24"/>
          <w:szCs w:val="24"/>
        </w:rPr>
        <w:t>2</w:t>
      </w:r>
      <w:r w:rsidRPr="00411A9C">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411A9C" w:rsidRDefault="004A6973" w:rsidP="00035AED">
      <w:pPr>
        <w:pStyle w:val="Nivel3"/>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411A9C" w:rsidRDefault="004A6973" w:rsidP="00035AED">
      <w:pPr>
        <w:pStyle w:val="Nivel3"/>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1490F33A" w:rsidR="004A6973" w:rsidRPr="00411A9C" w:rsidRDefault="00507787" w:rsidP="006D0149">
      <w:pPr>
        <w:pStyle w:val="Nivel2"/>
        <w:numPr>
          <w:ilvl w:val="2"/>
          <w:numId w:val="52"/>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411A9C" w:rsidRDefault="004A6973" w:rsidP="00393EC3">
      <w:pPr>
        <w:pStyle w:val="Nivel3"/>
        <w:numPr>
          <w:ilvl w:val="0"/>
          <w:numId w:val="35"/>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411A9C" w:rsidRDefault="004A6973" w:rsidP="00393EC3">
      <w:pPr>
        <w:pStyle w:val="Nivel3"/>
        <w:numPr>
          <w:ilvl w:val="0"/>
          <w:numId w:val="35"/>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4CA77F2" w14:textId="6EAFE49C" w:rsidR="009D3449" w:rsidRPr="00411A9C" w:rsidRDefault="009D3449" w:rsidP="00B313BF">
      <w:pPr>
        <w:spacing w:before="120" w:after="120" w:line="276" w:lineRule="auto"/>
        <w:ind w:right="46"/>
        <w:jc w:val="both"/>
        <w:rPr>
          <w:b/>
          <w:bCs/>
          <w:color w:val="000000" w:themeColor="text1"/>
          <w:sz w:val="24"/>
          <w:szCs w:val="24"/>
        </w:rPr>
      </w:pPr>
      <w:r w:rsidRPr="00411A9C">
        <w:rPr>
          <w:b/>
          <w:bCs/>
          <w:color w:val="000000" w:themeColor="text1"/>
          <w:sz w:val="24"/>
          <w:szCs w:val="24"/>
        </w:rPr>
        <w:t>É vedado efetuar acréscimos nos quantitativos fixados na ata de registro de preços.</w:t>
      </w:r>
    </w:p>
    <w:p w14:paraId="03A13B33" w14:textId="1496A276" w:rsidR="0046543B" w:rsidRPr="00812169" w:rsidRDefault="00812169" w:rsidP="00812169">
      <w:pPr>
        <w:spacing w:before="120" w:after="120"/>
        <w:jc w:val="both"/>
        <w:rPr>
          <w:sz w:val="20"/>
        </w:rPr>
      </w:pPr>
      <w:r>
        <w:rPr>
          <w:b/>
          <w:color w:val="000000" w:themeColor="text1"/>
        </w:rPr>
        <w:t xml:space="preserve">2 </w:t>
      </w:r>
      <w:r w:rsidR="009077BB" w:rsidRPr="00812169">
        <w:rPr>
          <w:b/>
          <w:color w:val="000000" w:themeColor="text1"/>
        </w:rPr>
        <w:t xml:space="preserve">– </w:t>
      </w:r>
      <w:r w:rsidR="00CE3DF1" w:rsidRPr="00812169">
        <w:rPr>
          <w:b/>
        </w:rPr>
        <w:t>DETALHAMENTO DO OBJETO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134"/>
        <w:gridCol w:w="1134"/>
        <w:gridCol w:w="1134"/>
        <w:gridCol w:w="1134"/>
        <w:gridCol w:w="1559"/>
      </w:tblGrid>
      <w:tr w:rsidR="0046543B" w:rsidRPr="00620BB7" w14:paraId="3175964B" w14:textId="77777777" w:rsidTr="00300343">
        <w:tc>
          <w:tcPr>
            <w:tcW w:w="709" w:type="dxa"/>
            <w:shd w:val="clear" w:color="auto" w:fill="B4C6E7"/>
            <w:vAlign w:val="center"/>
          </w:tcPr>
          <w:p w14:paraId="461960CC" w14:textId="77777777" w:rsidR="0046543B" w:rsidRPr="00620BB7" w:rsidRDefault="0046543B" w:rsidP="00300343">
            <w:pPr>
              <w:jc w:val="center"/>
              <w:rPr>
                <w:color w:val="000000" w:themeColor="text1"/>
                <w:sz w:val="20"/>
              </w:rPr>
            </w:pPr>
            <w:r w:rsidRPr="00620BB7">
              <w:rPr>
                <w:color w:val="000000" w:themeColor="text1"/>
                <w:sz w:val="20"/>
              </w:rPr>
              <w:t>ITEM</w:t>
            </w:r>
          </w:p>
        </w:tc>
        <w:tc>
          <w:tcPr>
            <w:tcW w:w="2835" w:type="dxa"/>
            <w:shd w:val="clear" w:color="auto" w:fill="B4C6E7"/>
            <w:vAlign w:val="center"/>
          </w:tcPr>
          <w:p w14:paraId="56A359F5" w14:textId="77777777" w:rsidR="0046543B" w:rsidRPr="00620BB7" w:rsidRDefault="0046543B" w:rsidP="00300343">
            <w:pPr>
              <w:jc w:val="center"/>
              <w:rPr>
                <w:color w:val="000000" w:themeColor="text1"/>
                <w:sz w:val="20"/>
              </w:rPr>
            </w:pPr>
            <w:r w:rsidRPr="00620BB7">
              <w:rPr>
                <w:color w:val="000000" w:themeColor="text1"/>
                <w:sz w:val="20"/>
              </w:rPr>
              <w:t>DESCRIÇÃO/</w:t>
            </w:r>
          </w:p>
          <w:p w14:paraId="53BF02C4" w14:textId="77777777" w:rsidR="0046543B" w:rsidRPr="00620BB7" w:rsidRDefault="0046543B" w:rsidP="00300343">
            <w:pPr>
              <w:jc w:val="center"/>
              <w:rPr>
                <w:color w:val="000000" w:themeColor="text1"/>
                <w:sz w:val="20"/>
              </w:rPr>
            </w:pPr>
            <w:r w:rsidRPr="00620BB7">
              <w:rPr>
                <w:color w:val="000000" w:themeColor="text1"/>
                <w:sz w:val="20"/>
              </w:rPr>
              <w:t>ESPECIFICAÇÃO</w:t>
            </w:r>
          </w:p>
          <w:p w14:paraId="61D9EF38" w14:textId="77777777" w:rsidR="0046543B" w:rsidRPr="00620BB7" w:rsidRDefault="0046543B" w:rsidP="00300343">
            <w:pPr>
              <w:jc w:val="center"/>
              <w:rPr>
                <w:color w:val="000000" w:themeColor="text1"/>
                <w:sz w:val="20"/>
              </w:rPr>
            </w:pPr>
          </w:p>
        </w:tc>
        <w:tc>
          <w:tcPr>
            <w:tcW w:w="1134" w:type="dxa"/>
            <w:shd w:val="clear" w:color="auto" w:fill="B4C6E7"/>
            <w:vAlign w:val="center"/>
          </w:tcPr>
          <w:p w14:paraId="00BB2545" w14:textId="77777777" w:rsidR="0046543B" w:rsidRPr="00620BB7" w:rsidRDefault="0046543B" w:rsidP="00300343">
            <w:pPr>
              <w:jc w:val="center"/>
              <w:rPr>
                <w:color w:val="000000" w:themeColor="text1"/>
                <w:sz w:val="20"/>
              </w:rPr>
            </w:pPr>
            <w:r w:rsidRPr="00620BB7">
              <w:rPr>
                <w:color w:val="000000" w:themeColor="text1"/>
                <w:sz w:val="20"/>
              </w:rPr>
              <w:t>CATMAT</w:t>
            </w:r>
          </w:p>
        </w:tc>
        <w:tc>
          <w:tcPr>
            <w:tcW w:w="1134" w:type="dxa"/>
            <w:shd w:val="clear" w:color="auto" w:fill="B4C6E7"/>
            <w:vAlign w:val="center"/>
          </w:tcPr>
          <w:p w14:paraId="26916717" w14:textId="77777777" w:rsidR="0046543B" w:rsidRPr="00620BB7" w:rsidRDefault="0046543B" w:rsidP="00300343">
            <w:pPr>
              <w:jc w:val="center"/>
              <w:rPr>
                <w:color w:val="000000" w:themeColor="text1"/>
                <w:sz w:val="20"/>
              </w:rPr>
            </w:pPr>
            <w:r w:rsidRPr="00620BB7">
              <w:rPr>
                <w:color w:val="000000" w:themeColor="text1"/>
                <w:sz w:val="20"/>
              </w:rPr>
              <w:t xml:space="preserve">UNID. DE </w:t>
            </w:r>
          </w:p>
          <w:p w14:paraId="332C987A" w14:textId="77777777" w:rsidR="0046543B" w:rsidRPr="00620BB7" w:rsidRDefault="0046543B" w:rsidP="00300343">
            <w:pPr>
              <w:jc w:val="center"/>
              <w:rPr>
                <w:color w:val="000000" w:themeColor="text1"/>
                <w:sz w:val="20"/>
              </w:rPr>
            </w:pPr>
            <w:r w:rsidRPr="00620BB7">
              <w:rPr>
                <w:color w:val="000000" w:themeColor="text1"/>
                <w:sz w:val="20"/>
              </w:rPr>
              <w:t>MEDIDA</w:t>
            </w:r>
          </w:p>
        </w:tc>
        <w:tc>
          <w:tcPr>
            <w:tcW w:w="1134" w:type="dxa"/>
            <w:shd w:val="clear" w:color="auto" w:fill="B4C6E7"/>
            <w:vAlign w:val="center"/>
          </w:tcPr>
          <w:p w14:paraId="50E24B5C" w14:textId="77777777" w:rsidR="0046543B" w:rsidRPr="00620BB7" w:rsidRDefault="0046543B" w:rsidP="00300343">
            <w:pPr>
              <w:jc w:val="center"/>
              <w:rPr>
                <w:color w:val="000000" w:themeColor="text1"/>
                <w:sz w:val="20"/>
              </w:rPr>
            </w:pPr>
            <w:r w:rsidRPr="00620BB7">
              <w:rPr>
                <w:color w:val="000000" w:themeColor="text1"/>
                <w:sz w:val="20"/>
              </w:rPr>
              <w:t>QUANT. MÍNIMA</w:t>
            </w:r>
          </w:p>
        </w:tc>
        <w:tc>
          <w:tcPr>
            <w:tcW w:w="1134" w:type="dxa"/>
            <w:shd w:val="clear" w:color="auto" w:fill="B4C6E7"/>
            <w:vAlign w:val="center"/>
          </w:tcPr>
          <w:p w14:paraId="1471F21C" w14:textId="77777777" w:rsidR="0046543B" w:rsidRPr="00620BB7" w:rsidRDefault="0046543B" w:rsidP="00300343">
            <w:pPr>
              <w:jc w:val="center"/>
              <w:rPr>
                <w:color w:val="000000" w:themeColor="text1"/>
                <w:sz w:val="20"/>
              </w:rPr>
            </w:pPr>
            <w:r w:rsidRPr="00620BB7">
              <w:rPr>
                <w:color w:val="000000" w:themeColor="text1"/>
                <w:sz w:val="20"/>
              </w:rPr>
              <w:t>QUANT. MÁXIMA</w:t>
            </w:r>
          </w:p>
        </w:tc>
        <w:tc>
          <w:tcPr>
            <w:tcW w:w="1559" w:type="dxa"/>
            <w:shd w:val="clear" w:color="auto" w:fill="B4C6E7"/>
          </w:tcPr>
          <w:p w14:paraId="7261EAB2" w14:textId="77777777" w:rsidR="0046543B" w:rsidRPr="00620BB7" w:rsidRDefault="0046543B" w:rsidP="00300343">
            <w:pPr>
              <w:jc w:val="center"/>
              <w:rPr>
                <w:color w:val="000000" w:themeColor="text1"/>
                <w:sz w:val="20"/>
              </w:rPr>
            </w:pPr>
            <w:r w:rsidRPr="00620BB7">
              <w:rPr>
                <w:color w:val="000000" w:themeColor="text1"/>
                <w:sz w:val="20"/>
              </w:rPr>
              <w:t>Demanda por Secretaria</w:t>
            </w:r>
          </w:p>
        </w:tc>
      </w:tr>
      <w:tr w:rsidR="0046543B" w:rsidRPr="00620BB7" w14:paraId="2CD89A67" w14:textId="77777777" w:rsidTr="00300343">
        <w:tc>
          <w:tcPr>
            <w:tcW w:w="709" w:type="dxa"/>
            <w:shd w:val="clear" w:color="auto" w:fill="auto"/>
            <w:vAlign w:val="center"/>
          </w:tcPr>
          <w:p w14:paraId="071376D1" w14:textId="77777777" w:rsidR="0046543B" w:rsidRPr="00620BB7" w:rsidRDefault="0046543B" w:rsidP="00300343">
            <w:pPr>
              <w:spacing w:after="120" w:line="360" w:lineRule="auto"/>
              <w:jc w:val="center"/>
              <w:rPr>
                <w:color w:val="000000" w:themeColor="text1"/>
                <w:sz w:val="20"/>
              </w:rPr>
            </w:pPr>
            <w:r w:rsidRPr="00620BB7">
              <w:rPr>
                <w:color w:val="000000" w:themeColor="text1"/>
                <w:sz w:val="20"/>
              </w:rPr>
              <w:t>01</w:t>
            </w:r>
          </w:p>
        </w:tc>
        <w:tc>
          <w:tcPr>
            <w:tcW w:w="2835" w:type="dxa"/>
            <w:shd w:val="clear" w:color="auto" w:fill="auto"/>
            <w:vAlign w:val="center"/>
          </w:tcPr>
          <w:p w14:paraId="10C1F2EA" w14:textId="77777777" w:rsidR="0046543B" w:rsidRPr="00620BB7" w:rsidRDefault="0046543B" w:rsidP="00300343">
            <w:pPr>
              <w:jc w:val="both"/>
              <w:rPr>
                <w:color w:val="000000" w:themeColor="text1"/>
                <w:sz w:val="20"/>
              </w:rPr>
            </w:pPr>
            <w:r w:rsidRPr="00620BB7">
              <w:rPr>
                <w:color w:val="000000" w:themeColor="text1"/>
                <w:sz w:val="20"/>
              </w:rPr>
              <w:t>Recarga de Gás reino de petróleo, tipo: gás liquefeito de petróleo – GLP, uso: doméstico, envasado em botija de 13kg.</w:t>
            </w:r>
          </w:p>
        </w:tc>
        <w:tc>
          <w:tcPr>
            <w:tcW w:w="1134" w:type="dxa"/>
            <w:shd w:val="clear" w:color="auto" w:fill="auto"/>
            <w:vAlign w:val="center"/>
          </w:tcPr>
          <w:p w14:paraId="7B90BD51" w14:textId="77777777" w:rsidR="0046543B" w:rsidRPr="00620BB7" w:rsidRDefault="0046543B" w:rsidP="00300343">
            <w:pPr>
              <w:spacing w:after="120" w:line="360" w:lineRule="auto"/>
              <w:jc w:val="center"/>
              <w:rPr>
                <w:color w:val="000000" w:themeColor="text1"/>
                <w:sz w:val="20"/>
              </w:rPr>
            </w:pPr>
            <w:r w:rsidRPr="00620BB7">
              <w:rPr>
                <w:color w:val="000000" w:themeColor="text1"/>
                <w:sz w:val="20"/>
              </w:rPr>
              <w:t>461652</w:t>
            </w:r>
          </w:p>
        </w:tc>
        <w:tc>
          <w:tcPr>
            <w:tcW w:w="1134" w:type="dxa"/>
            <w:shd w:val="clear" w:color="auto" w:fill="auto"/>
            <w:vAlign w:val="center"/>
          </w:tcPr>
          <w:p w14:paraId="7ABBC31C" w14:textId="77777777" w:rsidR="0046543B" w:rsidRPr="00620BB7" w:rsidRDefault="0046543B" w:rsidP="00300343">
            <w:pPr>
              <w:spacing w:after="120" w:line="360" w:lineRule="auto"/>
              <w:jc w:val="center"/>
              <w:rPr>
                <w:color w:val="000000" w:themeColor="text1"/>
                <w:sz w:val="20"/>
              </w:rPr>
            </w:pPr>
            <w:r w:rsidRPr="00620BB7">
              <w:rPr>
                <w:color w:val="000000" w:themeColor="text1"/>
                <w:sz w:val="20"/>
              </w:rPr>
              <w:t>Botija 13kg</w:t>
            </w:r>
          </w:p>
        </w:tc>
        <w:tc>
          <w:tcPr>
            <w:tcW w:w="1134" w:type="dxa"/>
            <w:shd w:val="clear" w:color="auto" w:fill="auto"/>
            <w:vAlign w:val="center"/>
          </w:tcPr>
          <w:p w14:paraId="1038FE96" w14:textId="77777777" w:rsidR="0046543B" w:rsidRPr="00620BB7" w:rsidRDefault="0046543B" w:rsidP="00300343">
            <w:pPr>
              <w:jc w:val="center"/>
              <w:rPr>
                <w:color w:val="000000" w:themeColor="text1"/>
                <w:sz w:val="20"/>
              </w:rPr>
            </w:pPr>
            <w:r w:rsidRPr="00620BB7">
              <w:rPr>
                <w:color w:val="000000" w:themeColor="text1"/>
                <w:sz w:val="20"/>
              </w:rPr>
              <w:t>229</w:t>
            </w:r>
          </w:p>
        </w:tc>
        <w:tc>
          <w:tcPr>
            <w:tcW w:w="1134" w:type="dxa"/>
            <w:shd w:val="clear" w:color="auto" w:fill="auto"/>
            <w:vAlign w:val="center"/>
          </w:tcPr>
          <w:p w14:paraId="758B8C3E" w14:textId="77777777" w:rsidR="0046543B" w:rsidRPr="00620BB7" w:rsidRDefault="0046543B" w:rsidP="00300343">
            <w:pPr>
              <w:jc w:val="center"/>
              <w:rPr>
                <w:color w:val="000000" w:themeColor="text1"/>
                <w:sz w:val="20"/>
              </w:rPr>
            </w:pPr>
            <w:r w:rsidRPr="00620BB7">
              <w:rPr>
                <w:color w:val="000000" w:themeColor="text1"/>
                <w:sz w:val="20"/>
              </w:rPr>
              <w:t>1.237</w:t>
            </w:r>
          </w:p>
          <w:p w14:paraId="059018DE" w14:textId="77777777" w:rsidR="0046543B" w:rsidRPr="00620BB7" w:rsidRDefault="0046543B" w:rsidP="00300343">
            <w:pPr>
              <w:jc w:val="center"/>
              <w:rPr>
                <w:color w:val="000000" w:themeColor="text1"/>
                <w:sz w:val="20"/>
              </w:rPr>
            </w:pPr>
          </w:p>
        </w:tc>
        <w:tc>
          <w:tcPr>
            <w:tcW w:w="1559" w:type="dxa"/>
          </w:tcPr>
          <w:p w14:paraId="0416B752" w14:textId="77777777" w:rsidR="0046543B" w:rsidRPr="00620BB7" w:rsidRDefault="0046543B" w:rsidP="00300343">
            <w:pPr>
              <w:jc w:val="center"/>
              <w:rPr>
                <w:color w:val="000000" w:themeColor="text1"/>
                <w:sz w:val="20"/>
                <w:lang w:val="en-US"/>
              </w:rPr>
            </w:pPr>
            <w:r w:rsidRPr="00620BB7">
              <w:rPr>
                <w:color w:val="000000" w:themeColor="text1"/>
                <w:sz w:val="20"/>
                <w:lang w:val="en-US"/>
              </w:rPr>
              <w:t>SME – 600</w:t>
            </w:r>
          </w:p>
          <w:p w14:paraId="768380E1" w14:textId="77777777" w:rsidR="0046543B" w:rsidRPr="00620BB7" w:rsidRDefault="0046543B" w:rsidP="00300343">
            <w:pPr>
              <w:rPr>
                <w:color w:val="000000" w:themeColor="text1"/>
                <w:sz w:val="20"/>
                <w:lang w:val="en-US"/>
              </w:rPr>
            </w:pPr>
            <w:r w:rsidRPr="00620BB7">
              <w:rPr>
                <w:color w:val="000000" w:themeColor="text1"/>
                <w:sz w:val="20"/>
                <w:lang w:val="en-US"/>
              </w:rPr>
              <w:t xml:space="preserve">    SMOI -  36</w:t>
            </w:r>
          </w:p>
          <w:p w14:paraId="2DF42B81" w14:textId="77777777" w:rsidR="0046543B" w:rsidRPr="00620BB7" w:rsidRDefault="0046543B" w:rsidP="00300343">
            <w:pPr>
              <w:rPr>
                <w:color w:val="000000" w:themeColor="text1"/>
                <w:sz w:val="20"/>
                <w:lang w:val="en-US"/>
              </w:rPr>
            </w:pPr>
            <w:r w:rsidRPr="00620BB7">
              <w:rPr>
                <w:color w:val="000000" w:themeColor="text1"/>
                <w:sz w:val="20"/>
                <w:lang w:val="en-US"/>
              </w:rPr>
              <w:t xml:space="preserve">    SMS – 180</w:t>
            </w:r>
          </w:p>
          <w:p w14:paraId="0B35BFC5" w14:textId="7C0EDF7D" w:rsidR="0046543B" w:rsidRPr="00620BB7" w:rsidRDefault="0046543B" w:rsidP="00300343">
            <w:pPr>
              <w:jc w:val="center"/>
              <w:rPr>
                <w:color w:val="000000" w:themeColor="text1"/>
                <w:sz w:val="20"/>
                <w:lang w:val="en-US"/>
              </w:rPr>
            </w:pPr>
            <w:r w:rsidRPr="00620BB7">
              <w:rPr>
                <w:color w:val="000000" w:themeColor="text1"/>
                <w:sz w:val="20"/>
                <w:lang w:val="en-US"/>
              </w:rPr>
              <w:t>SMAS – 400</w:t>
            </w:r>
          </w:p>
          <w:p w14:paraId="280A9C1E" w14:textId="3D5774B2" w:rsidR="0046543B" w:rsidRPr="00620BB7" w:rsidRDefault="0046543B" w:rsidP="00300343">
            <w:pPr>
              <w:jc w:val="center"/>
              <w:rPr>
                <w:color w:val="000000" w:themeColor="text1"/>
                <w:sz w:val="20"/>
                <w:lang w:val="en-US"/>
              </w:rPr>
            </w:pPr>
            <w:r w:rsidRPr="00620BB7">
              <w:rPr>
                <w:color w:val="000000" w:themeColor="text1"/>
                <w:sz w:val="20"/>
                <w:lang w:val="en-US"/>
              </w:rPr>
              <w:t>SM</w:t>
            </w:r>
            <w:r w:rsidR="00254794">
              <w:rPr>
                <w:color w:val="00B0F0"/>
                <w:sz w:val="20"/>
                <w:lang w:val="en-US"/>
              </w:rPr>
              <w:t>GAB</w:t>
            </w:r>
            <w:r w:rsidRPr="00620BB7">
              <w:rPr>
                <w:color w:val="000000" w:themeColor="text1"/>
                <w:sz w:val="20"/>
                <w:lang w:val="en-US"/>
              </w:rPr>
              <w:t xml:space="preserve"> – 16</w:t>
            </w:r>
          </w:p>
          <w:p w14:paraId="3A14038A" w14:textId="3776B4A7" w:rsidR="0046543B" w:rsidRPr="00620BB7" w:rsidRDefault="0046543B" w:rsidP="00DC1839">
            <w:pPr>
              <w:jc w:val="center"/>
              <w:rPr>
                <w:color w:val="000000" w:themeColor="text1"/>
                <w:sz w:val="20"/>
              </w:rPr>
            </w:pPr>
            <w:r w:rsidRPr="00620BB7">
              <w:rPr>
                <w:color w:val="000000" w:themeColor="text1"/>
                <w:sz w:val="20"/>
              </w:rPr>
              <w:t>SMMA - 05</w:t>
            </w:r>
          </w:p>
        </w:tc>
      </w:tr>
      <w:tr w:rsidR="0046543B" w:rsidRPr="00620BB7" w14:paraId="6BFEA497" w14:textId="77777777" w:rsidTr="00300343">
        <w:tc>
          <w:tcPr>
            <w:tcW w:w="709" w:type="dxa"/>
            <w:shd w:val="clear" w:color="auto" w:fill="auto"/>
            <w:vAlign w:val="center"/>
          </w:tcPr>
          <w:p w14:paraId="0CA83005" w14:textId="77777777" w:rsidR="0046543B" w:rsidRPr="00620BB7" w:rsidRDefault="0046543B" w:rsidP="00300343">
            <w:pPr>
              <w:spacing w:after="120" w:line="360" w:lineRule="auto"/>
              <w:jc w:val="center"/>
              <w:rPr>
                <w:color w:val="000000" w:themeColor="text1"/>
                <w:sz w:val="20"/>
              </w:rPr>
            </w:pPr>
            <w:r w:rsidRPr="00620BB7">
              <w:rPr>
                <w:color w:val="000000" w:themeColor="text1"/>
                <w:sz w:val="20"/>
              </w:rPr>
              <w:t>02</w:t>
            </w:r>
          </w:p>
        </w:tc>
        <w:tc>
          <w:tcPr>
            <w:tcW w:w="2835" w:type="dxa"/>
            <w:shd w:val="clear" w:color="auto" w:fill="auto"/>
            <w:vAlign w:val="center"/>
          </w:tcPr>
          <w:p w14:paraId="2B46F80D" w14:textId="77777777" w:rsidR="0046543B" w:rsidRPr="00620BB7" w:rsidRDefault="0046543B" w:rsidP="00300343">
            <w:pPr>
              <w:jc w:val="both"/>
              <w:rPr>
                <w:color w:val="000000" w:themeColor="text1"/>
                <w:sz w:val="20"/>
              </w:rPr>
            </w:pPr>
            <w:r w:rsidRPr="00620BB7">
              <w:rPr>
                <w:color w:val="000000" w:themeColor="text1"/>
                <w:sz w:val="20"/>
              </w:rPr>
              <w:t>Recarga de Gás reino de petróleo, tipo: gás liquefeito de petróleo – GLP, uso: doméstico, envasado em botija de 45kg</w:t>
            </w:r>
          </w:p>
        </w:tc>
        <w:tc>
          <w:tcPr>
            <w:tcW w:w="1134" w:type="dxa"/>
            <w:shd w:val="clear" w:color="auto" w:fill="auto"/>
            <w:vAlign w:val="center"/>
          </w:tcPr>
          <w:p w14:paraId="5CA6C218" w14:textId="77777777" w:rsidR="0046543B" w:rsidRPr="00620BB7" w:rsidRDefault="0046543B" w:rsidP="00300343">
            <w:pPr>
              <w:spacing w:after="120" w:line="360" w:lineRule="auto"/>
              <w:jc w:val="center"/>
              <w:rPr>
                <w:color w:val="000000" w:themeColor="text1"/>
                <w:sz w:val="20"/>
              </w:rPr>
            </w:pPr>
            <w:r w:rsidRPr="00620BB7">
              <w:rPr>
                <w:color w:val="000000" w:themeColor="text1"/>
                <w:sz w:val="20"/>
              </w:rPr>
              <w:t>464652</w:t>
            </w:r>
          </w:p>
        </w:tc>
        <w:tc>
          <w:tcPr>
            <w:tcW w:w="1134" w:type="dxa"/>
            <w:shd w:val="clear" w:color="auto" w:fill="auto"/>
            <w:vAlign w:val="center"/>
          </w:tcPr>
          <w:p w14:paraId="0470F57A" w14:textId="77777777" w:rsidR="0046543B" w:rsidRPr="00620BB7" w:rsidRDefault="0046543B" w:rsidP="00300343">
            <w:pPr>
              <w:spacing w:after="120" w:line="360" w:lineRule="auto"/>
              <w:jc w:val="center"/>
              <w:rPr>
                <w:color w:val="000000" w:themeColor="text1"/>
                <w:sz w:val="20"/>
              </w:rPr>
            </w:pPr>
            <w:r w:rsidRPr="00620BB7">
              <w:rPr>
                <w:color w:val="000000" w:themeColor="text1"/>
                <w:sz w:val="20"/>
              </w:rPr>
              <w:t>Botija 45kg</w:t>
            </w:r>
          </w:p>
        </w:tc>
        <w:tc>
          <w:tcPr>
            <w:tcW w:w="1134" w:type="dxa"/>
            <w:shd w:val="clear" w:color="auto" w:fill="auto"/>
            <w:vAlign w:val="center"/>
          </w:tcPr>
          <w:p w14:paraId="7C860C3A" w14:textId="77777777" w:rsidR="0046543B" w:rsidRPr="00620BB7" w:rsidRDefault="0046543B" w:rsidP="00300343">
            <w:pPr>
              <w:jc w:val="center"/>
              <w:rPr>
                <w:color w:val="000000" w:themeColor="text1"/>
                <w:sz w:val="20"/>
              </w:rPr>
            </w:pPr>
            <w:r w:rsidRPr="00620BB7">
              <w:rPr>
                <w:color w:val="000000" w:themeColor="text1"/>
                <w:sz w:val="20"/>
              </w:rPr>
              <w:t>100</w:t>
            </w:r>
          </w:p>
        </w:tc>
        <w:tc>
          <w:tcPr>
            <w:tcW w:w="1134" w:type="dxa"/>
            <w:shd w:val="clear" w:color="auto" w:fill="auto"/>
            <w:vAlign w:val="center"/>
          </w:tcPr>
          <w:p w14:paraId="3D901524" w14:textId="77777777" w:rsidR="0046543B" w:rsidRPr="00620BB7" w:rsidRDefault="0046543B" w:rsidP="00300343">
            <w:pPr>
              <w:jc w:val="center"/>
              <w:rPr>
                <w:color w:val="000000" w:themeColor="text1"/>
                <w:sz w:val="20"/>
              </w:rPr>
            </w:pPr>
            <w:r w:rsidRPr="00620BB7">
              <w:rPr>
                <w:color w:val="000000" w:themeColor="text1"/>
                <w:sz w:val="20"/>
              </w:rPr>
              <w:t>600</w:t>
            </w:r>
          </w:p>
        </w:tc>
        <w:tc>
          <w:tcPr>
            <w:tcW w:w="1559" w:type="dxa"/>
          </w:tcPr>
          <w:p w14:paraId="5B87DA85" w14:textId="77777777" w:rsidR="0046543B" w:rsidRPr="00620BB7" w:rsidRDefault="0046543B" w:rsidP="00300343">
            <w:pPr>
              <w:jc w:val="center"/>
              <w:rPr>
                <w:color w:val="000000" w:themeColor="text1"/>
                <w:sz w:val="20"/>
              </w:rPr>
            </w:pPr>
          </w:p>
          <w:p w14:paraId="05D7155C" w14:textId="77777777" w:rsidR="0046543B" w:rsidRPr="00620BB7" w:rsidRDefault="0046543B" w:rsidP="00300343">
            <w:pPr>
              <w:jc w:val="center"/>
              <w:rPr>
                <w:color w:val="000000" w:themeColor="text1"/>
                <w:sz w:val="20"/>
              </w:rPr>
            </w:pPr>
          </w:p>
          <w:p w14:paraId="275B1342" w14:textId="77777777" w:rsidR="0046543B" w:rsidRPr="00620BB7" w:rsidRDefault="0046543B" w:rsidP="00300343">
            <w:pPr>
              <w:jc w:val="center"/>
              <w:rPr>
                <w:color w:val="000000" w:themeColor="text1"/>
                <w:sz w:val="20"/>
              </w:rPr>
            </w:pPr>
            <w:r w:rsidRPr="00620BB7">
              <w:rPr>
                <w:color w:val="000000" w:themeColor="text1"/>
                <w:sz w:val="20"/>
              </w:rPr>
              <w:t>SME - 600</w:t>
            </w:r>
          </w:p>
        </w:tc>
      </w:tr>
    </w:tbl>
    <w:p w14:paraId="0CC87C3E" w14:textId="77777777" w:rsidR="0046543B" w:rsidRPr="00812169" w:rsidRDefault="0046543B" w:rsidP="0046543B">
      <w:pPr>
        <w:pStyle w:val="Nvel2-Red"/>
        <w:numPr>
          <w:ilvl w:val="0"/>
          <w:numId w:val="0"/>
        </w:numPr>
        <w:spacing w:line="240" w:lineRule="auto"/>
        <w:rPr>
          <w:rFonts w:ascii="Times New Roman" w:hAnsi="Times New Roman" w:cs="Times New Roman"/>
          <w:b/>
          <w:bCs/>
          <w:i w:val="0"/>
          <w:iCs w:val="0"/>
          <w:color w:val="auto"/>
          <w:sz w:val="24"/>
          <w:szCs w:val="24"/>
        </w:rPr>
      </w:pPr>
      <w:r w:rsidRPr="00812169">
        <w:rPr>
          <w:rFonts w:ascii="Times New Roman" w:hAnsi="Times New Roman" w:cs="Times New Roman"/>
          <w:b/>
          <w:bCs/>
          <w:i w:val="0"/>
          <w:iCs w:val="0"/>
          <w:color w:val="auto"/>
          <w:sz w:val="24"/>
          <w:szCs w:val="24"/>
        </w:rPr>
        <w:t>3 – REQUISITOS DA CONTRATAÇÃO</w:t>
      </w:r>
    </w:p>
    <w:p w14:paraId="02530D86" w14:textId="77777777" w:rsidR="0046543B" w:rsidRPr="00620BB7" w:rsidRDefault="0046543B" w:rsidP="0046543B">
      <w:pPr>
        <w:spacing w:before="120" w:after="120"/>
        <w:jc w:val="both"/>
        <w:rPr>
          <w:color w:val="000000"/>
          <w:sz w:val="24"/>
          <w:szCs w:val="24"/>
        </w:rPr>
      </w:pPr>
      <w:r w:rsidRPr="00620BB7">
        <w:rPr>
          <w:color w:val="000000"/>
          <w:sz w:val="24"/>
          <w:szCs w:val="24"/>
        </w:rPr>
        <w:t>3.1 - A Contratada deverá observar os termos do instrumento convocatório da contratação e às legislações federal, estadual e municipal e normatizações relacionadas vigentes; e ainda:</w:t>
      </w:r>
    </w:p>
    <w:p w14:paraId="473A8D98" w14:textId="77777777" w:rsidR="0046543B" w:rsidRPr="00620BB7" w:rsidRDefault="0046543B" w:rsidP="0046543B">
      <w:pPr>
        <w:spacing w:before="120" w:after="120"/>
        <w:ind w:firstLine="567"/>
        <w:jc w:val="both"/>
        <w:rPr>
          <w:color w:val="000000"/>
          <w:sz w:val="24"/>
          <w:szCs w:val="24"/>
        </w:rPr>
      </w:pPr>
      <w:r w:rsidRPr="00620BB7">
        <w:rPr>
          <w:color w:val="000000"/>
          <w:sz w:val="24"/>
          <w:szCs w:val="24"/>
        </w:rPr>
        <w:t>3.1.1 - Observância às normas técnicas em geral, em especial as relacionadas com saúde operacional e segurança do trabalho;</w:t>
      </w:r>
    </w:p>
    <w:p w14:paraId="2C56D7BD" w14:textId="77777777" w:rsidR="0046543B" w:rsidRPr="00620BB7" w:rsidRDefault="0046543B" w:rsidP="0046543B">
      <w:pPr>
        <w:spacing w:before="120" w:after="120"/>
        <w:ind w:firstLine="567"/>
        <w:jc w:val="both"/>
        <w:rPr>
          <w:color w:val="000000"/>
          <w:sz w:val="24"/>
          <w:szCs w:val="24"/>
        </w:rPr>
      </w:pPr>
      <w:r w:rsidRPr="00620BB7">
        <w:rPr>
          <w:color w:val="000000"/>
          <w:sz w:val="24"/>
          <w:szCs w:val="24"/>
        </w:rPr>
        <w:t>3.1.2 - Combate ao trabalho infantil ilegal e ao trabalho escravo e análogo a escravo;</w:t>
      </w:r>
    </w:p>
    <w:p w14:paraId="1A9F3E23" w14:textId="77777777" w:rsidR="0046543B" w:rsidRPr="00620BB7" w:rsidRDefault="0046543B" w:rsidP="0046543B">
      <w:pPr>
        <w:spacing w:before="120" w:after="120"/>
        <w:ind w:firstLine="567"/>
        <w:jc w:val="both"/>
        <w:rPr>
          <w:color w:val="000000"/>
          <w:sz w:val="24"/>
          <w:szCs w:val="24"/>
        </w:rPr>
      </w:pPr>
      <w:r w:rsidRPr="00620BB7">
        <w:rPr>
          <w:color w:val="000000"/>
          <w:sz w:val="24"/>
          <w:szCs w:val="24"/>
        </w:rPr>
        <w:lastRenderedPageBreak/>
        <w:t>3.1.3 - Comprometimento com o uso de produtos certificados e que não contenham potencial agressivo e prejudicial às pessoas, aos animais, ao meio ambiente e ao patrimônio;</w:t>
      </w:r>
    </w:p>
    <w:p w14:paraId="6A1F7B56" w14:textId="77777777" w:rsidR="0046543B" w:rsidRPr="00620BB7" w:rsidRDefault="0046543B" w:rsidP="0046543B">
      <w:pPr>
        <w:spacing w:before="120" w:after="120"/>
        <w:ind w:firstLine="567"/>
        <w:jc w:val="both"/>
        <w:rPr>
          <w:color w:val="000000"/>
          <w:sz w:val="24"/>
          <w:szCs w:val="24"/>
        </w:rPr>
      </w:pPr>
      <w:r w:rsidRPr="00620BB7">
        <w:rPr>
          <w:color w:val="000000"/>
          <w:sz w:val="24"/>
          <w:szCs w:val="24"/>
        </w:rPr>
        <w:t>3.1.4 - Compromisso com a redução do impacto ambiental negativo e com a proteção ao meio natural e antrópico;</w:t>
      </w:r>
    </w:p>
    <w:p w14:paraId="54CB7C0A" w14:textId="77777777" w:rsidR="0046543B" w:rsidRPr="00620BB7" w:rsidRDefault="0046543B" w:rsidP="0046543B">
      <w:pPr>
        <w:spacing w:before="120" w:after="120"/>
        <w:ind w:firstLine="567"/>
        <w:jc w:val="both"/>
        <w:rPr>
          <w:color w:val="000000"/>
          <w:sz w:val="24"/>
          <w:szCs w:val="24"/>
        </w:rPr>
      </w:pPr>
      <w:r w:rsidRPr="00620BB7">
        <w:rPr>
          <w:color w:val="000000"/>
          <w:sz w:val="24"/>
          <w:szCs w:val="24"/>
        </w:rPr>
        <w:t>3.1.5 - Adoção de requisitos que não limitem a competição e não deixe a Unidade requisitante dependente da Contratada;</w:t>
      </w:r>
    </w:p>
    <w:p w14:paraId="1D6277C2" w14:textId="77777777" w:rsidR="0046543B" w:rsidRPr="00620BB7" w:rsidRDefault="0046543B" w:rsidP="0046543B">
      <w:pPr>
        <w:spacing w:before="120" w:after="120"/>
        <w:ind w:firstLine="567"/>
        <w:jc w:val="both"/>
        <w:rPr>
          <w:color w:val="000000"/>
          <w:sz w:val="24"/>
          <w:szCs w:val="24"/>
        </w:rPr>
      </w:pPr>
      <w:r w:rsidRPr="00620BB7">
        <w:rPr>
          <w:color w:val="000000"/>
          <w:sz w:val="24"/>
          <w:szCs w:val="24"/>
        </w:rPr>
        <w:t>3.1.6 - Garantia da prevalência dos princípios da legalidade, impessoalidade, moralidade, isonomia, publicidade, probidade administrativa, julgamento objetivo e vinculação ao instrumento convocatório em todo processo licitatório.</w:t>
      </w:r>
    </w:p>
    <w:p w14:paraId="65990512" w14:textId="77777777" w:rsidR="0046543B" w:rsidRPr="00620BB7" w:rsidRDefault="0046543B" w:rsidP="0046543B">
      <w:pPr>
        <w:pStyle w:val="Nvel3-R"/>
        <w:numPr>
          <w:ilvl w:val="0"/>
          <w:numId w:val="0"/>
        </w:numPr>
        <w:spacing w:line="240" w:lineRule="auto"/>
        <w:rPr>
          <w:rFonts w:ascii="Times New Roman" w:hAnsi="Times New Roman" w:cs="Times New Roman"/>
          <w:b/>
          <w:bCs/>
          <w:i w:val="0"/>
          <w:color w:val="auto"/>
          <w:sz w:val="24"/>
          <w:szCs w:val="24"/>
        </w:rPr>
      </w:pPr>
      <w:r w:rsidRPr="00620BB7">
        <w:rPr>
          <w:rFonts w:ascii="Times New Roman" w:hAnsi="Times New Roman" w:cs="Times New Roman"/>
          <w:b/>
          <w:bCs/>
          <w:i w:val="0"/>
          <w:color w:val="auto"/>
          <w:sz w:val="24"/>
          <w:szCs w:val="24"/>
        </w:rPr>
        <w:t>Sustentabilidade:</w:t>
      </w:r>
    </w:p>
    <w:p w14:paraId="3A647B33" w14:textId="77777777" w:rsidR="0046543B" w:rsidRPr="00620BB7" w:rsidRDefault="0046543B" w:rsidP="0046543B">
      <w:pPr>
        <w:pStyle w:val="Nivel2"/>
        <w:spacing w:line="240" w:lineRule="auto"/>
        <w:ind w:left="0" w:firstLine="0"/>
        <w:rPr>
          <w:rFonts w:ascii="Times New Roman" w:hAnsi="Times New Roman" w:cs="Times New Roman"/>
          <w:iCs/>
          <w:color w:val="auto"/>
          <w:sz w:val="24"/>
          <w:szCs w:val="24"/>
        </w:rPr>
      </w:pPr>
      <w:r w:rsidRPr="00620BB7">
        <w:rPr>
          <w:rFonts w:ascii="Times New Roman" w:hAnsi="Times New Roman" w:cs="Times New Roman"/>
          <w:iCs/>
          <w:color w:val="auto"/>
          <w:sz w:val="24"/>
          <w:szCs w:val="24"/>
        </w:rPr>
        <w:t>3.2 – Além dos critérios de sustentabilidade eventualmente inseridos na descrição do objeto, devem ser atendidos os seguintes requisitos, que se baseiam no Guia Nacional de Contratações Sustentáveis:</w:t>
      </w:r>
    </w:p>
    <w:p w14:paraId="3BD73070" w14:textId="77777777" w:rsidR="0046543B" w:rsidRPr="00620BB7" w:rsidRDefault="0046543B" w:rsidP="0046543B">
      <w:pPr>
        <w:pStyle w:val="Nivel2"/>
        <w:spacing w:line="240" w:lineRule="auto"/>
        <w:ind w:left="0" w:firstLine="0"/>
        <w:rPr>
          <w:rFonts w:ascii="Times New Roman" w:hAnsi="Times New Roman" w:cs="Times New Roman"/>
          <w:iCs/>
          <w:color w:val="auto"/>
          <w:sz w:val="24"/>
          <w:szCs w:val="24"/>
        </w:rPr>
      </w:pPr>
      <w:r w:rsidRPr="00620BB7">
        <w:rPr>
          <w:rFonts w:ascii="Times New Roman" w:hAnsi="Times New Roman" w:cs="Times New Roman"/>
          <w:iCs/>
          <w:color w:val="auto"/>
          <w:sz w:val="24"/>
          <w:szCs w:val="24"/>
        </w:rPr>
        <w:t>3.2.1 – Como critérios e práticas de sustentabilidade, sob os aspectos socioambientais, socioeconômicos e socioculturais, deverão ser observadas, no que couber e quando aplicável, legislações como: Lei nº 14.134/2021, Resolução ANP nº 971/2024, Resolução RDC ANVISA nº 717/2022, Resolução ANP nº 49/2016, Instrução Normativa IBAMA nº 1/2013, Portaria MS nº 2.914/2011, ABNT NBR 14638, ABNT NBR 14222, bem como legislação complementar, correlata e supervenientes.</w:t>
      </w:r>
    </w:p>
    <w:p w14:paraId="496A1B85" w14:textId="77777777" w:rsidR="0046543B" w:rsidRPr="00620BB7" w:rsidRDefault="0046543B" w:rsidP="0046543B">
      <w:pPr>
        <w:pStyle w:val="Nivel2"/>
        <w:spacing w:line="240" w:lineRule="auto"/>
        <w:ind w:left="0" w:firstLine="0"/>
        <w:rPr>
          <w:rFonts w:ascii="Times New Roman" w:hAnsi="Times New Roman" w:cs="Times New Roman"/>
          <w:b/>
          <w:color w:val="auto"/>
          <w:sz w:val="24"/>
          <w:szCs w:val="24"/>
        </w:rPr>
      </w:pPr>
      <w:r w:rsidRPr="00620BB7">
        <w:rPr>
          <w:rFonts w:ascii="Times New Roman" w:hAnsi="Times New Roman" w:cs="Times New Roman"/>
          <w:b/>
          <w:color w:val="auto"/>
          <w:sz w:val="24"/>
          <w:szCs w:val="24"/>
        </w:rPr>
        <w:t>Subcontratação</w:t>
      </w:r>
    </w:p>
    <w:p w14:paraId="06AE8733" w14:textId="77777777" w:rsidR="0046543B" w:rsidRPr="00620BB7" w:rsidRDefault="0046543B" w:rsidP="0046543B">
      <w:pPr>
        <w:pStyle w:val="Nivel2"/>
        <w:spacing w:line="240" w:lineRule="auto"/>
        <w:ind w:left="0" w:firstLine="0"/>
        <w:rPr>
          <w:rFonts w:ascii="Times New Roman" w:hAnsi="Times New Roman" w:cs="Times New Roman"/>
          <w:iCs/>
          <w:color w:val="auto"/>
          <w:sz w:val="24"/>
          <w:szCs w:val="24"/>
        </w:rPr>
      </w:pPr>
      <w:r w:rsidRPr="00620BB7">
        <w:rPr>
          <w:rFonts w:ascii="Times New Roman" w:hAnsi="Times New Roman" w:cs="Times New Roman"/>
          <w:color w:val="auto"/>
          <w:sz w:val="24"/>
          <w:szCs w:val="24"/>
        </w:rPr>
        <w:t>3.3 -</w:t>
      </w:r>
      <w:r w:rsidRPr="00620BB7">
        <w:rPr>
          <w:rFonts w:ascii="Times New Roman" w:hAnsi="Times New Roman" w:cs="Times New Roman"/>
          <w:iCs/>
          <w:color w:val="auto"/>
          <w:sz w:val="24"/>
          <w:szCs w:val="24"/>
        </w:rPr>
        <w:t>Não será admitida a subcontratação do objeto contratual.</w:t>
      </w:r>
    </w:p>
    <w:p w14:paraId="708566BF" w14:textId="77777777" w:rsidR="0046543B" w:rsidRPr="00620BB7" w:rsidRDefault="0046543B" w:rsidP="0046543B">
      <w:pPr>
        <w:pStyle w:val="Nvel1-SemNum"/>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Garantia da contratação</w:t>
      </w:r>
    </w:p>
    <w:p w14:paraId="48C3A892" w14:textId="77777777" w:rsidR="0046543B" w:rsidRPr="00620BB7" w:rsidRDefault="0046543B" w:rsidP="0046543B">
      <w:pPr>
        <w:pStyle w:val="Nvel2-Red"/>
        <w:numPr>
          <w:ilvl w:val="0"/>
          <w:numId w:val="0"/>
        </w:numPr>
        <w:spacing w:line="240" w:lineRule="auto"/>
        <w:rPr>
          <w:rFonts w:ascii="Times New Roman" w:hAnsi="Times New Roman" w:cs="Times New Roman"/>
          <w:i w:val="0"/>
          <w:color w:val="auto"/>
          <w:sz w:val="24"/>
          <w:szCs w:val="24"/>
        </w:rPr>
      </w:pPr>
      <w:r w:rsidRPr="00620BB7">
        <w:rPr>
          <w:rFonts w:ascii="Times New Roman" w:hAnsi="Times New Roman" w:cs="Times New Roman"/>
          <w:i w:val="0"/>
          <w:color w:val="auto"/>
          <w:sz w:val="24"/>
          <w:szCs w:val="24"/>
        </w:rPr>
        <w:t xml:space="preserve">3.4 - Não haverá exigência da garantia da contratação dos </w:t>
      </w:r>
      <w:hyperlink r:id="rId85" w:anchor="art96" w:history="1">
        <w:r w:rsidRPr="00620BB7">
          <w:rPr>
            <w:rStyle w:val="Hyperlink"/>
            <w:rFonts w:ascii="Times New Roman" w:hAnsi="Times New Roman" w:cs="Times New Roman"/>
            <w:i w:val="0"/>
            <w:color w:val="auto"/>
            <w:sz w:val="24"/>
            <w:szCs w:val="24"/>
          </w:rPr>
          <w:t>artigos 96 e seguintes da Lei nº 14.133, de 2021</w:t>
        </w:r>
      </w:hyperlink>
      <w:r w:rsidRPr="00620BB7">
        <w:rPr>
          <w:rFonts w:ascii="Times New Roman" w:hAnsi="Times New Roman" w:cs="Times New Roman"/>
          <w:i w:val="0"/>
          <w:color w:val="auto"/>
          <w:sz w:val="24"/>
          <w:szCs w:val="24"/>
        </w:rPr>
        <w:t>.</w:t>
      </w:r>
    </w:p>
    <w:p w14:paraId="1526B432" w14:textId="77777777" w:rsidR="0046543B" w:rsidRPr="00620BB7" w:rsidRDefault="0046543B" w:rsidP="0046543B">
      <w:pPr>
        <w:pStyle w:val="Nivel01"/>
        <w:tabs>
          <w:tab w:val="clear" w:pos="567"/>
          <w:tab w:val="left" w:pos="0"/>
        </w:tabs>
        <w:spacing w:before="120" w:after="120"/>
        <w:ind w:left="0" w:firstLine="0"/>
        <w:rPr>
          <w:rFonts w:ascii="Times New Roman" w:hAnsi="Times New Roman" w:cs="Times New Roman"/>
          <w:sz w:val="24"/>
          <w:szCs w:val="24"/>
        </w:rPr>
      </w:pPr>
      <w:r w:rsidRPr="00620BB7">
        <w:rPr>
          <w:rFonts w:ascii="Times New Roman" w:hAnsi="Times New Roman" w:cs="Times New Roman"/>
          <w:sz w:val="24"/>
          <w:szCs w:val="24"/>
        </w:rPr>
        <w:t>4 - EXECUÇÃO DO OBJETO</w:t>
      </w:r>
    </w:p>
    <w:p w14:paraId="08DB9CC3" w14:textId="77777777" w:rsidR="0046543B" w:rsidRPr="00620BB7" w:rsidRDefault="0046543B" w:rsidP="0046543B">
      <w:pPr>
        <w:spacing w:before="120" w:after="120"/>
        <w:jc w:val="both"/>
        <w:rPr>
          <w:sz w:val="24"/>
          <w:szCs w:val="24"/>
        </w:rPr>
      </w:pPr>
      <w:r w:rsidRPr="00620BB7">
        <w:rPr>
          <w:sz w:val="24"/>
          <w:szCs w:val="24"/>
        </w:rPr>
        <w:t>4.1 – A forma de execução será DIRETA, com fornecimento PARCELADO.</w:t>
      </w:r>
    </w:p>
    <w:p w14:paraId="6C1999F6" w14:textId="77777777" w:rsidR="0046543B" w:rsidRPr="00620BB7" w:rsidRDefault="0046543B" w:rsidP="0046543B">
      <w:pPr>
        <w:spacing w:before="120" w:after="120"/>
        <w:jc w:val="both"/>
        <w:rPr>
          <w:sz w:val="24"/>
          <w:szCs w:val="24"/>
        </w:rPr>
      </w:pPr>
      <w:r w:rsidRPr="00620BB7">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2D346A41" w14:textId="77777777" w:rsidR="0046543B" w:rsidRPr="00620BB7" w:rsidRDefault="0046543B" w:rsidP="0046543B">
      <w:pPr>
        <w:spacing w:before="120" w:after="120"/>
        <w:jc w:val="both"/>
        <w:rPr>
          <w:color w:val="000000" w:themeColor="text1"/>
          <w:sz w:val="24"/>
          <w:szCs w:val="24"/>
        </w:rPr>
      </w:pPr>
      <w:r w:rsidRPr="00620BB7">
        <w:rPr>
          <w:sz w:val="24"/>
          <w:szCs w:val="24"/>
        </w:rPr>
        <w:t xml:space="preserve">4.3 – Os bens serão entregues conforme ordens de fornecimento, em até 05 (cinco) dias úteis, após o recebimento </w:t>
      </w:r>
      <w:r w:rsidRPr="00620BB7">
        <w:rPr>
          <w:color w:val="000000" w:themeColor="text1"/>
          <w:sz w:val="24"/>
          <w:szCs w:val="24"/>
        </w:rPr>
        <w:t>da mesma, nos endereços a seguir, onde serão recebidos pelo fiscal do contrato ou por servidor designado para tal:</w:t>
      </w:r>
    </w:p>
    <w:p w14:paraId="4EDD0B11" w14:textId="77777777" w:rsidR="0046543B" w:rsidRPr="00620BB7" w:rsidRDefault="0046543B" w:rsidP="0046543B">
      <w:pPr>
        <w:spacing w:before="120" w:after="120"/>
        <w:jc w:val="both"/>
        <w:rPr>
          <w:color w:val="000000" w:themeColor="text1"/>
          <w:sz w:val="24"/>
          <w:szCs w:val="24"/>
        </w:rPr>
      </w:pPr>
      <w:r w:rsidRPr="00620BB7">
        <w:rPr>
          <w:color w:val="000000" w:themeColor="text1"/>
          <w:sz w:val="24"/>
          <w:szCs w:val="24"/>
        </w:rPr>
        <w:t xml:space="preserve">4.3.1 -  </w:t>
      </w:r>
      <w:r w:rsidRPr="00620BB7">
        <w:rPr>
          <w:b/>
          <w:color w:val="000000" w:themeColor="text1"/>
          <w:sz w:val="24"/>
          <w:szCs w:val="24"/>
        </w:rPr>
        <w:t>SME</w:t>
      </w:r>
      <w:r w:rsidRPr="00620BB7">
        <w:rPr>
          <w:color w:val="000000" w:themeColor="text1"/>
          <w:sz w:val="24"/>
          <w:szCs w:val="24"/>
        </w:rPr>
        <w:t xml:space="preserve"> – A relação com os endereços, dias e horários em que os itens deverão ser entregues, encontra-se no Anexo A deste Termo, onde serão recebidos pelos fiscais do contrato ou por servidor designado para tal;</w:t>
      </w:r>
    </w:p>
    <w:p w14:paraId="10FE61A5" w14:textId="77777777" w:rsidR="0046543B" w:rsidRPr="00620BB7" w:rsidRDefault="0046543B" w:rsidP="0046543B">
      <w:pPr>
        <w:spacing w:before="120" w:after="120"/>
        <w:jc w:val="both"/>
        <w:rPr>
          <w:color w:val="000000" w:themeColor="text1"/>
          <w:sz w:val="24"/>
          <w:szCs w:val="24"/>
        </w:rPr>
      </w:pPr>
      <w:r w:rsidRPr="00620BB7">
        <w:rPr>
          <w:color w:val="000000" w:themeColor="text1"/>
          <w:sz w:val="24"/>
          <w:szCs w:val="24"/>
        </w:rPr>
        <w:t xml:space="preserve">4.3.2 – </w:t>
      </w:r>
      <w:r w:rsidRPr="00620BB7">
        <w:rPr>
          <w:b/>
          <w:color w:val="000000" w:themeColor="text1"/>
          <w:sz w:val="24"/>
          <w:szCs w:val="24"/>
        </w:rPr>
        <w:t>SMOI</w:t>
      </w:r>
      <w:r w:rsidRPr="00620BB7">
        <w:rPr>
          <w:color w:val="000000" w:themeColor="text1"/>
          <w:sz w:val="24"/>
          <w:szCs w:val="24"/>
        </w:rPr>
        <w:t xml:space="preserve"> – Sede, Rua Humberto Neves, s/nº, Bairro Bom Destino, Bom Jardim, de segunda a sexta-feira, das 7h às 11h e das 12h às 16h, onde serão recebidos pelos fiscais do contrato ou por servidor designado para tal;</w:t>
      </w:r>
    </w:p>
    <w:p w14:paraId="09F4C1F3" w14:textId="77777777" w:rsidR="0046543B" w:rsidRPr="009F5CC1" w:rsidRDefault="0046543B" w:rsidP="0046543B">
      <w:pPr>
        <w:spacing w:before="120" w:after="120"/>
        <w:jc w:val="both"/>
        <w:rPr>
          <w:color w:val="000000" w:themeColor="text1"/>
          <w:sz w:val="24"/>
          <w:szCs w:val="24"/>
        </w:rPr>
      </w:pPr>
      <w:r w:rsidRPr="00620BB7">
        <w:rPr>
          <w:color w:val="000000" w:themeColor="text1"/>
          <w:sz w:val="24"/>
          <w:szCs w:val="24"/>
        </w:rPr>
        <w:lastRenderedPageBreak/>
        <w:t>4.3.3 –</w:t>
      </w:r>
      <w:r w:rsidRPr="00620BB7">
        <w:rPr>
          <w:b/>
          <w:color w:val="000000" w:themeColor="text1"/>
          <w:sz w:val="24"/>
          <w:szCs w:val="24"/>
        </w:rPr>
        <w:t xml:space="preserve"> SMS</w:t>
      </w:r>
      <w:r w:rsidRPr="00620BB7">
        <w:rPr>
          <w:color w:val="000000" w:themeColor="text1"/>
          <w:sz w:val="24"/>
          <w:szCs w:val="24"/>
        </w:rPr>
        <w:t xml:space="preserve"> – Av. Tancredo Neves, 441 – Ed. Filhinho – Bairro Maravilha – Bom Jardim/RJ, de segunda a sexta-feira, das 9h às 16h, onde serão recebidos pelos fiscais do contrato ou por servidor designado </w:t>
      </w:r>
      <w:r w:rsidRPr="009F5CC1">
        <w:rPr>
          <w:color w:val="000000" w:themeColor="text1"/>
          <w:sz w:val="24"/>
          <w:szCs w:val="24"/>
        </w:rPr>
        <w:t>para tal;</w:t>
      </w:r>
    </w:p>
    <w:p w14:paraId="0DC133F0" w14:textId="4A05D5CA" w:rsidR="0046543B" w:rsidRPr="009F5CC1" w:rsidRDefault="0046543B" w:rsidP="0046543B">
      <w:pPr>
        <w:spacing w:before="120" w:after="120"/>
        <w:jc w:val="both"/>
        <w:rPr>
          <w:color w:val="000000" w:themeColor="text1"/>
          <w:sz w:val="24"/>
          <w:szCs w:val="24"/>
        </w:rPr>
      </w:pPr>
      <w:r w:rsidRPr="009F5CC1">
        <w:rPr>
          <w:color w:val="000000" w:themeColor="text1"/>
          <w:sz w:val="24"/>
          <w:szCs w:val="24"/>
        </w:rPr>
        <w:t xml:space="preserve">4.3.4 – </w:t>
      </w:r>
      <w:r w:rsidRPr="009F5CC1">
        <w:rPr>
          <w:b/>
          <w:color w:val="000000" w:themeColor="text1"/>
          <w:sz w:val="24"/>
          <w:szCs w:val="24"/>
        </w:rPr>
        <w:t>SMAS</w:t>
      </w:r>
      <w:r w:rsidRPr="009F5CC1">
        <w:rPr>
          <w:color w:val="000000" w:themeColor="text1"/>
          <w:sz w:val="24"/>
          <w:szCs w:val="24"/>
        </w:rPr>
        <w:t xml:space="preserve"> – Sede, Rua Miguel de Carvalho, n158, Centro – Bom Jardim / RJ, de segunda a sexta-feira, das 9h às12h e das 13h às 17h, onde serão recebidos pelos fiscais do contrato ou por servidor designado para tal;</w:t>
      </w:r>
    </w:p>
    <w:p w14:paraId="47F23B8E" w14:textId="1DA51D6A" w:rsidR="0046543B" w:rsidRPr="009F5CC1" w:rsidRDefault="0046543B" w:rsidP="0046543B">
      <w:pPr>
        <w:spacing w:before="120" w:after="120"/>
        <w:jc w:val="both"/>
        <w:rPr>
          <w:color w:val="000000" w:themeColor="text1"/>
          <w:sz w:val="24"/>
          <w:szCs w:val="24"/>
        </w:rPr>
      </w:pPr>
      <w:r w:rsidRPr="009F5CC1">
        <w:rPr>
          <w:color w:val="000000" w:themeColor="text1"/>
          <w:sz w:val="24"/>
          <w:szCs w:val="24"/>
        </w:rPr>
        <w:t xml:space="preserve">4.3.5 - </w:t>
      </w:r>
      <w:r w:rsidRPr="009F5CC1">
        <w:rPr>
          <w:b/>
          <w:color w:val="000000" w:themeColor="text1"/>
          <w:sz w:val="24"/>
          <w:szCs w:val="24"/>
        </w:rPr>
        <w:t>SM</w:t>
      </w:r>
      <w:r w:rsidR="00254794" w:rsidRPr="009F5CC1">
        <w:rPr>
          <w:b/>
          <w:color w:val="000000" w:themeColor="text1"/>
          <w:sz w:val="24"/>
          <w:szCs w:val="24"/>
        </w:rPr>
        <w:t>GAB</w:t>
      </w:r>
      <w:r w:rsidRPr="009F5CC1">
        <w:rPr>
          <w:color w:val="000000" w:themeColor="text1"/>
          <w:sz w:val="24"/>
          <w:szCs w:val="24"/>
        </w:rPr>
        <w:t xml:space="preserve"> – Chefia Geral da Guarda Municipal, Praça João Almeida, s/nº, Centro- Bom Jardim, de segunda a sexta-feira, das 9h às17h, onde serão recebidos pelos fiscais do contrato ou por servidor designado para tal;</w:t>
      </w:r>
    </w:p>
    <w:p w14:paraId="32E3875C" w14:textId="6452D0CE" w:rsidR="0046543B" w:rsidRPr="00620BB7" w:rsidRDefault="0046543B" w:rsidP="0046543B">
      <w:pPr>
        <w:spacing w:before="120" w:after="120"/>
        <w:jc w:val="both"/>
        <w:rPr>
          <w:color w:val="000000" w:themeColor="text1"/>
          <w:sz w:val="24"/>
          <w:szCs w:val="24"/>
        </w:rPr>
      </w:pPr>
      <w:r w:rsidRPr="00620BB7">
        <w:rPr>
          <w:color w:val="000000" w:themeColor="text1"/>
          <w:sz w:val="24"/>
          <w:szCs w:val="24"/>
        </w:rPr>
        <w:t xml:space="preserve">4.3.6 – </w:t>
      </w:r>
      <w:r w:rsidRPr="00620BB7">
        <w:rPr>
          <w:b/>
          <w:color w:val="000000" w:themeColor="text1"/>
          <w:sz w:val="24"/>
          <w:szCs w:val="24"/>
        </w:rPr>
        <w:t>SMMA</w:t>
      </w:r>
      <w:r w:rsidRPr="00620BB7">
        <w:rPr>
          <w:color w:val="000000" w:themeColor="text1"/>
          <w:sz w:val="24"/>
          <w:szCs w:val="24"/>
        </w:rPr>
        <w:t xml:space="preserve"> – Sede, Av. Venâncio Pereira Veloso, s/nº, Centro, Bom Jardim/RJ, de segunda a sexta-feira, das 9h às 12h e das 13h às 17h, onde serão recebidos pelos fiscais do contrato ou por servidor designado para tal.</w:t>
      </w:r>
    </w:p>
    <w:p w14:paraId="5DCCA6EB" w14:textId="77777777" w:rsidR="0046543B" w:rsidRPr="00620BB7" w:rsidRDefault="0046543B" w:rsidP="0046543B">
      <w:pPr>
        <w:spacing w:before="120" w:after="120"/>
        <w:jc w:val="both"/>
        <w:rPr>
          <w:b/>
          <w:color w:val="000000" w:themeColor="text1"/>
          <w:sz w:val="24"/>
          <w:szCs w:val="24"/>
        </w:rPr>
      </w:pPr>
      <w:r w:rsidRPr="00620BB7">
        <w:rPr>
          <w:b/>
          <w:color w:val="000000" w:themeColor="text1"/>
          <w:sz w:val="24"/>
          <w:szCs w:val="24"/>
        </w:rPr>
        <w:t xml:space="preserve">5 – GESTÃO E FISCALIZAÇÃO DA ATA DE REGISTRO DE PREÇOS </w:t>
      </w:r>
    </w:p>
    <w:p w14:paraId="0F2C5EB0" w14:textId="77777777" w:rsidR="0046543B" w:rsidRPr="00620BB7" w:rsidRDefault="0046543B" w:rsidP="0046543B">
      <w:pPr>
        <w:spacing w:before="120" w:after="120"/>
        <w:jc w:val="both"/>
        <w:rPr>
          <w:iCs/>
          <w:color w:val="000000" w:themeColor="text1"/>
          <w:sz w:val="24"/>
          <w:szCs w:val="24"/>
        </w:rPr>
      </w:pPr>
      <w:r w:rsidRPr="00620BB7">
        <w:rPr>
          <w:color w:val="000000" w:themeColor="text1"/>
          <w:sz w:val="24"/>
          <w:szCs w:val="24"/>
        </w:rPr>
        <w:t xml:space="preserve">5.1 – Serão gestoras da Ata de Registro de Preços, as Secretarias Municipais participantes da ata, conforme suas cotas partes, representadas por seus respectivos representantes, que serão indicados  </w:t>
      </w:r>
      <w:r w:rsidRPr="00620BB7">
        <w:rPr>
          <w:iCs/>
          <w:color w:val="000000" w:themeColor="text1"/>
          <w:sz w:val="24"/>
          <w:szCs w:val="24"/>
        </w:rPr>
        <w:t xml:space="preserve">através de Portaria a ser publicada no órgão de imprensa oficial do Município, em momento oportuno. </w:t>
      </w:r>
    </w:p>
    <w:p w14:paraId="34394D32" w14:textId="77777777" w:rsidR="0046543B" w:rsidRPr="00620BB7" w:rsidRDefault="0046543B" w:rsidP="0046543B">
      <w:pPr>
        <w:pStyle w:val="Nivel2"/>
        <w:spacing w:line="240" w:lineRule="auto"/>
        <w:ind w:left="0" w:firstLine="0"/>
        <w:rPr>
          <w:rFonts w:ascii="Times New Roman" w:eastAsia="Arial" w:hAnsi="Times New Roman" w:cs="Times New Roman"/>
          <w:color w:val="auto"/>
          <w:sz w:val="24"/>
          <w:szCs w:val="24"/>
        </w:rPr>
      </w:pPr>
      <w:r w:rsidRPr="00620BB7">
        <w:rPr>
          <w:rFonts w:ascii="Times New Roman" w:hAnsi="Times New Roman" w:cs="Times New Roman"/>
          <w:color w:val="000000" w:themeColor="text1"/>
          <w:sz w:val="24"/>
          <w:szCs w:val="24"/>
        </w:rPr>
        <w:t xml:space="preserve">5.2 – A Ata de Registro de Preços e os Contratos dela derivados deverão ser executados fielmente pelas partes, de acordo com as cláusulas avençadas </w:t>
      </w:r>
      <w:r w:rsidRPr="00620BB7">
        <w:rPr>
          <w:rFonts w:ascii="Times New Roman" w:hAnsi="Times New Roman" w:cs="Times New Roman"/>
          <w:color w:val="auto"/>
          <w:sz w:val="24"/>
          <w:szCs w:val="24"/>
        </w:rPr>
        <w:t xml:space="preserve">e as normas da </w:t>
      </w:r>
      <w:hyperlink r:id="rId86" w:history="1">
        <w:r w:rsidRPr="00620BB7">
          <w:rPr>
            <w:rStyle w:val="Hyperlink"/>
            <w:rFonts w:ascii="Times New Roman" w:hAnsi="Times New Roman" w:cs="Times New Roman"/>
            <w:color w:val="auto"/>
            <w:sz w:val="24"/>
            <w:szCs w:val="24"/>
          </w:rPr>
          <w:t>Lei nº 14.133, de 2021</w:t>
        </w:r>
      </w:hyperlink>
      <w:r w:rsidRPr="00620BB7">
        <w:rPr>
          <w:rFonts w:ascii="Times New Roman" w:hAnsi="Times New Roman" w:cs="Times New Roman"/>
          <w:color w:val="auto"/>
          <w:sz w:val="24"/>
          <w:szCs w:val="24"/>
        </w:rPr>
        <w:t>, e cada parte responderá pelas consequências de sua inexecução total ou parcial</w:t>
      </w:r>
      <w:r w:rsidRPr="00620BB7">
        <w:rPr>
          <w:rFonts w:ascii="Times New Roman" w:eastAsia="Arial" w:hAnsi="Times New Roman" w:cs="Times New Roman"/>
          <w:color w:val="auto"/>
          <w:sz w:val="24"/>
          <w:szCs w:val="24"/>
        </w:rPr>
        <w:t>.</w:t>
      </w:r>
    </w:p>
    <w:p w14:paraId="1553470A" w14:textId="77777777" w:rsidR="0046543B" w:rsidRPr="00620BB7" w:rsidRDefault="0046543B" w:rsidP="0046543B">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5.3 - As comunicações entre o órgão ou entidade e a contratada devem ser realizadas por escrito sempre que o ato exigir tal formalidade, admitindo-se o uso de mensagem eletrônica para esse fim.</w:t>
      </w:r>
    </w:p>
    <w:p w14:paraId="36D9163D" w14:textId="77777777" w:rsidR="0046543B" w:rsidRPr="00620BB7" w:rsidRDefault="0046543B" w:rsidP="0046543B">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5.4 - O órgão ou entidade poderá convocar representante da empresa para adoção de providências que devam ser cumpridas de imediato.</w:t>
      </w:r>
    </w:p>
    <w:p w14:paraId="4136E033" w14:textId="77777777" w:rsidR="0046543B" w:rsidRPr="00620BB7" w:rsidRDefault="0046543B" w:rsidP="0046543B">
      <w:pPr>
        <w:pStyle w:val="Nvel2-Red"/>
        <w:numPr>
          <w:ilvl w:val="0"/>
          <w:numId w:val="0"/>
        </w:numPr>
        <w:spacing w:line="240" w:lineRule="auto"/>
        <w:rPr>
          <w:rFonts w:ascii="Times New Roman" w:hAnsi="Times New Roman" w:cs="Times New Roman"/>
          <w:i w:val="0"/>
          <w:color w:val="auto"/>
          <w:sz w:val="24"/>
          <w:szCs w:val="24"/>
        </w:rPr>
      </w:pPr>
      <w:r w:rsidRPr="00620BB7">
        <w:rPr>
          <w:rFonts w:ascii="Times New Roman" w:hAnsi="Times New Roman" w:cs="Times New Roman"/>
          <w:i w:val="0"/>
          <w:color w:val="auto"/>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143EDA6" w14:textId="77777777" w:rsidR="0046543B" w:rsidRPr="00620BB7" w:rsidRDefault="0046543B" w:rsidP="0046543B">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5.6 - A execução da Ata de Registro de Preços e do contrato deverão ser acompanhada e fiscalizada pelos fiscais do contrato, ou pelos respectivos substitutos (</w:t>
      </w:r>
      <w:hyperlink r:id="rId87" w:anchor="art117" w:history="1">
        <w:r w:rsidRPr="00620BB7">
          <w:rPr>
            <w:rStyle w:val="Hyperlink"/>
            <w:rFonts w:ascii="Times New Roman" w:hAnsi="Times New Roman" w:cs="Times New Roman"/>
            <w:color w:val="auto"/>
            <w:sz w:val="24"/>
            <w:szCs w:val="24"/>
          </w:rPr>
          <w:t>Lei nº 14.133, de 2021, art. 117, caput</w:t>
        </w:r>
      </w:hyperlink>
      <w:r w:rsidRPr="00620BB7">
        <w:rPr>
          <w:rFonts w:ascii="Times New Roman" w:hAnsi="Times New Roman" w:cs="Times New Roman"/>
          <w:color w:val="auto"/>
          <w:sz w:val="24"/>
          <w:szCs w:val="24"/>
        </w:rPr>
        <w:t>).</w:t>
      </w:r>
    </w:p>
    <w:p w14:paraId="5600F370" w14:textId="77777777" w:rsidR="0046543B" w:rsidRPr="00620BB7" w:rsidRDefault="0046543B" w:rsidP="0046543B">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8" w:anchor="art21" w:history="1">
        <w:r w:rsidRPr="00620BB7">
          <w:rPr>
            <w:rStyle w:val="Hyperlink"/>
            <w:rFonts w:ascii="Times New Roman" w:hAnsi="Times New Roman" w:cs="Times New Roman"/>
            <w:color w:val="auto"/>
            <w:sz w:val="24"/>
            <w:szCs w:val="24"/>
          </w:rPr>
          <w:t>Decreto nº 11.246, de 2022, art. 21, II</w:t>
        </w:r>
      </w:hyperlink>
      <w:r w:rsidRPr="00620BB7">
        <w:rPr>
          <w:rFonts w:ascii="Times New Roman" w:hAnsi="Times New Roman" w:cs="Times New Roman"/>
          <w:color w:val="auto"/>
          <w:sz w:val="24"/>
          <w:szCs w:val="24"/>
        </w:rPr>
        <w:t>).</w:t>
      </w:r>
    </w:p>
    <w:p w14:paraId="7D87EC85" w14:textId="77777777" w:rsidR="0046543B" w:rsidRPr="00620BB7" w:rsidRDefault="0046543B" w:rsidP="0046543B">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89" w:anchor="art21" w:history="1">
        <w:r w:rsidRPr="00620BB7">
          <w:rPr>
            <w:rStyle w:val="Hyperlink"/>
            <w:rFonts w:ascii="Times New Roman" w:hAnsi="Times New Roman" w:cs="Times New Roman"/>
            <w:color w:val="auto"/>
            <w:sz w:val="24"/>
            <w:szCs w:val="24"/>
          </w:rPr>
          <w:t>Decreto nº 11.246, de 2022, art. 21, IV</w:t>
        </w:r>
      </w:hyperlink>
      <w:r w:rsidRPr="00620BB7">
        <w:rPr>
          <w:rFonts w:ascii="Times New Roman" w:hAnsi="Times New Roman" w:cs="Times New Roman"/>
          <w:color w:val="auto"/>
          <w:sz w:val="24"/>
          <w:szCs w:val="24"/>
        </w:rPr>
        <w:t>).</w:t>
      </w:r>
    </w:p>
    <w:p w14:paraId="6289AC8A" w14:textId="77777777" w:rsidR="0046543B" w:rsidRPr="00620BB7" w:rsidRDefault="0046543B" w:rsidP="0046543B">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lastRenderedPageBreak/>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0" w:anchor="art21" w:history="1">
        <w:r w:rsidRPr="00620BB7">
          <w:rPr>
            <w:rStyle w:val="Hyperlink"/>
            <w:rFonts w:ascii="Times New Roman" w:hAnsi="Times New Roman" w:cs="Times New Roman"/>
            <w:color w:val="auto"/>
            <w:sz w:val="24"/>
            <w:szCs w:val="24"/>
          </w:rPr>
          <w:t>Decreto nº 11.246, de 2022, art. 21, III</w:t>
        </w:r>
      </w:hyperlink>
      <w:r w:rsidRPr="00620BB7">
        <w:rPr>
          <w:rFonts w:ascii="Times New Roman" w:hAnsi="Times New Roman" w:cs="Times New Roman"/>
          <w:color w:val="auto"/>
          <w:sz w:val="24"/>
          <w:szCs w:val="24"/>
        </w:rPr>
        <w:t>).</w:t>
      </w:r>
    </w:p>
    <w:p w14:paraId="56AD1EA5" w14:textId="77777777" w:rsidR="0046543B" w:rsidRPr="00620BB7" w:rsidRDefault="0046543B" w:rsidP="0046543B">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1" w:anchor="art21" w:history="1">
        <w:r w:rsidRPr="00620BB7">
          <w:rPr>
            <w:rStyle w:val="Hyperlink"/>
            <w:rFonts w:ascii="Times New Roman" w:hAnsi="Times New Roman" w:cs="Times New Roman"/>
            <w:color w:val="auto"/>
            <w:sz w:val="24"/>
            <w:szCs w:val="24"/>
          </w:rPr>
          <w:t>Decreto nº 11.246, de 2022, art. 21, VIII</w:t>
        </w:r>
      </w:hyperlink>
      <w:r w:rsidRPr="00620BB7">
        <w:rPr>
          <w:rFonts w:ascii="Times New Roman" w:hAnsi="Times New Roman" w:cs="Times New Roman"/>
          <w:color w:val="auto"/>
          <w:sz w:val="24"/>
          <w:szCs w:val="24"/>
        </w:rPr>
        <w:t>).</w:t>
      </w:r>
    </w:p>
    <w:p w14:paraId="4A7D8B17" w14:textId="77777777" w:rsidR="0046543B" w:rsidRPr="00620BB7" w:rsidRDefault="0046543B" w:rsidP="0046543B">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 xml:space="preserve">5.11 - O gestor do contrato tomará providências para a formalização de processo administrativo de responsabilização para fins de aplicação de sanções, a ser conduzido pela comissão de que trata o </w:t>
      </w:r>
      <w:hyperlink r:id="rId92" w:anchor="art158" w:history="1">
        <w:r w:rsidRPr="00620BB7">
          <w:rPr>
            <w:rStyle w:val="Hyperlink"/>
            <w:rFonts w:ascii="Times New Roman" w:hAnsi="Times New Roman" w:cs="Times New Roman"/>
            <w:color w:val="auto"/>
            <w:sz w:val="24"/>
            <w:szCs w:val="24"/>
          </w:rPr>
          <w:t>art. 158 da Lei nº 14.133, de 2021</w:t>
        </w:r>
      </w:hyperlink>
      <w:r w:rsidRPr="00620BB7">
        <w:rPr>
          <w:rFonts w:ascii="Times New Roman" w:hAnsi="Times New Roman" w:cs="Times New Roman"/>
          <w:color w:val="auto"/>
          <w:sz w:val="24"/>
          <w:szCs w:val="24"/>
        </w:rPr>
        <w:t>, ou pelo agente ou pelo setor com competência para tal, conforme o caso. (</w:t>
      </w:r>
      <w:hyperlink r:id="rId93" w:anchor="art21" w:history="1">
        <w:r w:rsidRPr="00620BB7">
          <w:rPr>
            <w:rStyle w:val="Hyperlink"/>
            <w:rFonts w:ascii="Times New Roman" w:hAnsi="Times New Roman" w:cs="Times New Roman"/>
            <w:color w:val="auto"/>
            <w:sz w:val="24"/>
            <w:szCs w:val="24"/>
          </w:rPr>
          <w:t>Decreto nº 11.246, de 2022, art. 21, X</w:t>
        </w:r>
      </w:hyperlink>
      <w:r w:rsidRPr="00620BB7">
        <w:rPr>
          <w:rFonts w:ascii="Times New Roman" w:hAnsi="Times New Roman" w:cs="Times New Roman"/>
          <w:color w:val="auto"/>
          <w:sz w:val="24"/>
          <w:szCs w:val="24"/>
        </w:rPr>
        <w:t>).</w:t>
      </w:r>
    </w:p>
    <w:p w14:paraId="4D4DC174" w14:textId="77777777" w:rsidR="0046543B" w:rsidRPr="00620BB7" w:rsidRDefault="0046543B" w:rsidP="0046543B">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5.12 - O gestor do contrato deverá elaborar relató</w:t>
      </w:r>
      <w:r w:rsidRPr="00620BB7">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94" w:anchor="art21" w:history="1">
        <w:r w:rsidRPr="00620BB7">
          <w:rPr>
            <w:rStyle w:val="Hyperlink"/>
            <w:rFonts w:ascii="Times New Roman" w:eastAsia="Arial" w:hAnsi="Times New Roman" w:cs="Times New Roman"/>
            <w:color w:val="auto"/>
            <w:sz w:val="24"/>
            <w:szCs w:val="24"/>
          </w:rPr>
          <w:t>Decreto nº 11.246, de 2022, art. 21,</w:t>
        </w:r>
        <w:r w:rsidRPr="00620BB7">
          <w:rPr>
            <w:rStyle w:val="Hyperlink"/>
            <w:rFonts w:ascii="Times New Roman" w:hAnsi="Times New Roman" w:cs="Times New Roman"/>
            <w:color w:val="auto"/>
            <w:sz w:val="24"/>
            <w:szCs w:val="24"/>
          </w:rPr>
          <w:t xml:space="preserve"> VI</w:t>
        </w:r>
      </w:hyperlink>
      <w:r w:rsidRPr="00620BB7">
        <w:rPr>
          <w:rFonts w:ascii="Times New Roman" w:hAnsi="Times New Roman" w:cs="Times New Roman"/>
          <w:color w:val="auto"/>
          <w:sz w:val="24"/>
          <w:szCs w:val="24"/>
        </w:rPr>
        <w:t>).</w:t>
      </w:r>
    </w:p>
    <w:p w14:paraId="3B035FA6" w14:textId="77777777" w:rsidR="0046543B" w:rsidRPr="00620BB7" w:rsidRDefault="0046543B" w:rsidP="0046543B">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color w:val="auto"/>
          <w:sz w:val="24"/>
          <w:szCs w:val="24"/>
        </w:rPr>
        <w:t>5.13 - O gestor do contrato deverá enviar a documentação para a formalização dos procedimentos de liquidação e pagamento, no valor dimensionado pela fiscalização e gestão nos termos do contrato</w:t>
      </w:r>
      <w:r w:rsidRPr="00620BB7">
        <w:rPr>
          <w:rFonts w:ascii="Times New Roman" w:hAnsi="Times New Roman" w:cs="Times New Roman"/>
          <w:sz w:val="24"/>
          <w:szCs w:val="24"/>
        </w:rPr>
        <w:t>.</w:t>
      </w:r>
    </w:p>
    <w:p w14:paraId="0B793B59" w14:textId="77777777" w:rsidR="0046543B" w:rsidRPr="00620BB7" w:rsidRDefault="0046543B" w:rsidP="0046543B">
      <w:pPr>
        <w:pStyle w:val="Nvel2-Red"/>
        <w:numPr>
          <w:ilvl w:val="0"/>
          <w:numId w:val="0"/>
        </w:numPr>
        <w:spacing w:line="240" w:lineRule="auto"/>
        <w:rPr>
          <w:rFonts w:ascii="Times New Roman" w:hAnsi="Times New Roman" w:cs="Times New Roman"/>
          <w:i w:val="0"/>
          <w:color w:val="auto"/>
          <w:sz w:val="24"/>
          <w:szCs w:val="24"/>
        </w:rPr>
      </w:pPr>
      <w:r w:rsidRPr="00620BB7">
        <w:rPr>
          <w:rFonts w:ascii="Times New Roman" w:hAnsi="Times New Roman" w:cs="Times New Roman"/>
          <w:i w:val="0"/>
          <w:color w:val="auto"/>
          <w:sz w:val="24"/>
          <w:szCs w:val="24"/>
        </w:rPr>
        <w:t>5.14 - O contratado deverá manter preposto aceito pela Administração para representá-lo na execução do contrato.</w:t>
      </w:r>
    </w:p>
    <w:p w14:paraId="44E68938" w14:textId="77777777" w:rsidR="0046543B" w:rsidRPr="00620BB7" w:rsidRDefault="0046543B" w:rsidP="0046543B">
      <w:pPr>
        <w:pStyle w:val="Nvel3-R"/>
        <w:numPr>
          <w:ilvl w:val="0"/>
          <w:numId w:val="0"/>
        </w:numPr>
        <w:spacing w:line="240" w:lineRule="auto"/>
        <w:rPr>
          <w:rFonts w:ascii="Times New Roman" w:hAnsi="Times New Roman" w:cs="Times New Roman"/>
          <w:i w:val="0"/>
          <w:color w:val="auto"/>
          <w:sz w:val="24"/>
          <w:szCs w:val="24"/>
        </w:rPr>
      </w:pPr>
      <w:r w:rsidRPr="00620BB7">
        <w:rPr>
          <w:rFonts w:ascii="Times New Roman" w:hAnsi="Times New Roman" w:cs="Times New Roman"/>
          <w:i w:val="0"/>
          <w:color w:val="auto"/>
          <w:sz w:val="24"/>
          <w:szCs w:val="24"/>
        </w:rPr>
        <w:t>5.15 - A indicação ou a manutenção do preposto da empresa poderá ser recusada pelo órgão ou entidade, desde que devidamente justificada, devendo a empresa designar outro para o exercício da atividade.</w:t>
      </w:r>
    </w:p>
    <w:p w14:paraId="5B2AF28C" w14:textId="77777777" w:rsidR="0046543B" w:rsidRPr="00620BB7" w:rsidRDefault="0046543B" w:rsidP="0046543B">
      <w:pPr>
        <w:pStyle w:val="Nivel3"/>
        <w:spacing w:line="240" w:lineRule="auto"/>
        <w:ind w:left="0" w:firstLine="0"/>
        <w:rPr>
          <w:rFonts w:ascii="Times New Roman" w:hAnsi="Times New Roman" w:cs="Times New Roman"/>
          <w:b/>
          <w:sz w:val="24"/>
          <w:szCs w:val="24"/>
        </w:rPr>
      </w:pPr>
      <w:r w:rsidRPr="00620BB7">
        <w:rPr>
          <w:rFonts w:ascii="Times New Roman" w:hAnsi="Times New Roman" w:cs="Times New Roman"/>
          <w:b/>
          <w:sz w:val="24"/>
          <w:szCs w:val="24"/>
        </w:rPr>
        <w:t xml:space="preserve">Atribuições dos Gestores da Ata de Registro de Preços </w:t>
      </w:r>
    </w:p>
    <w:p w14:paraId="19A7D076"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5.16 -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5F4EC0C"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5.17 -  Cabe aos gestores da Ata de Registro de Preços, conforme sua cota parte, as atribuições inerentes ao gerenciamento da Ata de Registro de Preços, particularmente quanto a: </w:t>
      </w:r>
    </w:p>
    <w:p w14:paraId="30107681"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5.17.1 -  Providenciar a elaboração e publicação da Ata de Registro de Preços.</w:t>
      </w:r>
    </w:p>
    <w:p w14:paraId="029F0D28" w14:textId="77777777" w:rsidR="0046543B" w:rsidRPr="00620BB7" w:rsidRDefault="0046543B" w:rsidP="0046543B">
      <w:pPr>
        <w:spacing w:before="120" w:after="120"/>
        <w:jc w:val="both"/>
        <w:rPr>
          <w:sz w:val="24"/>
          <w:szCs w:val="24"/>
        </w:rPr>
      </w:pPr>
      <w:r w:rsidRPr="00620BB7">
        <w:rPr>
          <w:sz w:val="24"/>
          <w:szCs w:val="24"/>
        </w:rPr>
        <w:t>5.17.2 – Verificar, antes de emitir a ordem de fornecimento, se há saldo orçamentário disponível para a execução;</w:t>
      </w:r>
    </w:p>
    <w:p w14:paraId="2AC8664A" w14:textId="77777777" w:rsidR="0046543B" w:rsidRPr="00620BB7" w:rsidRDefault="0046543B" w:rsidP="0046543B">
      <w:pPr>
        <w:spacing w:before="120" w:after="120"/>
        <w:jc w:val="both"/>
        <w:rPr>
          <w:sz w:val="24"/>
          <w:szCs w:val="24"/>
        </w:rPr>
      </w:pPr>
      <w:r w:rsidRPr="00620BB7">
        <w:rPr>
          <w:sz w:val="24"/>
          <w:szCs w:val="24"/>
        </w:rPr>
        <w:t>5.17.3 – Emitir a ordem de fornecimento, nos moldes do instrumento convocatório e seus anexos;</w:t>
      </w:r>
    </w:p>
    <w:p w14:paraId="6508E58C" w14:textId="77777777" w:rsidR="0046543B" w:rsidRPr="00620BB7" w:rsidRDefault="0046543B" w:rsidP="0046543B">
      <w:pPr>
        <w:spacing w:before="120" w:after="120"/>
        <w:jc w:val="both"/>
        <w:rPr>
          <w:sz w:val="24"/>
          <w:szCs w:val="24"/>
        </w:rPr>
      </w:pPr>
      <w:r w:rsidRPr="00620BB7">
        <w:rPr>
          <w:sz w:val="24"/>
          <w:szCs w:val="24"/>
        </w:rPr>
        <w:t>5.17.4 – Solicitar à fiscalização que inicie os procedimentos de acompanhamento e fiscalização;</w:t>
      </w:r>
    </w:p>
    <w:p w14:paraId="215B1356" w14:textId="77777777" w:rsidR="0046543B" w:rsidRPr="00620BB7" w:rsidRDefault="0046543B" w:rsidP="0046543B">
      <w:pPr>
        <w:spacing w:before="120" w:after="120"/>
        <w:jc w:val="both"/>
        <w:rPr>
          <w:sz w:val="24"/>
          <w:szCs w:val="24"/>
        </w:rPr>
      </w:pPr>
      <w:r w:rsidRPr="00620BB7">
        <w:rPr>
          <w:sz w:val="24"/>
          <w:szCs w:val="24"/>
        </w:rPr>
        <w:t>5.17.5 – Encaminhar comunicações à CONTRATADA ou fornecer meios para que a fiscalização se comunique com a CONTRATADA;</w:t>
      </w:r>
    </w:p>
    <w:p w14:paraId="3E019E2A" w14:textId="77777777" w:rsidR="0046543B" w:rsidRPr="00620BB7" w:rsidRDefault="0046543B" w:rsidP="0046543B">
      <w:pPr>
        <w:spacing w:before="120" w:after="120"/>
        <w:jc w:val="both"/>
        <w:rPr>
          <w:sz w:val="24"/>
          <w:szCs w:val="24"/>
        </w:rPr>
      </w:pPr>
      <w:r w:rsidRPr="00620BB7">
        <w:rPr>
          <w:sz w:val="24"/>
          <w:szCs w:val="24"/>
        </w:rPr>
        <w:t>5.17.6 – Solicitar a aplicação de sanções por descumprimento contratual;</w:t>
      </w:r>
    </w:p>
    <w:p w14:paraId="5F1D7584" w14:textId="77777777" w:rsidR="0046543B" w:rsidRPr="00620BB7" w:rsidRDefault="0046543B" w:rsidP="0046543B">
      <w:pPr>
        <w:spacing w:before="120" w:after="120"/>
        <w:jc w:val="both"/>
        <w:rPr>
          <w:sz w:val="24"/>
          <w:szCs w:val="24"/>
        </w:rPr>
      </w:pPr>
      <w:r w:rsidRPr="00620BB7">
        <w:rPr>
          <w:sz w:val="24"/>
          <w:szCs w:val="24"/>
        </w:rPr>
        <w:lastRenderedPageBreak/>
        <w:t>5.17.7 – Requerer e/ou conceder ajustes, aditivos, suspensões, prorrogações ou supressões, na forma da legislação;</w:t>
      </w:r>
    </w:p>
    <w:p w14:paraId="08323501" w14:textId="77777777" w:rsidR="0046543B" w:rsidRPr="00620BB7" w:rsidRDefault="0046543B" w:rsidP="0046543B">
      <w:pPr>
        <w:spacing w:before="120" w:after="120"/>
        <w:jc w:val="both"/>
        <w:rPr>
          <w:sz w:val="24"/>
          <w:szCs w:val="24"/>
        </w:rPr>
      </w:pPr>
      <w:r w:rsidRPr="00620BB7">
        <w:rPr>
          <w:sz w:val="24"/>
          <w:szCs w:val="24"/>
        </w:rPr>
        <w:t>5.17.8 – Solicitar o cancelamento e/ou cancelar o registro dos licitantes, nas hipóteses do instrumento convocatório e seus anexos, convocando os licitantes remanescentes registrados para substituí-los.</w:t>
      </w:r>
    </w:p>
    <w:p w14:paraId="092817FF" w14:textId="77777777" w:rsidR="0046543B" w:rsidRPr="00620BB7" w:rsidRDefault="0046543B" w:rsidP="0046543B">
      <w:pPr>
        <w:spacing w:before="120" w:after="120"/>
        <w:jc w:val="both"/>
        <w:rPr>
          <w:sz w:val="24"/>
          <w:szCs w:val="24"/>
        </w:rPr>
      </w:pPr>
      <w:r w:rsidRPr="00620BB7">
        <w:rPr>
          <w:sz w:val="24"/>
          <w:szCs w:val="24"/>
        </w:rPr>
        <w:t>5.17.9 – Solicitar a revogação e/ou revogar a ata de registro de preços, nas hipóteses do instrumento convocatório e da legislação aplicável;</w:t>
      </w:r>
    </w:p>
    <w:p w14:paraId="622D40B1" w14:textId="77777777" w:rsidR="0046543B" w:rsidRPr="00620BB7" w:rsidRDefault="0046543B" w:rsidP="0046543B">
      <w:pPr>
        <w:spacing w:before="120" w:after="120"/>
        <w:jc w:val="both"/>
        <w:rPr>
          <w:sz w:val="24"/>
          <w:szCs w:val="24"/>
        </w:rPr>
      </w:pPr>
      <w:r w:rsidRPr="00620BB7">
        <w:rPr>
          <w:sz w:val="24"/>
          <w:szCs w:val="24"/>
        </w:rPr>
        <w:t>5.17.10 – Controlar os quantitativos máximos estipulado, respeitando as cotas dos participantes;</w:t>
      </w:r>
    </w:p>
    <w:p w14:paraId="7D17A2D5" w14:textId="77777777" w:rsidR="0046543B" w:rsidRPr="00620BB7" w:rsidRDefault="0046543B" w:rsidP="0046543B">
      <w:pPr>
        <w:spacing w:before="120" w:after="120"/>
        <w:jc w:val="both"/>
        <w:rPr>
          <w:sz w:val="24"/>
          <w:szCs w:val="24"/>
        </w:rPr>
      </w:pPr>
      <w:r w:rsidRPr="00620BB7">
        <w:rPr>
          <w:sz w:val="24"/>
          <w:szCs w:val="24"/>
        </w:rPr>
        <w:t>5.17.11 – Tomar demais medidas necessárias para a regularização de faltas ou eventuais problemas;</w:t>
      </w:r>
    </w:p>
    <w:p w14:paraId="0ECED219" w14:textId="77777777" w:rsidR="0046543B" w:rsidRPr="00620BB7" w:rsidRDefault="0046543B" w:rsidP="0046543B">
      <w:pPr>
        <w:spacing w:before="120" w:after="120"/>
        <w:jc w:val="both"/>
        <w:rPr>
          <w:sz w:val="24"/>
          <w:szCs w:val="24"/>
        </w:rPr>
      </w:pPr>
      <w:r w:rsidRPr="00620BB7">
        <w:rPr>
          <w:sz w:val="24"/>
          <w:szCs w:val="24"/>
        </w:rPr>
        <w:t xml:space="preserve">5.17.14 – O rol dos órgãos participantes, suas respectivas cotas e atribuições, constam no item 1, deste Termo de Referência. </w:t>
      </w:r>
    </w:p>
    <w:p w14:paraId="2F5EC15B"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5.17.16 - Controlar, de forma permanente, a utilização da Ata de Registro de Preços para fins de contratações, durante toda sua vigência;</w:t>
      </w:r>
    </w:p>
    <w:p w14:paraId="612C8358"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5.17.17 -  Conduzir eventuais procedimentos de alterações dos preços registrados para fins de adequação às novas condições de mercado, observada a legislação vigente e jurisprudência do TCU e do TCE/RJ;</w:t>
      </w:r>
    </w:p>
    <w:p w14:paraId="03B7A528"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747AF5F"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5.17.19 -  Propor aplicação, garantida a ampla defesa e o contraditório, de sanções decorrentes do descumprimento das obrigações assumidas na Ata de Registro de Preços, ou até em relação ao descumprimento das obrigações contratuais.</w:t>
      </w:r>
    </w:p>
    <w:p w14:paraId="541FA00F" w14:textId="77777777" w:rsidR="0046543B" w:rsidRPr="00620BB7" w:rsidRDefault="0046543B" w:rsidP="0046543B">
      <w:pPr>
        <w:pStyle w:val="Nvel3-R"/>
        <w:numPr>
          <w:ilvl w:val="0"/>
          <w:numId w:val="0"/>
        </w:numPr>
        <w:spacing w:line="240" w:lineRule="auto"/>
        <w:rPr>
          <w:rFonts w:ascii="Times New Roman" w:hAnsi="Times New Roman" w:cs="Times New Roman"/>
          <w:b/>
          <w:i w:val="0"/>
          <w:color w:val="auto"/>
          <w:sz w:val="24"/>
          <w:szCs w:val="24"/>
        </w:rPr>
      </w:pPr>
      <w:r w:rsidRPr="00620BB7">
        <w:rPr>
          <w:rFonts w:ascii="Times New Roman" w:hAnsi="Times New Roman" w:cs="Times New Roman"/>
          <w:b/>
          <w:i w:val="0"/>
          <w:color w:val="auto"/>
          <w:sz w:val="24"/>
          <w:szCs w:val="24"/>
        </w:rPr>
        <w:t>FISCAIS DO CONTRATO</w:t>
      </w:r>
    </w:p>
    <w:p w14:paraId="5C4C4367" w14:textId="77777777" w:rsidR="0046543B" w:rsidRPr="00620BB7" w:rsidRDefault="0046543B" w:rsidP="0046543B">
      <w:pPr>
        <w:pStyle w:val="Nvel3-R"/>
        <w:numPr>
          <w:ilvl w:val="0"/>
          <w:numId w:val="0"/>
        </w:numPr>
        <w:spacing w:line="240" w:lineRule="auto"/>
        <w:rPr>
          <w:rFonts w:ascii="Times New Roman" w:hAnsi="Times New Roman" w:cs="Times New Roman"/>
          <w:i w:val="0"/>
          <w:sz w:val="24"/>
          <w:szCs w:val="24"/>
        </w:rPr>
      </w:pPr>
      <w:r w:rsidRPr="00620BB7">
        <w:rPr>
          <w:rFonts w:ascii="Times New Roman" w:hAnsi="Times New Roman" w:cs="Times New Roman"/>
          <w:i w:val="0"/>
          <w:color w:val="auto"/>
          <w:sz w:val="24"/>
          <w:szCs w:val="24"/>
        </w:rPr>
        <w:t xml:space="preserve">5.18 – Serão fiscais da Ata </w:t>
      </w:r>
      <w:r w:rsidRPr="00620BB7">
        <w:rPr>
          <w:rFonts w:ascii="Times New Roman" w:hAnsi="Times New Roman" w:cs="Times New Roman"/>
          <w:i w:val="0"/>
          <w:color w:val="000000" w:themeColor="text1"/>
          <w:sz w:val="24"/>
          <w:szCs w:val="24"/>
        </w:rPr>
        <w:t>de Registro de Preços os servidores nomeados pela Administração para este fim, conforme suas cotas partes, através de Portaria a ser publicada no órgão de imprensa oficial do Município, em momento oportuno</w:t>
      </w:r>
      <w:r w:rsidRPr="00620BB7">
        <w:rPr>
          <w:rFonts w:ascii="Times New Roman" w:hAnsi="Times New Roman" w:cs="Times New Roman"/>
          <w:i w:val="0"/>
          <w:sz w:val="24"/>
          <w:szCs w:val="24"/>
        </w:rPr>
        <w:t xml:space="preserve">. </w:t>
      </w:r>
    </w:p>
    <w:p w14:paraId="74C2AC18" w14:textId="77777777" w:rsidR="0046543B" w:rsidRPr="00620BB7" w:rsidRDefault="0046543B" w:rsidP="0046543B">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620BB7">
        <w:rPr>
          <w:rFonts w:ascii="Times New Roman" w:eastAsia="Arial" w:hAnsi="Times New Roman" w:cs="Times New Roman"/>
          <w:color w:val="auto"/>
          <w:sz w:val="24"/>
          <w:szCs w:val="24"/>
        </w:rPr>
        <w:t>(</w:t>
      </w:r>
      <w:hyperlink r:id="rId95" w:anchor="art22" w:history="1">
        <w:r w:rsidRPr="00620BB7">
          <w:rPr>
            <w:rStyle w:val="Hyperlink"/>
            <w:rFonts w:ascii="Times New Roman" w:eastAsia="Arial" w:hAnsi="Times New Roman" w:cs="Times New Roman"/>
            <w:color w:val="auto"/>
            <w:sz w:val="24"/>
            <w:szCs w:val="24"/>
          </w:rPr>
          <w:t>Decreto nº 11.246, de 2022, art. 22, VI</w:t>
        </w:r>
      </w:hyperlink>
      <w:r w:rsidRPr="00620BB7">
        <w:rPr>
          <w:rFonts w:ascii="Times New Roman" w:eastAsia="Arial" w:hAnsi="Times New Roman" w:cs="Times New Roman"/>
          <w:color w:val="auto"/>
          <w:sz w:val="24"/>
          <w:szCs w:val="24"/>
        </w:rPr>
        <w:t>);</w:t>
      </w:r>
    </w:p>
    <w:p w14:paraId="6B510136" w14:textId="77777777" w:rsidR="0046543B" w:rsidRPr="00620BB7" w:rsidRDefault="0046543B" w:rsidP="0046543B">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96" w:anchor="art117§1" w:history="1">
        <w:r w:rsidRPr="00620BB7">
          <w:rPr>
            <w:rStyle w:val="Hyperlink"/>
            <w:rFonts w:ascii="Times New Roman" w:hAnsi="Times New Roman" w:cs="Times New Roman"/>
            <w:color w:val="auto"/>
            <w:sz w:val="24"/>
            <w:szCs w:val="24"/>
          </w:rPr>
          <w:t>Lei nº 14.133, de 2021, art. 117, §1º</w:t>
        </w:r>
      </w:hyperlink>
      <w:r w:rsidRPr="00620BB7">
        <w:rPr>
          <w:rFonts w:ascii="Times New Roman" w:hAnsi="Times New Roman" w:cs="Times New Roman"/>
          <w:color w:val="auto"/>
          <w:sz w:val="24"/>
          <w:szCs w:val="24"/>
        </w:rPr>
        <w:t xml:space="preserve">, e </w:t>
      </w:r>
      <w:hyperlink r:id="rId97" w:anchor="art22" w:history="1">
        <w:r w:rsidRPr="00620BB7">
          <w:rPr>
            <w:rStyle w:val="Hyperlink"/>
            <w:rFonts w:ascii="Times New Roman" w:hAnsi="Times New Roman" w:cs="Times New Roman"/>
            <w:color w:val="auto"/>
            <w:sz w:val="24"/>
            <w:szCs w:val="24"/>
          </w:rPr>
          <w:t>Decreto nº 11.246, de 2022, art. 22, II);</w:t>
        </w:r>
      </w:hyperlink>
    </w:p>
    <w:p w14:paraId="1DA8756C" w14:textId="77777777" w:rsidR="0046543B" w:rsidRPr="00620BB7" w:rsidRDefault="0046543B" w:rsidP="0046543B">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sz w:val="24"/>
          <w:szCs w:val="24"/>
        </w:rPr>
        <w:t>5.21 - Identificada qualquer inexatidão ou irregularidade, o fiscal do contrato emitirá notificações para a correção da execução do contrato, determinando prazo para a correção. (</w:t>
      </w:r>
      <w:hyperlink r:id="rId98" w:anchor="art22" w:history="1">
        <w:r w:rsidRPr="00620BB7">
          <w:rPr>
            <w:rStyle w:val="Hyperlink"/>
            <w:rFonts w:ascii="Times New Roman" w:hAnsi="Times New Roman" w:cs="Times New Roman"/>
            <w:color w:val="auto"/>
            <w:sz w:val="24"/>
            <w:szCs w:val="24"/>
          </w:rPr>
          <w:t>Decreto nº 11.246, de 2022, art. 22, III</w:t>
        </w:r>
      </w:hyperlink>
      <w:r w:rsidRPr="00620BB7">
        <w:rPr>
          <w:rFonts w:ascii="Times New Roman" w:hAnsi="Times New Roman" w:cs="Times New Roman"/>
          <w:color w:val="auto"/>
          <w:sz w:val="24"/>
          <w:szCs w:val="24"/>
        </w:rPr>
        <w:t xml:space="preserve">); </w:t>
      </w:r>
    </w:p>
    <w:p w14:paraId="62AD6D00" w14:textId="77777777" w:rsidR="0046543B" w:rsidRPr="00620BB7" w:rsidRDefault="0046543B" w:rsidP="0046543B">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 xml:space="preserve">5.22 - O fiscal do contrato informará ao gestor da Ata de Registro de Preços, em tempo hábil, a situação que demandar decisão ou adoção de medidas que ultrapassem sua competência, para </w:t>
      </w:r>
      <w:r w:rsidRPr="00620BB7">
        <w:rPr>
          <w:rFonts w:ascii="Times New Roman" w:hAnsi="Times New Roman" w:cs="Times New Roman"/>
          <w:color w:val="auto"/>
          <w:sz w:val="24"/>
          <w:szCs w:val="24"/>
        </w:rPr>
        <w:lastRenderedPageBreak/>
        <w:t>que adote as medidas necessárias e saneadoras, se for o caso. (</w:t>
      </w:r>
      <w:hyperlink r:id="rId99" w:anchor="art22" w:history="1">
        <w:r w:rsidRPr="00620BB7">
          <w:rPr>
            <w:rStyle w:val="Hyperlink"/>
            <w:rFonts w:ascii="Times New Roman" w:hAnsi="Times New Roman" w:cs="Times New Roman"/>
            <w:color w:val="auto"/>
            <w:sz w:val="24"/>
            <w:szCs w:val="24"/>
          </w:rPr>
          <w:t>Decreto nº 11.246, de 2022, art. 22, IV</w:t>
        </w:r>
      </w:hyperlink>
      <w:r w:rsidRPr="00620BB7">
        <w:rPr>
          <w:rFonts w:ascii="Times New Roman" w:eastAsia="Arial" w:hAnsi="Times New Roman" w:cs="Times New Roman"/>
          <w:color w:val="auto"/>
          <w:sz w:val="24"/>
          <w:szCs w:val="24"/>
        </w:rPr>
        <w:t>);</w:t>
      </w:r>
    </w:p>
    <w:p w14:paraId="323B7EC1" w14:textId="77777777" w:rsidR="0046543B" w:rsidRPr="00620BB7" w:rsidRDefault="0046543B" w:rsidP="0046543B">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5.23 - No caso de ocorrências que possam inviabilizar a execução do contrato nas datas aprazadas, o fiscal do contrato comunicará o fato imediatamente ao gestor do contrato. (</w:t>
      </w:r>
      <w:hyperlink r:id="rId100" w:anchor="art22" w:history="1">
        <w:r w:rsidRPr="00620BB7">
          <w:rPr>
            <w:rStyle w:val="Hyperlink"/>
            <w:rFonts w:ascii="Times New Roman" w:hAnsi="Times New Roman" w:cs="Times New Roman"/>
            <w:color w:val="auto"/>
            <w:sz w:val="24"/>
            <w:szCs w:val="24"/>
          </w:rPr>
          <w:t>Decreto nº 11.246, de 2022, art. 22, V</w:t>
        </w:r>
      </w:hyperlink>
      <w:r w:rsidRPr="00620BB7">
        <w:rPr>
          <w:rFonts w:ascii="Times New Roman" w:hAnsi="Times New Roman" w:cs="Times New Roman"/>
          <w:color w:val="auto"/>
          <w:sz w:val="24"/>
          <w:szCs w:val="24"/>
        </w:rPr>
        <w:t>);</w:t>
      </w:r>
    </w:p>
    <w:p w14:paraId="2F7A7F37" w14:textId="77777777" w:rsidR="0046543B" w:rsidRPr="00620BB7" w:rsidRDefault="0046543B" w:rsidP="0046543B">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1" w:anchor="art23" w:history="1">
        <w:r w:rsidRPr="00620BB7">
          <w:rPr>
            <w:rStyle w:val="Hyperlink"/>
            <w:rFonts w:ascii="Times New Roman" w:hAnsi="Times New Roman" w:cs="Times New Roman"/>
            <w:color w:val="auto"/>
            <w:sz w:val="24"/>
            <w:szCs w:val="24"/>
          </w:rPr>
          <w:t>Art. 23, I e II, do Decreto nº 11.246, de 2022</w:t>
        </w:r>
      </w:hyperlink>
      <w:r w:rsidRPr="00620BB7">
        <w:rPr>
          <w:rFonts w:ascii="Times New Roman" w:hAnsi="Times New Roman" w:cs="Times New Roman"/>
          <w:color w:val="auto"/>
          <w:sz w:val="24"/>
          <w:szCs w:val="24"/>
        </w:rPr>
        <w:t>).</w:t>
      </w:r>
    </w:p>
    <w:p w14:paraId="096F374D" w14:textId="77777777" w:rsidR="0046543B" w:rsidRPr="00620BB7" w:rsidRDefault="0046543B" w:rsidP="0046543B">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102" w:anchor="art23" w:history="1">
        <w:r w:rsidRPr="00620BB7">
          <w:rPr>
            <w:rStyle w:val="Hyperlink"/>
            <w:rFonts w:ascii="Times New Roman" w:hAnsi="Times New Roman" w:cs="Times New Roman"/>
            <w:color w:val="auto"/>
            <w:sz w:val="24"/>
            <w:szCs w:val="24"/>
          </w:rPr>
          <w:t>Decreto nº 11.246, de 2022, art. 23, IV</w:t>
        </w:r>
      </w:hyperlink>
      <w:r w:rsidRPr="00620BB7">
        <w:rPr>
          <w:rFonts w:ascii="Times New Roman" w:hAnsi="Times New Roman" w:cs="Times New Roman"/>
          <w:color w:val="auto"/>
          <w:sz w:val="24"/>
          <w:szCs w:val="24"/>
        </w:rPr>
        <w:t>).</w:t>
      </w:r>
    </w:p>
    <w:p w14:paraId="0AA9420B" w14:textId="77777777" w:rsidR="0046543B" w:rsidRPr="00620BB7" w:rsidRDefault="0046543B" w:rsidP="0046543B">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5.26 - O fiscal do contrato comunicará ao gestor do contrato, em tempo hábil, o término do contrato sob sua responsabilidade, com vistas à tempestiva renovação ou prorrogação contratual. (</w:t>
      </w:r>
      <w:hyperlink r:id="rId103" w:anchor="art22" w:history="1">
        <w:r w:rsidRPr="00620BB7">
          <w:rPr>
            <w:rStyle w:val="Hyperlink"/>
            <w:rFonts w:ascii="Times New Roman" w:hAnsi="Times New Roman" w:cs="Times New Roman"/>
            <w:color w:val="auto"/>
            <w:sz w:val="24"/>
            <w:szCs w:val="24"/>
          </w:rPr>
          <w:t>Decreto nº 11.246, de 2022, art. 22, VII</w:t>
        </w:r>
      </w:hyperlink>
      <w:r w:rsidRPr="00620BB7">
        <w:rPr>
          <w:rFonts w:ascii="Times New Roman" w:hAnsi="Times New Roman" w:cs="Times New Roman"/>
          <w:color w:val="auto"/>
          <w:sz w:val="24"/>
          <w:szCs w:val="24"/>
        </w:rPr>
        <w:t>).</w:t>
      </w:r>
    </w:p>
    <w:p w14:paraId="1A5754E6" w14:textId="77777777" w:rsidR="0046543B" w:rsidRPr="00620BB7" w:rsidRDefault="0046543B" w:rsidP="0046543B">
      <w:pPr>
        <w:pStyle w:val="Nvel2-Red"/>
        <w:numPr>
          <w:ilvl w:val="0"/>
          <w:numId w:val="0"/>
        </w:numPr>
        <w:spacing w:line="240" w:lineRule="auto"/>
        <w:rPr>
          <w:rFonts w:ascii="Times New Roman" w:hAnsi="Times New Roman" w:cs="Times New Roman"/>
          <w:i w:val="0"/>
          <w:color w:val="auto"/>
          <w:sz w:val="24"/>
          <w:szCs w:val="24"/>
        </w:rPr>
      </w:pPr>
      <w:r w:rsidRPr="00620BB7">
        <w:rPr>
          <w:rFonts w:ascii="Times New Roman" w:hAnsi="Times New Roman" w:cs="Times New Roman"/>
          <w:i w:val="0"/>
          <w:color w:val="auto"/>
          <w:sz w:val="24"/>
          <w:szCs w:val="24"/>
        </w:rPr>
        <w:t>5.27 - Além do disposto acima, a fiscalização contratual obedecerá às seguintes rotinas:</w:t>
      </w:r>
    </w:p>
    <w:p w14:paraId="2360B82C"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5.27.1 –</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Realizar os</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procedimentos</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de</w:t>
      </w:r>
      <w:r w:rsidRPr="00620BB7">
        <w:rPr>
          <w:rFonts w:ascii="Times New Roman" w:hAnsi="Times New Roman" w:cs="Times New Roman"/>
          <w:spacing w:val="-7"/>
          <w:sz w:val="24"/>
          <w:szCs w:val="24"/>
        </w:rPr>
        <w:t xml:space="preserve"> </w:t>
      </w:r>
      <w:r w:rsidRPr="00620BB7">
        <w:rPr>
          <w:rFonts w:ascii="Times New Roman" w:hAnsi="Times New Roman" w:cs="Times New Roman"/>
          <w:sz w:val="24"/>
          <w:szCs w:val="24"/>
        </w:rPr>
        <w:t>acompanhamento</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da</w:t>
      </w:r>
      <w:r w:rsidRPr="00620BB7">
        <w:rPr>
          <w:rFonts w:ascii="Times New Roman" w:hAnsi="Times New Roman" w:cs="Times New Roman"/>
          <w:spacing w:val="-7"/>
          <w:sz w:val="24"/>
          <w:szCs w:val="24"/>
        </w:rPr>
        <w:t xml:space="preserve"> </w:t>
      </w:r>
      <w:r w:rsidRPr="00620BB7">
        <w:rPr>
          <w:rFonts w:ascii="Times New Roman" w:hAnsi="Times New Roman" w:cs="Times New Roman"/>
          <w:sz w:val="24"/>
          <w:szCs w:val="24"/>
        </w:rPr>
        <w:t>execução</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do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contrato;</w:t>
      </w:r>
    </w:p>
    <w:p w14:paraId="508647CD"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5.27.2 - Verificar</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pessoalmente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espontaneamente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execução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do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contrato,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recebendo-os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após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sua</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conclusão;</w:t>
      </w:r>
    </w:p>
    <w:p w14:paraId="4A7D58D1"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5.27.3 – Apurar ouvidorias, reclamações ou denúncias relativas à execução do contrato, inclusive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anônimas;</w:t>
      </w:r>
    </w:p>
    <w:p w14:paraId="45C51F7E"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5.27.4 – Receber e analisar os documentos emitidos pela CONTRATADA que são exigidos no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instrumento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convocatório</w:t>
      </w:r>
      <w:r w:rsidRPr="00620BB7">
        <w:rPr>
          <w:rFonts w:ascii="Times New Roman" w:hAnsi="Times New Roman" w:cs="Times New Roman"/>
          <w:spacing w:val="6"/>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seus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anexos;</w:t>
      </w:r>
    </w:p>
    <w:p w14:paraId="36560F3F"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5.27.5 –</w:t>
      </w:r>
      <w:r w:rsidRPr="00620BB7">
        <w:rPr>
          <w:rFonts w:ascii="Times New Roman" w:hAnsi="Times New Roman" w:cs="Times New Roman"/>
          <w:spacing w:val="-8"/>
          <w:sz w:val="24"/>
          <w:szCs w:val="24"/>
        </w:rPr>
        <w:t xml:space="preserve"> </w:t>
      </w:r>
      <w:r w:rsidRPr="00620BB7">
        <w:rPr>
          <w:rFonts w:ascii="Times New Roman" w:hAnsi="Times New Roman" w:cs="Times New Roman"/>
          <w:sz w:val="24"/>
          <w:szCs w:val="24"/>
        </w:rPr>
        <w:t>Elaborar</w:t>
      </w:r>
      <w:r w:rsidRPr="00620BB7">
        <w:rPr>
          <w:rFonts w:ascii="Times New Roman" w:hAnsi="Times New Roman" w:cs="Times New Roman"/>
          <w:spacing w:val="-6"/>
          <w:sz w:val="24"/>
          <w:szCs w:val="24"/>
        </w:rPr>
        <w:t xml:space="preserve"> </w:t>
      </w:r>
      <w:r w:rsidRPr="00620BB7">
        <w:rPr>
          <w:rFonts w:ascii="Times New Roman" w:hAnsi="Times New Roman" w:cs="Times New Roman"/>
          <w:sz w:val="24"/>
          <w:szCs w:val="24"/>
        </w:rPr>
        <w:t>o</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registro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próprio e</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emitir</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termo circunstanciando,</w:t>
      </w:r>
      <w:r w:rsidRPr="00620BB7">
        <w:rPr>
          <w:rFonts w:ascii="Times New Roman" w:hAnsi="Times New Roman" w:cs="Times New Roman"/>
          <w:spacing w:val="-6"/>
          <w:sz w:val="24"/>
          <w:szCs w:val="24"/>
        </w:rPr>
        <w:t xml:space="preserve"> </w:t>
      </w:r>
      <w:r w:rsidRPr="00620BB7">
        <w:rPr>
          <w:rFonts w:ascii="Times New Roman" w:hAnsi="Times New Roman" w:cs="Times New Roman"/>
          <w:sz w:val="24"/>
          <w:szCs w:val="24"/>
        </w:rPr>
        <w:t>recibos</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demais</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instrumentos</w:t>
      </w:r>
      <w:r w:rsidRPr="00620BB7">
        <w:rPr>
          <w:rFonts w:ascii="Times New Roman" w:hAnsi="Times New Roman" w:cs="Times New Roman"/>
          <w:spacing w:val="-57"/>
          <w:sz w:val="24"/>
          <w:szCs w:val="24"/>
        </w:rPr>
        <w:t xml:space="preserve"> </w:t>
      </w:r>
      <w:r w:rsidRPr="00620BB7">
        <w:rPr>
          <w:rFonts w:ascii="Times New Roman" w:hAnsi="Times New Roman" w:cs="Times New Roman"/>
          <w:sz w:val="24"/>
          <w:szCs w:val="24"/>
        </w:rPr>
        <w:t>de fiscalização,</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anotando</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todas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as</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ocorrências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da</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execução</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do</w:t>
      </w:r>
      <w:r w:rsidRPr="00620BB7">
        <w:rPr>
          <w:rFonts w:ascii="Times New Roman" w:hAnsi="Times New Roman" w:cs="Times New Roman"/>
          <w:spacing w:val="6"/>
          <w:sz w:val="24"/>
          <w:szCs w:val="24"/>
        </w:rPr>
        <w:t xml:space="preserve"> </w:t>
      </w:r>
      <w:r w:rsidRPr="00620BB7">
        <w:rPr>
          <w:rFonts w:ascii="Times New Roman" w:hAnsi="Times New Roman" w:cs="Times New Roman"/>
          <w:sz w:val="24"/>
          <w:szCs w:val="24"/>
        </w:rPr>
        <w:t>contrato;</w:t>
      </w:r>
    </w:p>
    <w:p w14:paraId="1E93C200"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5.27.6 –</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Verificar</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quantidade,</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qualidade</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conformidade</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dos</w:t>
      </w:r>
      <w:r w:rsidRPr="00620BB7">
        <w:rPr>
          <w:rFonts w:ascii="Times New Roman" w:hAnsi="Times New Roman" w:cs="Times New Roman"/>
          <w:spacing w:val="-4"/>
          <w:sz w:val="24"/>
          <w:szCs w:val="24"/>
        </w:rPr>
        <w:t xml:space="preserve"> bens</w:t>
      </w:r>
      <w:r w:rsidRPr="00620BB7">
        <w:rPr>
          <w:rFonts w:ascii="Times New Roman" w:hAnsi="Times New Roman" w:cs="Times New Roman"/>
          <w:sz w:val="24"/>
          <w:szCs w:val="24"/>
        </w:rPr>
        <w:t>;</w:t>
      </w:r>
    </w:p>
    <w:p w14:paraId="258632DF"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5.27.7 –</w:t>
      </w:r>
      <w:r w:rsidRPr="00620BB7">
        <w:rPr>
          <w:rFonts w:ascii="Times New Roman" w:hAnsi="Times New Roman" w:cs="Times New Roman"/>
          <w:spacing w:val="41"/>
          <w:sz w:val="24"/>
          <w:szCs w:val="24"/>
        </w:rPr>
        <w:t xml:space="preserve"> </w:t>
      </w:r>
      <w:r w:rsidRPr="00620BB7">
        <w:rPr>
          <w:rFonts w:ascii="Times New Roman" w:hAnsi="Times New Roman" w:cs="Times New Roman"/>
          <w:sz w:val="24"/>
          <w:szCs w:val="24"/>
        </w:rPr>
        <w:t>Recusar</w:t>
      </w:r>
      <w:r w:rsidRPr="00620BB7">
        <w:rPr>
          <w:rFonts w:ascii="Times New Roman" w:hAnsi="Times New Roman" w:cs="Times New Roman"/>
          <w:spacing w:val="48"/>
          <w:sz w:val="24"/>
          <w:szCs w:val="24"/>
        </w:rPr>
        <w:t xml:space="preserve"> </w:t>
      </w:r>
      <w:r w:rsidRPr="00620BB7">
        <w:rPr>
          <w:rFonts w:ascii="Times New Roman" w:hAnsi="Times New Roman" w:cs="Times New Roman"/>
          <w:sz w:val="24"/>
          <w:szCs w:val="24"/>
        </w:rPr>
        <w:t>os</w:t>
      </w:r>
      <w:r w:rsidRPr="00620BB7">
        <w:rPr>
          <w:rFonts w:ascii="Times New Roman" w:hAnsi="Times New Roman" w:cs="Times New Roman"/>
          <w:spacing w:val="45"/>
          <w:sz w:val="24"/>
          <w:szCs w:val="24"/>
        </w:rPr>
        <w:t xml:space="preserve"> </w:t>
      </w:r>
      <w:r w:rsidRPr="00620BB7">
        <w:rPr>
          <w:rFonts w:ascii="Times New Roman" w:hAnsi="Times New Roman" w:cs="Times New Roman"/>
          <w:sz w:val="24"/>
          <w:szCs w:val="24"/>
        </w:rPr>
        <w:t>bens entregues</w:t>
      </w:r>
      <w:r w:rsidRPr="00620BB7">
        <w:rPr>
          <w:rFonts w:ascii="Times New Roman" w:hAnsi="Times New Roman" w:cs="Times New Roman"/>
          <w:spacing w:val="45"/>
          <w:sz w:val="24"/>
          <w:szCs w:val="24"/>
        </w:rPr>
        <w:t xml:space="preserve"> </w:t>
      </w:r>
      <w:r w:rsidRPr="00620BB7">
        <w:rPr>
          <w:rFonts w:ascii="Times New Roman" w:hAnsi="Times New Roman" w:cs="Times New Roman"/>
          <w:sz w:val="24"/>
          <w:szCs w:val="24"/>
        </w:rPr>
        <w:t>em</w:t>
      </w:r>
      <w:r w:rsidRPr="00620BB7">
        <w:rPr>
          <w:rFonts w:ascii="Times New Roman" w:hAnsi="Times New Roman" w:cs="Times New Roman"/>
          <w:spacing w:val="38"/>
          <w:sz w:val="24"/>
          <w:szCs w:val="24"/>
        </w:rPr>
        <w:t xml:space="preserve"> </w:t>
      </w:r>
      <w:r w:rsidRPr="00620BB7">
        <w:rPr>
          <w:rFonts w:ascii="Times New Roman" w:hAnsi="Times New Roman" w:cs="Times New Roman"/>
          <w:sz w:val="24"/>
          <w:szCs w:val="24"/>
        </w:rPr>
        <w:t>desacordo</w:t>
      </w:r>
      <w:r w:rsidRPr="00620BB7">
        <w:rPr>
          <w:rFonts w:ascii="Times New Roman" w:hAnsi="Times New Roman" w:cs="Times New Roman"/>
          <w:spacing w:val="47"/>
          <w:sz w:val="24"/>
          <w:szCs w:val="24"/>
        </w:rPr>
        <w:t xml:space="preserve"> </w:t>
      </w:r>
      <w:r w:rsidRPr="00620BB7">
        <w:rPr>
          <w:rFonts w:ascii="Times New Roman" w:hAnsi="Times New Roman" w:cs="Times New Roman"/>
          <w:sz w:val="24"/>
          <w:szCs w:val="24"/>
        </w:rPr>
        <w:t>com</w:t>
      </w:r>
      <w:r w:rsidRPr="00620BB7">
        <w:rPr>
          <w:rFonts w:ascii="Times New Roman" w:hAnsi="Times New Roman" w:cs="Times New Roman"/>
          <w:spacing w:val="38"/>
          <w:sz w:val="24"/>
          <w:szCs w:val="24"/>
        </w:rPr>
        <w:t xml:space="preserve"> </w:t>
      </w:r>
      <w:r w:rsidRPr="00620BB7">
        <w:rPr>
          <w:rFonts w:ascii="Times New Roman" w:hAnsi="Times New Roman" w:cs="Times New Roman"/>
          <w:sz w:val="24"/>
          <w:szCs w:val="24"/>
        </w:rPr>
        <w:t>o</w:t>
      </w:r>
      <w:r w:rsidRPr="00620BB7">
        <w:rPr>
          <w:rFonts w:ascii="Times New Roman" w:hAnsi="Times New Roman" w:cs="Times New Roman"/>
          <w:spacing w:val="50"/>
          <w:sz w:val="24"/>
          <w:szCs w:val="24"/>
        </w:rPr>
        <w:t xml:space="preserve"> </w:t>
      </w:r>
      <w:r w:rsidRPr="00620BB7">
        <w:rPr>
          <w:rFonts w:ascii="Times New Roman" w:hAnsi="Times New Roman" w:cs="Times New Roman"/>
          <w:sz w:val="24"/>
          <w:szCs w:val="24"/>
        </w:rPr>
        <w:t>instrumento</w:t>
      </w:r>
      <w:r w:rsidRPr="00620BB7">
        <w:rPr>
          <w:rFonts w:ascii="Times New Roman" w:hAnsi="Times New Roman" w:cs="Times New Roman"/>
          <w:spacing w:val="51"/>
          <w:sz w:val="24"/>
          <w:szCs w:val="24"/>
        </w:rPr>
        <w:t xml:space="preserve"> </w:t>
      </w:r>
      <w:r w:rsidRPr="00620BB7">
        <w:rPr>
          <w:rFonts w:ascii="Times New Roman" w:hAnsi="Times New Roman" w:cs="Times New Roman"/>
          <w:sz w:val="24"/>
          <w:szCs w:val="24"/>
        </w:rPr>
        <w:t>convocatório</w:t>
      </w:r>
      <w:r w:rsidRPr="00620BB7">
        <w:rPr>
          <w:rFonts w:ascii="Times New Roman" w:hAnsi="Times New Roman" w:cs="Times New Roman"/>
          <w:spacing w:val="50"/>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46"/>
          <w:sz w:val="24"/>
          <w:szCs w:val="24"/>
        </w:rPr>
        <w:t xml:space="preserve"> </w:t>
      </w:r>
      <w:r w:rsidRPr="00620BB7">
        <w:rPr>
          <w:rFonts w:ascii="Times New Roman" w:hAnsi="Times New Roman" w:cs="Times New Roman"/>
          <w:sz w:val="24"/>
          <w:szCs w:val="24"/>
        </w:rPr>
        <w:t xml:space="preserve">seus </w:t>
      </w:r>
      <w:r w:rsidRPr="00620BB7">
        <w:rPr>
          <w:rFonts w:ascii="Times New Roman" w:hAnsi="Times New Roman" w:cs="Times New Roman"/>
          <w:spacing w:val="-57"/>
          <w:sz w:val="24"/>
          <w:szCs w:val="24"/>
        </w:rPr>
        <w:t xml:space="preserve">    </w:t>
      </w:r>
      <w:r w:rsidRPr="00620BB7">
        <w:rPr>
          <w:rFonts w:ascii="Times New Roman" w:hAnsi="Times New Roman" w:cs="Times New Roman"/>
          <w:sz w:val="24"/>
          <w:szCs w:val="24"/>
        </w:rPr>
        <w:t>anexos,</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exigindo sua</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substituição no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prazo disposto</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no instrumento</w:t>
      </w:r>
      <w:r w:rsidRPr="00620BB7">
        <w:rPr>
          <w:rFonts w:ascii="Times New Roman" w:hAnsi="Times New Roman" w:cs="Times New Roman"/>
          <w:spacing w:val="-3"/>
          <w:sz w:val="24"/>
          <w:szCs w:val="24"/>
        </w:rPr>
        <w:t xml:space="preserve"> </w:t>
      </w:r>
      <w:r w:rsidRPr="00620BB7">
        <w:rPr>
          <w:rFonts w:ascii="Times New Roman" w:hAnsi="Times New Roman" w:cs="Times New Roman"/>
          <w:sz w:val="24"/>
          <w:szCs w:val="24"/>
        </w:rPr>
        <w:t>convocatório e</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seus</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anexos;</w:t>
      </w:r>
    </w:p>
    <w:p w14:paraId="285A69AF"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5.27.8 –</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Atestar 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recebimento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definitivo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dos objetos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entregues</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em acordo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com 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instrumento</w:t>
      </w:r>
      <w:r w:rsidRPr="00620BB7">
        <w:rPr>
          <w:rFonts w:ascii="Times New Roman" w:hAnsi="Times New Roman" w:cs="Times New Roman"/>
          <w:spacing w:val="-58"/>
          <w:sz w:val="24"/>
          <w:szCs w:val="24"/>
        </w:rPr>
        <w:t xml:space="preserve"> </w:t>
      </w:r>
      <w:r w:rsidRPr="00620BB7">
        <w:rPr>
          <w:rFonts w:ascii="Times New Roman" w:hAnsi="Times New Roman" w:cs="Times New Roman"/>
          <w:sz w:val="24"/>
          <w:szCs w:val="24"/>
        </w:rPr>
        <w:t>convocatório</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seus anexos.</w:t>
      </w:r>
    </w:p>
    <w:p w14:paraId="2F951BCB"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5.27.9 –</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Encaminhar</w:t>
      </w:r>
      <w:r w:rsidRPr="00620BB7">
        <w:rPr>
          <w:rFonts w:ascii="Times New Roman" w:hAnsi="Times New Roman" w:cs="Times New Roman"/>
          <w:spacing w:val="11"/>
          <w:sz w:val="24"/>
          <w:szCs w:val="24"/>
        </w:rPr>
        <w:t xml:space="preserve"> </w:t>
      </w:r>
      <w:r w:rsidRPr="00620BB7">
        <w:rPr>
          <w:rFonts w:ascii="Times New Roman" w:hAnsi="Times New Roman" w:cs="Times New Roman"/>
          <w:sz w:val="24"/>
          <w:szCs w:val="24"/>
        </w:rPr>
        <w:t>relatório</w:t>
      </w:r>
      <w:r w:rsidRPr="00620BB7">
        <w:rPr>
          <w:rFonts w:ascii="Times New Roman" w:hAnsi="Times New Roman" w:cs="Times New Roman"/>
          <w:spacing w:val="14"/>
          <w:sz w:val="24"/>
          <w:szCs w:val="24"/>
        </w:rPr>
        <w:t xml:space="preserve"> </w:t>
      </w:r>
      <w:r w:rsidRPr="00620BB7">
        <w:rPr>
          <w:rFonts w:ascii="Times New Roman" w:hAnsi="Times New Roman" w:cs="Times New Roman"/>
          <w:sz w:val="24"/>
          <w:szCs w:val="24"/>
        </w:rPr>
        <w:t>relativo</w:t>
      </w:r>
      <w:r w:rsidRPr="00620BB7">
        <w:rPr>
          <w:rFonts w:ascii="Times New Roman" w:hAnsi="Times New Roman" w:cs="Times New Roman"/>
          <w:spacing w:val="14"/>
          <w:sz w:val="24"/>
          <w:szCs w:val="24"/>
        </w:rPr>
        <w:t xml:space="preserve"> </w:t>
      </w:r>
      <w:r w:rsidRPr="00620BB7">
        <w:rPr>
          <w:rFonts w:ascii="Times New Roman" w:hAnsi="Times New Roman" w:cs="Times New Roman"/>
          <w:sz w:val="24"/>
          <w:szCs w:val="24"/>
        </w:rPr>
        <w:t>à</w:t>
      </w:r>
      <w:r w:rsidRPr="00620BB7">
        <w:rPr>
          <w:rFonts w:ascii="Times New Roman" w:hAnsi="Times New Roman" w:cs="Times New Roman"/>
          <w:spacing w:val="9"/>
          <w:sz w:val="24"/>
          <w:szCs w:val="24"/>
        </w:rPr>
        <w:t xml:space="preserve"> </w:t>
      </w:r>
      <w:r w:rsidRPr="00620BB7">
        <w:rPr>
          <w:rFonts w:ascii="Times New Roman" w:hAnsi="Times New Roman" w:cs="Times New Roman"/>
          <w:sz w:val="24"/>
          <w:szCs w:val="24"/>
        </w:rPr>
        <w:t>fiscalização</w:t>
      </w:r>
      <w:r w:rsidRPr="00620BB7">
        <w:rPr>
          <w:rFonts w:ascii="Times New Roman" w:hAnsi="Times New Roman" w:cs="Times New Roman"/>
          <w:spacing w:val="9"/>
          <w:sz w:val="24"/>
          <w:szCs w:val="24"/>
        </w:rPr>
        <w:t xml:space="preserve"> </w:t>
      </w:r>
      <w:r w:rsidRPr="00620BB7">
        <w:rPr>
          <w:rFonts w:ascii="Times New Roman" w:hAnsi="Times New Roman" w:cs="Times New Roman"/>
          <w:sz w:val="24"/>
          <w:szCs w:val="24"/>
        </w:rPr>
        <w:t>do</w:t>
      </w:r>
      <w:r w:rsidRPr="00620BB7">
        <w:rPr>
          <w:rFonts w:ascii="Times New Roman" w:hAnsi="Times New Roman" w:cs="Times New Roman"/>
          <w:spacing w:val="14"/>
          <w:sz w:val="24"/>
          <w:szCs w:val="24"/>
        </w:rPr>
        <w:t xml:space="preserve"> </w:t>
      </w:r>
      <w:r w:rsidRPr="00620BB7">
        <w:rPr>
          <w:rFonts w:ascii="Times New Roman" w:hAnsi="Times New Roman" w:cs="Times New Roman"/>
          <w:sz w:val="24"/>
          <w:szCs w:val="24"/>
        </w:rPr>
        <w:t>contrato</w:t>
      </w:r>
      <w:r w:rsidRPr="00620BB7">
        <w:rPr>
          <w:rFonts w:ascii="Times New Roman" w:hAnsi="Times New Roman" w:cs="Times New Roman"/>
          <w:spacing w:val="10"/>
          <w:sz w:val="24"/>
          <w:szCs w:val="24"/>
        </w:rPr>
        <w:t xml:space="preserve"> </w:t>
      </w:r>
      <w:r w:rsidRPr="00620BB7">
        <w:rPr>
          <w:rFonts w:ascii="Times New Roman" w:hAnsi="Times New Roman" w:cs="Times New Roman"/>
          <w:sz w:val="24"/>
          <w:szCs w:val="24"/>
        </w:rPr>
        <w:t>ao</w:t>
      </w:r>
      <w:r w:rsidRPr="00620BB7">
        <w:rPr>
          <w:rFonts w:ascii="Times New Roman" w:hAnsi="Times New Roman" w:cs="Times New Roman"/>
          <w:spacing w:val="14"/>
          <w:sz w:val="24"/>
          <w:szCs w:val="24"/>
        </w:rPr>
        <w:t xml:space="preserve"> </w:t>
      </w:r>
      <w:r w:rsidRPr="00620BB7">
        <w:rPr>
          <w:rFonts w:ascii="Times New Roman" w:hAnsi="Times New Roman" w:cs="Times New Roman"/>
          <w:sz w:val="24"/>
          <w:szCs w:val="24"/>
        </w:rPr>
        <w:t>Gestor</w:t>
      </w:r>
      <w:r w:rsidRPr="00620BB7">
        <w:rPr>
          <w:rFonts w:ascii="Times New Roman" w:hAnsi="Times New Roman" w:cs="Times New Roman"/>
          <w:spacing w:val="6"/>
          <w:sz w:val="24"/>
          <w:szCs w:val="24"/>
        </w:rPr>
        <w:t xml:space="preserve"> </w:t>
      </w:r>
      <w:r w:rsidRPr="00620BB7">
        <w:rPr>
          <w:rFonts w:ascii="Times New Roman" w:hAnsi="Times New Roman" w:cs="Times New Roman"/>
          <w:sz w:val="24"/>
          <w:szCs w:val="24"/>
        </w:rPr>
        <w:t>do</w:t>
      </w:r>
      <w:r w:rsidRPr="00620BB7">
        <w:rPr>
          <w:rFonts w:ascii="Times New Roman" w:hAnsi="Times New Roman" w:cs="Times New Roman"/>
          <w:spacing w:val="14"/>
          <w:sz w:val="24"/>
          <w:szCs w:val="24"/>
        </w:rPr>
        <w:t xml:space="preserve"> </w:t>
      </w:r>
      <w:r w:rsidRPr="00620BB7">
        <w:rPr>
          <w:rFonts w:ascii="Times New Roman" w:hAnsi="Times New Roman" w:cs="Times New Roman"/>
          <w:sz w:val="24"/>
          <w:szCs w:val="24"/>
        </w:rPr>
        <w:t>Contrato,</w:t>
      </w:r>
      <w:r w:rsidRPr="00620BB7">
        <w:rPr>
          <w:rFonts w:ascii="Times New Roman" w:hAnsi="Times New Roman" w:cs="Times New Roman"/>
          <w:spacing w:val="8"/>
          <w:sz w:val="24"/>
          <w:szCs w:val="24"/>
        </w:rPr>
        <w:t xml:space="preserve"> </w:t>
      </w:r>
      <w:r w:rsidRPr="00620BB7">
        <w:rPr>
          <w:rFonts w:ascii="Times New Roman" w:hAnsi="Times New Roman" w:cs="Times New Roman"/>
          <w:sz w:val="24"/>
          <w:szCs w:val="24"/>
        </w:rPr>
        <w:t>contendo</w:t>
      </w:r>
      <w:r w:rsidRPr="00620BB7">
        <w:rPr>
          <w:rFonts w:ascii="Times New Roman" w:hAnsi="Times New Roman" w:cs="Times New Roman"/>
          <w:spacing w:val="-57"/>
          <w:sz w:val="24"/>
          <w:szCs w:val="24"/>
        </w:rPr>
        <w:t xml:space="preserve"> </w:t>
      </w:r>
      <w:r w:rsidRPr="00620BB7">
        <w:rPr>
          <w:rFonts w:ascii="Times New Roman" w:hAnsi="Times New Roman" w:cs="Times New Roman"/>
          <w:sz w:val="24"/>
          <w:szCs w:val="24"/>
        </w:rPr>
        <w:t>informações</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relevantes</w:t>
      </w:r>
      <w:r w:rsidRPr="00620BB7">
        <w:rPr>
          <w:rFonts w:ascii="Times New Roman" w:hAnsi="Times New Roman" w:cs="Times New Roman"/>
          <w:spacing w:val="-2"/>
          <w:sz w:val="24"/>
          <w:szCs w:val="24"/>
        </w:rPr>
        <w:t xml:space="preserve"> </w:t>
      </w:r>
      <w:r w:rsidRPr="00620BB7">
        <w:rPr>
          <w:rFonts w:ascii="Times New Roman" w:hAnsi="Times New Roman" w:cs="Times New Roman"/>
          <w:sz w:val="24"/>
          <w:szCs w:val="24"/>
        </w:rPr>
        <w:t>quanto</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à</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fiscalização</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e</w:t>
      </w:r>
      <w:r w:rsidRPr="00620BB7">
        <w:rPr>
          <w:rFonts w:ascii="Times New Roman" w:hAnsi="Times New Roman" w:cs="Times New Roman"/>
          <w:spacing w:val="-1"/>
          <w:sz w:val="24"/>
          <w:szCs w:val="24"/>
        </w:rPr>
        <w:t xml:space="preserve"> </w:t>
      </w:r>
      <w:r w:rsidRPr="00620BB7">
        <w:rPr>
          <w:rFonts w:ascii="Times New Roman" w:hAnsi="Times New Roman" w:cs="Times New Roman"/>
          <w:sz w:val="24"/>
          <w:szCs w:val="24"/>
        </w:rPr>
        <w:t>execução</w:t>
      </w:r>
      <w:r w:rsidRPr="00620BB7">
        <w:rPr>
          <w:rFonts w:ascii="Times New Roman" w:hAnsi="Times New Roman" w:cs="Times New Roman"/>
          <w:spacing w:val="5"/>
          <w:sz w:val="24"/>
          <w:szCs w:val="24"/>
        </w:rPr>
        <w:t xml:space="preserve"> </w:t>
      </w:r>
      <w:r w:rsidRPr="00620BB7">
        <w:rPr>
          <w:rFonts w:ascii="Times New Roman" w:hAnsi="Times New Roman" w:cs="Times New Roman"/>
          <w:sz w:val="24"/>
          <w:szCs w:val="24"/>
        </w:rPr>
        <w:t>do</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instrumento</w:t>
      </w:r>
      <w:r w:rsidRPr="00620BB7">
        <w:rPr>
          <w:rFonts w:ascii="Times New Roman" w:hAnsi="Times New Roman" w:cs="Times New Roman"/>
          <w:spacing w:val="4"/>
          <w:sz w:val="24"/>
          <w:szCs w:val="24"/>
        </w:rPr>
        <w:t xml:space="preserve"> </w:t>
      </w:r>
      <w:r w:rsidRPr="00620BB7">
        <w:rPr>
          <w:rFonts w:ascii="Times New Roman" w:hAnsi="Times New Roman" w:cs="Times New Roman"/>
          <w:sz w:val="24"/>
          <w:szCs w:val="24"/>
        </w:rPr>
        <w:t>contratual.</w:t>
      </w:r>
    </w:p>
    <w:p w14:paraId="0657FD96" w14:textId="77777777" w:rsidR="0046543B" w:rsidRPr="00620BB7" w:rsidRDefault="0046543B" w:rsidP="0046543B">
      <w:pPr>
        <w:pStyle w:val="Nivel3"/>
        <w:spacing w:line="240" w:lineRule="auto"/>
        <w:ind w:left="0" w:firstLine="0"/>
        <w:rPr>
          <w:rFonts w:ascii="Times New Roman" w:hAnsi="Times New Roman" w:cs="Times New Roman"/>
          <w:b/>
          <w:sz w:val="24"/>
          <w:szCs w:val="24"/>
        </w:rPr>
      </w:pPr>
      <w:r w:rsidRPr="00620BB7">
        <w:rPr>
          <w:rFonts w:ascii="Times New Roman" w:hAnsi="Times New Roman" w:cs="Times New Roman"/>
          <w:b/>
          <w:sz w:val="24"/>
          <w:szCs w:val="24"/>
        </w:rPr>
        <w:t xml:space="preserve">6 - Adesão de Secretaria Municipal não participante </w:t>
      </w:r>
    </w:p>
    <w:p w14:paraId="78A817DD"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6.1 -  Não será admitida a Adesão de Secretarias Municipais e demais Órgãos não participantes à Ata de Registro de Preços.</w:t>
      </w:r>
    </w:p>
    <w:p w14:paraId="63A87836" w14:textId="77777777" w:rsidR="0046543B" w:rsidRPr="00620BB7" w:rsidRDefault="0046543B" w:rsidP="0046543B">
      <w:pPr>
        <w:pStyle w:val="Nivel3"/>
        <w:spacing w:line="240" w:lineRule="auto"/>
        <w:ind w:left="0" w:firstLine="0"/>
        <w:rPr>
          <w:rFonts w:ascii="Times New Roman" w:hAnsi="Times New Roman" w:cs="Times New Roman"/>
          <w:b/>
          <w:sz w:val="24"/>
          <w:szCs w:val="24"/>
        </w:rPr>
      </w:pPr>
      <w:r w:rsidRPr="00620BB7">
        <w:rPr>
          <w:rFonts w:ascii="Times New Roman" w:hAnsi="Times New Roman" w:cs="Times New Roman"/>
          <w:sz w:val="24"/>
          <w:szCs w:val="24"/>
        </w:rPr>
        <w:t xml:space="preserve">7 - </w:t>
      </w:r>
      <w:r w:rsidRPr="00620BB7">
        <w:rPr>
          <w:rFonts w:ascii="Times New Roman" w:hAnsi="Times New Roman" w:cs="Times New Roman"/>
          <w:b/>
          <w:sz w:val="24"/>
          <w:szCs w:val="24"/>
        </w:rPr>
        <w:t xml:space="preserve">Vínculos da Ata de Registro de Preços </w:t>
      </w:r>
    </w:p>
    <w:p w14:paraId="5118A46E"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3968F09F" w14:textId="77777777" w:rsidR="0046543B"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lastRenderedPageBreak/>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w:t>
      </w:r>
    </w:p>
    <w:p w14:paraId="01CB1BE3" w14:textId="77777777" w:rsidR="0046543B" w:rsidRPr="00620BB7" w:rsidRDefault="0046543B" w:rsidP="0046543B">
      <w:pPr>
        <w:spacing w:before="120" w:after="120"/>
        <w:jc w:val="both"/>
        <w:rPr>
          <w:b/>
          <w:sz w:val="24"/>
          <w:szCs w:val="24"/>
        </w:rPr>
      </w:pPr>
      <w:r w:rsidRPr="00620BB7">
        <w:rPr>
          <w:b/>
          <w:sz w:val="24"/>
          <w:szCs w:val="24"/>
        </w:rPr>
        <w:t>8 – OBRIGAÇÕES DA CONTRATADA</w:t>
      </w:r>
    </w:p>
    <w:p w14:paraId="67F9770E" w14:textId="77777777" w:rsidR="0046543B" w:rsidRPr="00620BB7" w:rsidRDefault="0046543B" w:rsidP="0046543B">
      <w:pPr>
        <w:spacing w:before="120" w:after="120"/>
        <w:jc w:val="both"/>
        <w:rPr>
          <w:sz w:val="24"/>
          <w:szCs w:val="24"/>
        </w:rPr>
      </w:pPr>
      <w:r w:rsidRPr="00620BB7">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685938A4" w14:textId="77777777" w:rsidR="0046543B" w:rsidRPr="00620BB7" w:rsidRDefault="0046543B" w:rsidP="0046543B">
      <w:pPr>
        <w:spacing w:before="120" w:after="120"/>
        <w:jc w:val="both"/>
        <w:rPr>
          <w:sz w:val="24"/>
          <w:szCs w:val="24"/>
        </w:rPr>
      </w:pPr>
      <w:r w:rsidRPr="00620BB7">
        <w:rPr>
          <w:sz w:val="24"/>
          <w:szCs w:val="24"/>
        </w:rPr>
        <w:t xml:space="preserve">8.1.1 – Efetuar a entrega do objeto em perfeitas condições, conforme especificações, prazo e local constantes no Termo de Referência e seus anexos, acompanhado da respectiva nota fiscal, na qual constarão as indicações referentes a: marca, fabricante, modelo e prazo de </w:t>
      </w:r>
      <w:r w:rsidRPr="00620BB7">
        <w:rPr>
          <w:color w:val="000000"/>
          <w:sz w:val="24"/>
          <w:szCs w:val="24"/>
        </w:rPr>
        <w:t>validade</w:t>
      </w:r>
      <w:r w:rsidRPr="00620BB7">
        <w:rPr>
          <w:color w:val="FF0000"/>
          <w:sz w:val="24"/>
          <w:szCs w:val="24"/>
        </w:rPr>
        <w:t>.</w:t>
      </w:r>
    </w:p>
    <w:p w14:paraId="41DED347" w14:textId="77777777" w:rsidR="0046543B" w:rsidRPr="00620BB7" w:rsidRDefault="0046543B" w:rsidP="0046543B">
      <w:pPr>
        <w:spacing w:before="120" w:after="120"/>
        <w:jc w:val="both"/>
        <w:rPr>
          <w:sz w:val="24"/>
          <w:szCs w:val="24"/>
        </w:rPr>
      </w:pPr>
      <w:r w:rsidRPr="00620BB7">
        <w:rPr>
          <w:sz w:val="24"/>
          <w:szCs w:val="24"/>
        </w:rPr>
        <w:t>8.1.2 – Responsabilizar-se pelos vícios e danos decorrentes do objeto, de acordo com o Código de Defesa do Consumidor (Lei nº 8.078/1990);</w:t>
      </w:r>
    </w:p>
    <w:p w14:paraId="1C5C339F" w14:textId="77777777" w:rsidR="0046543B" w:rsidRPr="00620BB7" w:rsidRDefault="0046543B" w:rsidP="0046543B">
      <w:pPr>
        <w:spacing w:before="120" w:after="120"/>
        <w:jc w:val="both"/>
        <w:rPr>
          <w:sz w:val="24"/>
          <w:szCs w:val="24"/>
        </w:rPr>
      </w:pPr>
      <w:r w:rsidRPr="00620BB7">
        <w:rPr>
          <w:sz w:val="24"/>
          <w:szCs w:val="24"/>
        </w:rPr>
        <w:t>8.1.3 – Substituir, reparar ou corrigir, em até 24(vinte e quatro) horas, o objeto com avarias ou defeitos;</w:t>
      </w:r>
    </w:p>
    <w:p w14:paraId="183512A9" w14:textId="77777777" w:rsidR="0046543B" w:rsidRPr="00620BB7" w:rsidRDefault="0046543B" w:rsidP="0046543B">
      <w:pPr>
        <w:spacing w:before="120" w:after="120"/>
        <w:jc w:val="both"/>
        <w:rPr>
          <w:sz w:val="24"/>
          <w:szCs w:val="24"/>
        </w:rPr>
      </w:pPr>
      <w:r w:rsidRPr="00620BB7">
        <w:rPr>
          <w:sz w:val="24"/>
          <w:szCs w:val="24"/>
        </w:rPr>
        <w:t>8.1.4 – Comunicar à Administração, com antecedência mínima de 24 (vinte e quatro) horas que antecede a data da entrega, os motivos que impossibilitem o cumprimento do prazo previsto, com a devida comprovação;</w:t>
      </w:r>
    </w:p>
    <w:p w14:paraId="4719A434" w14:textId="77777777" w:rsidR="0046543B" w:rsidRPr="00620BB7" w:rsidRDefault="0046543B" w:rsidP="0046543B">
      <w:pPr>
        <w:spacing w:before="120" w:after="120"/>
        <w:jc w:val="both"/>
        <w:rPr>
          <w:sz w:val="24"/>
          <w:szCs w:val="24"/>
        </w:rPr>
      </w:pPr>
      <w:r w:rsidRPr="00620BB7">
        <w:rPr>
          <w:sz w:val="24"/>
          <w:szCs w:val="24"/>
        </w:rPr>
        <w:t>8.1.5 – Manter, durante toda a execução do contrato, em compatibilidade com as obrigações assumidas, todas as condições de habilitação e qualificação exigidas na licitação;</w:t>
      </w:r>
    </w:p>
    <w:p w14:paraId="3DBD2B51" w14:textId="77777777" w:rsidR="0046543B" w:rsidRPr="00620BB7" w:rsidRDefault="0046543B" w:rsidP="0046543B">
      <w:pPr>
        <w:spacing w:before="120" w:after="120"/>
        <w:jc w:val="both"/>
        <w:rPr>
          <w:sz w:val="24"/>
          <w:szCs w:val="24"/>
        </w:rPr>
      </w:pPr>
      <w:r w:rsidRPr="00620BB7">
        <w:rPr>
          <w:sz w:val="24"/>
          <w:szCs w:val="24"/>
        </w:rPr>
        <w:t>8.1.6 – Indicar preposto para representá-la durante a execução do contrato;</w:t>
      </w:r>
    </w:p>
    <w:p w14:paraId="1D33A6C2" w14:textId="77777777" w:rsidR="0046543B" w:rsidRPr="00620BB7" w:rsidRDefault="0046543B" w:rsidP="0046543B">
      <w:pPr>
        <w:spacing w:before="120" w:after="120"/>
        <w:jc w:val="both"/>
        <w:rPr>
          <w:sz w:val="24"/>
          <w:szCs w:val="24"/>
        </w:rPr>
      </w:pPr>
      <w:r w:rsidRPr="00620BB7">
        <w:rPr>
          <w:sz w:val="24"/>
          <w:szCs w:val="24"/>
        </w:rPr>
        <w:t>8.1.7 – Comunicar à Administração sobre qualquer alteração no endereço, conta bancária ou outros dados necessários para recebimento de correspondência, enquanto perdurar os efeitos da contratação;</w:t>
      </w:r>
    </w:p>
    <w:p w14:paraId="61911C45" w14:textId="77777777" w:rsidR="0046543B" w:rsidRPr="00620BB7" w:rsidRDefault="0046543B" w:rsidP="0046543B">
      <w:pPr>
        <w:spacing w:before="120" w:after="120"/>
        <w:jc w:val="both"/>
        <w:rPr>
          <w:sz w:val="24"/>
          <w:szCs w:val="24"/>
        </w:rPr>
      </w:pPr>
      <w:r w:rsidRPr="00620BB7">
        <w:rPr>
          <w:sz w:val="24"/>
          <w:szCs w:val="24"/>
        </w:rPr>
        <w:t>8.1.8 – Receber as comunicações da Administração e respondê-las ou atendê-las nos prazos específicos constantes da comunicação;</w:t>
      </w:r>
    </w:p>
    <w:p w14:paraId="16F65AF6" w14:textId="77777777" w:rsidR="0046543B" w:rsidRPr="00620BB7" w:rsidRDefault="0046543B" w:rsidP="0046543B">
      <w:pPr>
        <w:spacing w:before="120" w:after="120"/>
        <w:jc w:val="both"/>
        <w:rPr>
          <w:sz w:val="24"/>
          <w:szCs w:val="24"/>
        </w:rPr>
      </w:pPr>
      <w:r w:rsidRPr="00620BB7">
        <w:rPr>
          <w:sz w:val="24"/>
          <w:szCs w:val="24"/>
        </w:rPr>
        <w:t>8.1.9 – Arcar com todas as despesas diretas e indiretas decorrentes do objeto, tais como tributos, encargos sociais e trabalhistas, transporte, depósito e entrega dos objetos.</w:t>
      </w:r>
    </w:p>
    <w:p w14:paraId="040C4552" w14:textId="77777777" w:rsidR="0046543B" w:rsidRPr="00620BB7" w:rsidRDefault="0046543B" w:rsidP="0046543B">
      <w:pPr>
        <w:spacing w:before="120" w:after="120"/>
        <w:jc w:val="both"/>
        <w:rPr>
          <w:color w:val="000000" w:themeColor="text1"/>
          <w:sz w:val="24"/>
          <w:szCs w:val="24"/>
        </w:rPr>
      </w:pPr>
      <w:r w:rsidRPr="00620BB7">
        <w:rPr>
          <w:sz w:val="24"/>
          <w:szCs w:val="24"/>
        </w:rPr>
        <w:t xml:space="preserve">8.1.10 - Apresentar, no momento da assinatura do contrato, caso seja Fundação, junto ao ato constitutivo, Certidão de Regularidade expedida pelo Ministério Público do Rio de Janeiro, </w:t>
      </w:r>
      <w:r w:rsidRPr="00620BB7">
        <w:rPr>
          <w:color w:val="000000" w:themeColor="text1"/>
          <w:sz w:val="24"/>
          <w:szCs w:val="24"/>
        </w:rPr>
        <w:t>Promotoria de Justiça das Fundações, conforme determina Resolução Complementar nº 15/2005.</w:t>
      </w:r>
    </w:p>
    <w:p w14:paraId="65CC05DF" w14:textId="77777777" w:rsidR="0046543B" w:rsidRPr="00620BB7" w:rsidRDefault="0046543B" w:rsidP="0046543B">
      <w:pPr>
        <w:spacing w:before="120" w:after="120"/>
        <w:jc w:val="both"/>
        <w:rPr>
          <w:rFonts w:eastAsia="Dotum"/>
          <w:color w:val="000000" w:themeColor="text1"/>
          <w:sz w:val="24"/>
          <w:szCs w:val="24"/>
        </w:rPr>
      </w:pPr>
      <w:r w:rsidRPr="00620BB7">
        <w:rPr>
          <w:color w:val="000000" w:themeColor="text1"/>
          <w:sz w:val="24"/>
          <w:szCs w:val="24"/>
        </w:rPr>
        <w:t xml:space="preserve">8.1.11 - </w:t>
      </w:r>
      <w:r w:rsidRPr="00620BB7">
        <w:rPr>
          <w:rFonts w:eastAsia="Dotum"/>
          <w:color w:val="000000" w:themeColor="text1"/>
          <w:sz w:val="24"/>
          <w:szCs w:val="24"/>
        </w:rPr>
        <w:t>Em caso de desistência do fornecimento, a CONTRATADA deverá comunicar à Administração, com prazo de 30 (trinta) dias corridos, devendo cumprir eventuais ordens de execução emitidas nesse prazo.</w:t>
      </w:r>
    </w:p>
    <w:p w14:paraId="5F0A26DC" w14:textId="77777777" w:rsidR="0046543B" w:rsidRPr="00620BB7" w:rsidRDefault="0046543B" w:rsidP="0046543B">
      <w:pPr>
        <w:spacing w:before="120" w:after="120"/>
        <w:jc w:val="both"/>
        <w:rPr>
          <w:rFonts w:eastAsia="Dotum"/>
          <w:color w:val="000000" w:themeColor="text1"/>
          <w:sz w:val="24"/>
          <w:szCs w:val="24"/>
        </w:rPr>
      </w:pPr>
      <w:r w:rsidRPr="00620BB7">
        <w:rPr>
          <w:rFonts w:eastAsia="Dotum"/>
          <w:color w:val="000000" w:themeColor="text1"/>
          <w:sz w:val="24"/>
          <w:szCs w:val="24"/>
        </w:rPr>
        <w:t>8.1.12 - Apresentação de planilha de composição de custos para execução do objeto no momento da assinatura do termo contratual e da Ata de Registro de preços.</w:t>
      </w:r>
    </w:p>
    <w:p w14:paraId="29BEA730" w14:textId="0AFDBEFA" w:rsidR="00EA63F0" w:rsidRDefault="00EA63F0" w:rsidP="00EA63F0">
      <w:pPr>
        <w:spacing w:before="120" w:after="120"/>
        <w:jc w:val="both"/>
        <w:rPr>
          <w:rFonts w:eastAsia="Dotum"/>
          <w:color w:val="000000" w:themeColor="text1"/>
          <w:sz w:val="24"/>
          <w:szCs w:val="24"/>
        </w:rPr>
      </w:pPr>
      <w:r>
        <w:rPr>
          <w:color w:val="000000" w:themeColor="text1"/>
          <w:sz w:val="24"/>
          <w:szCs w:val="24"/>
        </w:rPr>
        <w:t xml:space="preserve">8.1.13 - </w:t>
      </w:r>
      <w:r w:rsidRPr="00620BB7">
        <w:rPr>
          <w:color w:val="000000" w:themeColor="text1"/>
          <w:sz w:val="24"/>
          <w:szCs w:val="24"/>
        </w:rPr>
        <w:t xml:space="preserve">Apresentar Certificado de Autorização de Revenda de GLP – Gás Liquefeito de Petróleo, emitido pela Agência Nacional de Petróleo, </w:t>
      </w:r>
      <w:r w:rsidRPr="00620BB7">
        <w:rPr>
          <w:rFonts w:eastAsia="Dotum"/>
          <w:color w:val="000000" w:themeColor="text1"/>
          <w:sz w:val="24"/>
          <w:szCs w:val="24"/>
        </w:rPr>
        <w:t>no momento da assinatura do termo contratual e da Ata de Registro de preços</w:t>
      </w:r>
      <w:r>
        <w:rPr>
          <w:rFonts w:eastAsia="Dotum"/>
          <w:color w:val="000000" w:themeColor="text1"/>
          <w:sz w:val="24"/>
          <w:szCs w:val="24"/>
        </w:rPr>
        <w:t xml:space="preserve"> e durante toda a execução contratual</w:t>
      </w:r>
      <w:r w:rsidRPr="00620BB7">
        <w:rPr>
          <w:rFonts w:eastAsia="Dotum"/>
          <w:color w:val="000000" w:themeColor="text1"/>
          <w:sz w:val="24"/>
          <w:szCs w:val="24"/>
        </w:rPr>
        <w:t>.</w:t>
      </w:r>
    </w:p>
    <w:p w14:paraId="1220AF9C" w14:textId="77777777" w:rsidR="00EA63F0" w:rsidRPr="00620BB7" w:rsidRDefault="00EA63F0" w:rsidP="00EA63F0">
      <w:pPr>
        <w:spacing w:before="120" w:after="120"/>
        <w:jc w:val="both"/>
        <w:rPr>
          <w:rFonts w:eastAsia="Dotum"/>
          <w:color w:val="000000" w:themeColor="text1"/>
          <w:sz w:val="24"/>
          <w:szCs w:val="24"/>
        </w:rPr>
      </w:pPr>
      <w:r>
        <w:rPr>
          <w:rFonts w:eastAsia="Dotum"/>
          <w:color w:val="000000" w:themeColor="text1"/>
          <w:sz w:val="24"/>
          <w:szCs w:val="24"/>
        </w:rPr>
        <w:t>8.1.14 – Apresentar</w:t>
      </w:r>
      <w:r w:rsidRPr="00EA63F0">
        <w:rPr>
          <w:rFonts w:eastAsia="Dotum"/>
          <w:color w:val="000000" w:themeColor="text1"/>
          <w:sz w:val="24"/>
          <w:szCs w:val="24"/>
        </w:rPr>
        <w:t xml:space="preserve"> </w:t>
      </w:r>
      <w:r w:rsidRPr="00620BB7">
        <w:rPr>
          <w:rFonts w:eastAsia="Dotum"/>
          <w:color w:val="000000" w:themeColor="text1"/>
          <w:sz w:val="24"/>
          <w:szCs w:val="24"/>
        </w:rPr>
        <w:t>no momento da assinatura do termo contratual e da Ata de Registro de preços</w:t>
      </w:r>
      <w:r>
        <w:rPr>
          <w:rFonts w:eastAsia="Dotum"/>
          <w:color w:val="000000" w:themeColor="text1"/>
          <w:sz w:val="24"/>
          <w:szCs w:val="24"/>
        </w:rPr>
        <w:t xml:space="preserve"> e durante toda a execução contratual, atestado de vistoria do Corpo de Bombeiros da </w:t>
      </w:r>
      <w:r>
        <w:rPr>
          <w:rFonts w:eastAsia="Dotum"/>
          <w:color w:val="000000" w:themeColor="text1"/>
          <w:sz w:val="24"/>
          <w:szCs w:val="24"/>
        </w:rPr>
        <w:lastRenderedPageBreak/>
        <w:t>sede do licitante ou do Município mais próximo, no caso de não possuir Corpo de Bombeiros na sede do licitante.</w:t>
      </w:r>
    </w:p>
    <w:p w14:paraId="3EF78C38" w14:textId="77777777" w:rsidR="0046543B" w:rsidRPr="00620BB7" w:rsidRDefault="0046543B" w:rsidP="0046543B">
      <w:pPr>
        <w:spacing w:before="120" w:after="120"/>
        <w:jc w:val="both"/>
        <w:rPr>
          <w:b/>
          <w:sz w:val="24"/>
          <w:szCs w:val="24"/>
        </w:rPr>
      </w:pPr>
      <w:r w:rsidRPr="00620BB7">
        <w:rPr>
          <w:b/>
          <w:sz w:val="24"/>
          <w:szCs w:val="24"/>
        </w:rPr>
        <w:t>9 – OBRIGAÇÕES DA ADMINISTRAÇÃO</w:t>
      </w:r>
    </w:p>
    <w:p w14:paraId="39CB16E3" w14:textId="77777777" w:rsidR="0046543B" w:rsidRPr="00620BB7" w:rsidRDefault="0046543B" w:rsidP="0046543B">
      <w:pPr>
        <w:spacing w:before="120" w:after="120"/>
        <w:jc w:val="both"/>
        <w:rPr>
          <w:sz w:val="24"/>
          <w:szCs w:val="24"/>
        </w:rPr>
      </w:pPr>
      <w:r w:rsidRPr="00620BB7">
        <w:rPr>
          <w:sz w:val="24"/>
          <w:szCs w:val="24"/>
        </w:rPr>
        <w:t>9.1 – A Administração está sujeita às seguintes obrigações:</w:t>
      </w:r>
    </w:p>
    <w:p w14:paraId="3F39D470" w14:textId="77777777" w:rsidR="0046543B" w:rsidRPr="00620BB7" w:rsidRDefault="0046543B" w:rsidP="0046543B">
      <w:pPr>
        <w:spacing w:before="120" w:after="120"/>
        <w:jc w:val="both"/>
        <w:rPr>
          <w:sz w:val="24"/>
          <w:szCs w:val="24"/>
        </w:rPr>
      </w:pPr>
      <w:r w:rsidRPr="00620BB7">
        <w:rPr>
          <w:sz w:val="24"/>
          <w:szCs w:val="24"/>
        </w:rPr>
        <w:t>9.1.1 – Emitir a ordem de fornecimento e receber o objeto no prazo e condições estabelecidas no instrumento convocatório e seus anexos;</w:t>
      </w:r>
    </w:p>
    <w:p w14:paraId="28979B97" w14:textId="77777777" w:rsidR="0046543B" w:rsidRPr="00620BB7" w:rsidRDefault="0046543B" w:rsidP="0046543B">
      <w:pPr>
        <w:spacing w:before="120" w:after="120"/>
        <w:jc w:val="both"/>
        <w:rPr>
          <w:sz w:val="24"/>
          <w:szCs w:val="24"/>
        </w:rPr>
      </w:pPr>
      <w:r w:rsidRPr="00620BB7">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5B38AD98" w14:textId="77777777" w:rsidR="0046543B" w:rsidRPr="00620BB7" w:rsidRDefault="0046543B" w:rsidP="0046543B">
      <w:pPr>
        <w:spacing w:before="120" w:after="120"/>
        <w:jc w:val="both"/>
        <w:rPr>
          <w:sz w:val="24"/>
          <w:szCs w:val="24"/>
        </w:rPr>
      </w:pPr>
      <w:r w:rsidRPr="00620BB7">
        <w:rPr>
          <w:sz w:val="24"/>
          <w:szCs w:val="24"/>
        </w:rPr>
        <w:t>9.1.3 – Comunicar à CONTRATADA, por escrito, sobre imperfeições, falhas ou irregularidades verificadas no objeto fornecido, para que seja substituído, reparado ou corrigido;</w:t>
      </w:r>
    </w:p>
    <w:p w14:paraId="286893D6" w14:textId="77777777" w:rsidR="0046543B" w:rsidRPr="00620BB7" w:rsidRDefault="0046543B" w:rsidP="0046543B">
      <w:pPr>
        <w:spacing w:before="120" w:after="120"/>
        <w:jc w:val="both"/>
        <w:rPr>
          <w:sz w:val="24"/>
          <w:szCs w:val="24"/>
        </w:rPr>
      </w:pPr>
      <w:r w:rsidRPr="00620BB7">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4EFC36A2" w14:textId="77777777" w:rsidR="0046543B" w:rsidRPr="00620BB7" w:rsidRDefault="0046543B" w:rsidP="0046543B">
      <w:pPr>
        <w:spacing w:before="120" w:after="120"/>
        <w:jc w:val="both"/>
        <w:rPr>
          <w:sz w:val="24"/>
          <w:szCs w:val="24"/>
        </w:rPr>
      </w:pPr>
      <w:r w:rsidRPr="00620BB7">
        <w:rPr>
          <w:sz w:val="24"/>
          <w:szCs w:val="24"/>
        </w:rPr>
        <w:t>9.1.5 – Efetuar o pagamento à CONTRATADA no valor correspondente aos bens entregues, no prazo e forma estabelecidos no instrumento convocatório e seus anexos.</w:t>
      </w:r>
    </w:p>
    <w:p w14:paraId="3CC8C00A" w14:textId="77777777" w:rsidR="0046543B" w:rsidRPr="00620BB7" w:rsidRDefault="0046543B" w:rsidP="0046543B">
      <w:pPr>
        <w:spacing w:before="120" w:after="120"/>
        <w:jc w:val="both"/>
        <w:rPr>
          <w:sz w:val="24"/>
          <w:szCs w:val="24"/>
        </w:rPr>
      </w:pPr>
      <w:r w:rsidRPr="00620BB7">
        <w:rPr>
          <w:sz w:val="24"/>
          <w:szCs w:val="24"/>
        </w:rPr>
        <w:t>9.1.6 – As secretarias requisitantes ser responsabilizarão em fornecer os recipientes vazios, de gás (botija), para serem trocados por recipientes cheios.</w:t>
      </w:r>
    </w:p>
    <w:p w14:paraId="7C7C1BA4" w14:textId="77777777" w:rsidR="0046543B" w:rsidRPr="00620BB7" w:rsidRDefault="0046543B" w:rsidP="0046543B">
      <w:pPr>
        <w:spacing w:before="120" w:after="120"/>
        <w:jc w:val="both"/>
        <w:rPr>
          <w:sz w:val="24"/>
          <w:szCs w:val="24"/>
        </w:rPr>
      </w:pPr>
      <w:r w:rsidRPr="00620BB7">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03D64E1" w14:textId="77777777" w:rsidR="0046543B" w:rsidRPr="00620BB7" w:rsidRDefault="0046543B" w:rsidP="0046543B">
      <w:pPr>
        <w:spacing w:before="120" w:after="120"/>
        <w:jc w:val="both"/>
        <w:rPr>
          <w:b/>
          <w:sz w:val="24"/>
          <w:szCs w:val="24"/>
        </w:rPr>
      </w:pPr>
      <w:r w:rsidRPr="00620BB7">
        <w:rPr>
          <w:b/>
          <w:sz w:val="24"/>
          <w:szCs w:val="24"/>
        </w:rPr>
        <w:t xml:space="preserve">10 – CRITÉRIOS DE MEDIÇÃO E PAGAMENTO </w:t>
      </w:r>
    </w:p>
    <w:p w14:paraId="0E53E0C9" w14:textId="77777777" w:rsidR="0046543B" w:rsidRPr="009F5CC1" w:rsidRDefault="0046543B" w:rsidP="0046543B">
      <w:pPr>
        <w:spacing w:before="120" w:after="120"/>
        <w:jc w:val="both"/>
        <w:rPr>
          <w:color w:val="000000" w:themeColor="text1"/>
          <w:sz w:val="24"/>
          <w:szCs w:val="24"/>
        </w:rPr>
      </w:pPr>
      <w:r w:rsidRPr="00620BB7">
        <w:rPr>
          <w:sz w:val="24"/>
          <w:szCs w:val="24"/>
        </w:rPr>
        <w:t xml:space="preserve">10.1 – Os documentos </w:t>
      </w:r>
      <w:r w:rsidRPr="009F5CC1">
        <w:rPr>
          <w:color w:val="000000" w:themeColor="text1"/>
          <w:sz w:val="24"/>
          <w:szCs w:val="24"/>
        </w:rPr>
        <w:t>fiscais serão emitidos da seguinte forma:</w:t>
      </w:r>
    </w:p>
    <w:p w14:paraId="42E338B7" w14:textId="6DE56557" w:rsidR="0046543B" w:rsidRPr="009F5CC1" w:rsidRDefault="0046543B" w:rsidP="0046543B">
      <w:pPr>
        <w:spacing w:before="120" w:after="120"/>
        <w:jc w:val="both"/>
        <w:rPr>
          <w:color w:val="000000" w:themeColor="text1"/>
          <w:sz w:val="24"/>
          <w:szCs w:val="24"/>
        </w:rPr>
      </w:pPr>
      <w:r w:rsidRPr="009F5CC1">
        <w:rPr>
          <w:color w:val="000000" w:themeColor="text1"/>
          <w:sz w:val="24"/>
          <w:szCs w:val="24"/>
        </w:rPr>
        <w:t xml:space="preserve">10.1.1 - Em nome do </w:t>
      </w:r>
      <w:r w:rsidRPr="009F5CC1">
        <w:rPr>
          <w:b/>
          <w:color w:val="000000" w:themeColor="text1"/>
          <w:sz w:val="24"/>
          <w:szCs w:val="24"/>
        </w:rPr>
        <w:t>MUNICÍPIO DE BOM JARDIM</w:t>
      </w:r>
      <w:r w:rsidRPr="009F5CC1">
        <w:rPr>
          <w:color w:val="000000" w:themeColor="text1"/>
          <w:sz w:val="24"/>
          <w:szCs w:val="24"/>
        </w:rPr>
        <w:t xml:space="preserve">, CNPJ 28.561.041/0001-76, Praça Governador Roberto Silveira, 44 – Centro – Bom Jardim / RJ, referente às cotas partes das Secretarias de </w:t>
      </w:r>
      <w:r w:rsidR="00254794" w:rsidRPr="009F5CC1">
        <w:rPr>
          <w:color w:val="000000" w:themeColor="text1"/>
          <w:sz w:val="24"/>
          <w:szCs w:val="24"/>
        </w:rPr>
        <w:t>Gabinete (Guarda Municipal)</w:t>
      </w:r>
      <w:r w:rsidRPr="009F5CC1">
        <w:rPr>
          <w:color w:val="000000" w:themeColor="text1"/>
          <w:sz w:val="24"/>
          <w:szCs w:val="24"/>
        </w:rPr>
        <w:t xml:space="preserve">, Secretaria de Meio Ambiente e </w:t>
      </w:r>
      <w:r w:rsidR="00393D56">
        <w:rPr>
          <w:color w:val="000000" w:themeColor="text1"/>
          <w:sz w:val="24"/>
          <w:szCs w:val="24"/>
        </w:rPr>
        <w:t>Sustentabilidade</w:t>
      </w:r>
      <w:r w:rsidRPr="009F5CC1">
        <w:rPr>
          <w:color w:val="000000" w:themeColor="text1"/>
          <w:sz w:val="24"/>
          <w:szCs w:val="24"/>
        </w:rPr>
        <w:t xml:space="preserve"> e Secretaria de Obras e Infraestrutura;</w:t>
      </w:r>
    </w:p>
    <w:p w14:paraId="22039914" w14:textId="77777777" w:rsidR="0046543B" w:rsidRPr="009F5CC1" w:rsidRDefault="0046543B" w:rsidP="0046543B">
      <w:pPr>
        <w:spacing w:before="120" w:after="120"/>
        <w:jc w:val="both"/>
        <w:rPr>
          <w:b/>
          <w:color w:val="000000" w:themeColor="text1"/>
          <w:sz w:val="24"/>
          <w:szCs w:val="24"/>
        </w:rPr>
      </w:pPr>
      <w:r w:rsidRPr="009F5CC1">
        <w:rPr>
          <w:color w:val="000000" w:themeColor="text1"/>
          <w:sz w:val="24"/>
          <w:szCs w:val="24"/>
        </w:rPr>
        <w:t>10.1.2 –</w:t>
      </w:r>
      <w:r w:rsidRPr="009F5CC1">
        <w:rPr>
          <w:b/>
          <w:color w:val="000000" w:themeColor="text1"/>
          <w:sz w:val="24"/>
          <w:szCs w:val="24"/>
        </w:rPr>
        <w:t xml:space="preserve"> </w:t>
      </w:r>
      <w:r w:rsidRPr="009F5CC1">
        <w:rPr>
          <w:color w:val="000000" w:themeColor="text1"/>
          <w:sz w:val="24"/>
          <w:szCs w:val="24"/>
        </w:rPr>
        <w:t>Em nome do</w:t>
      </w:r>
      <w:r w:rsidRPr="009F5CC1">
        <w:rPr>
          <w:b/>
          <w:color w:val="000000" w:themeColor="text1"/>
          <w:sz w:val="24"/>
          <w:szCs w:val="24"/>
        </w:rPr>
        <w:t xml:space="preserve"> FUNDO MUNICIPAL DE ASSISTÊNCIA SOCIAL</w:t>
      </w:r>
      <w:r w:rsidRPr="009F5CC1">
        <w:rPr>
          <w:color w:val="000000" w:themeColor="text1"/>
          <w:sz w:val="24"/>
          <w:szCs w:val="24"/>
        </w:rPr>
        <w:t>, CNPJ nº 03.802.344/0001-02, Rua Miguel de Carvalho, 158 – Centro – Bom Jardim/RJ, CEP: 28660-000, referente a cota parte da Secretaria;</w:t>
      </w:r>
    </w:p>
    <w:p w14:paraId="7F144A83" w14:textId="77777777" w:rsidR="0046543B" w:rsidRPr="00620BB7" w:rsidRDefault="0046543B" w:rsidP="0046543B">
      <w:pPr>
        <w:spacing w:before="120" w:after="120"/>
        <w:jc w:val="both"/>
        <w:rPr>
          <w:sz w:val="24"/>
          <w:szCs w:val="24"/>
        </w:rPr>
      </w:pPr>
      <w:r w:rsidRPr="009F5CC1">
        <w:rPr>
          <w:color w:val="000000" w:themeColor="text1"/>
          <w:sz w:val="24"/>
          <w:szCs w:val="24"/>
        </w:rPr>
        <w:t xml:space="preserve">10.1.3 – Em nome do </w:t>
      </w:r>
      <w:r w:rsidRPr="009F5CC1">
        <w:rPr>
          <w:b/>
          <w:color w:val="000000" w:themeColor="text1"/>
          <w:sz w:val="24"/>
          <w:szCs w:val="24"/>
        </w:rPr>
        <w:t>FUNDO MUNICIPAL DE SAÚDE</w:t>
      </w:r>
      <w:r w:rsidRPr="009F5CC1">
        <w:rPr>
          <w:color w:val="000000" w:themeColor="text1"/>
          <w:sz w:val="24"/>
          <w:szCs w:val="24"/>
        </w:rPr>
        <w:t xml:space="preserve">, CNPJ nº 11.867.889/0001-25, situado à Praça Governador Roberto Silveira, 44 - Centro Bom Jardim, RJ - Brasil - CEP 28.660-000, referente à cota parte da Secretaria </w:t>
      </w:r>
      <w:r w:rsidRPr="00620BB7">
        <w:rPr>
          <w:sz w:val="24"/>
          <w:szCs w:val="24"/>
        </w:rPr>
        <w:t>de Saúde;</w:t>
      </w:r>
    </w:p>
    <w:p w14:paraId="487B70E9" w14:textId="77777777" w:rsidR="0046543B" w:rsidRPr="00620BB7" w:rsidRDefault="0046543B" w:rsidP="0046543B">
      <w:pPr>
        <w:spacing w:before="120" w:after="120"/>
        <w:jc w:val="both"/>
        <w:rPr>
          <w:sz w:val="24"/>
          <w:szCs w:val="24"/>
        </w:rPr>
      </w:pPr>
      <w:r w:rsidRPr="00620BB7">
        <w:rPr>
          <w:sz w:val="24"/>
          <w:szCs w:val="24"/>
        </w:rPr>
        <w:t xml:space="preserve">10.1.4 – Em nome do </w:t>
      </w:r>
      <w:r w:rsidRPr="00620BB7">
        <w:rPr>
          <w:b/>
          <w:sz w:val="24"/>
          <w:szCs w:val="24"/>
        </w:rPr>
        <w:t>FUNDO MUNICIPAL DE EDUCAÇÃO</w:t>
      </w:r>
      <w:r w:rsidRPr="00620BB7">
        <w:rPr>
          <w:sz w:val="24"/>
          <w:szCs w:val="24"/>
        </w:rPr>
        <w:t xml:space="preserve">, </w:t>
      </w:r>
      <w:r w:rsidRPr="00620BB7">
        <w:rPr>
          <w:color w:val="000000"/>
          <w:sz w:val="24"/>
          <w:szCs w:val="24"/>
        </w:rPr>
        <w:t xml:space="preserve">CNPJ nº </w:t>
      </w:r>
      <w:r w:rsidRPr="00620BB7">
        <w:rPr>
          <w:color w:val="000000"/>
          <w:sz w:val="24"/>
          <w:szCs w:val="24"/>
          <w:lang w:eastAsia="zh-CN"/>
        </w:rPr>
        <w:t>44.848.243/0001-50</w:t>
      </w:r>
      <w:r w:rsidRPr="00620BB7">
        <w:rPr>
          <w:sz w:val="24"/>
          <w:szCs w:val="24"/>
        </w:rPr>
        <w:t>, situado na Rua Mozart Serpa de Carvalho, nº 190, Centro, Bom Jardim - RJ, CEP 28660-000, referente à cota parte da Secretaria de Educação.</w:t>
      </w:r>
    </w:p>
    <w:p w14:paraId="42A77515" w14:textId="77777777" w:rsidR="0046543B" w:rsidRPr="00620BB7" w:rsidRDefault="0046543B" w:rsidP="0046543B">
      <w:pPr>
        <w:spacing w:before="120" w:after="120"/>
        <w:jc w:val="both"/>
        <w:rPr>
          <w:sz w:val="24"/>
          <w:szCs w:val="24"/>
        </w:rPr>
      </w:pPr>
      <w:r w:rsidRPr="00620BB7">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2D4389B0" w14:textId="77777777" w:rsidR="0046543B" w:rsidRPr="00620BB7" w:rsidRDefault="0046543B" w:rsidP="0046543B">
      <w:pPr>
        <w:keepNext/>
        <w:keepLines/>
        <w:tabs>
          <w:tab w:val="left" w:pos="567"/>
        </w:tabs>
        <w:spacing w:before="120" w:after="120"/>
        <w:jc w:val="both"/>
        <w:outlineLvl w:val="1"/>
        <w:rPr>
          <w:rFonts w:eastAsiaTheme="majorEastAsia"/>
          <w:b/>
          <w:bCs/>
          <w:sz w:val="24"/>
          <w:szCs w:val="24"/>
          <w:lang w:eastAsia="zh-CN" w:bidi="hi-IN"/>
        </w:rPr>
      </w:pPr>
      <w:r w:rsidRPr="00620BB7">
        <w:rPr>
          <w:rFonts w:eastAsiaTheme="majorEastAsia"/>
          <w:b/>
          <w:bCs/>
          <w:sz w:val="24"/>
          <w:szCs w:val="24"/>
          <w:lang w:eastAsia="zh-CN" w:bidi="hi-IN"/>
        </w:rPr>
        <w:lastRenderedPageBreak/>
        <w:t>Recebimento</w:t>
      </w:r>
    </w:p>
    <w:p w14:paraId="1305DD5D" w14:textId="77777777" w:rsidR="0046543B" w:rsidRPr="00620BB7" w:rsidRDefault="0046543B" w:rsidP="0046543B">
      <w:pPr>
        <w:numPr>
          <w:ilvl w:val="1"/>
          <w:numId w:val="0"/>
        </w:numPr>
        <w:spacing w:before="120" w:after="120"/>
        <w:jc w:val="both"/>
        <w:rPr>
          <w:rFonts w:eastAsia="Arial"/>
          <w:color w:val="000000"/>
          <w:sz w:val="24"/>
          <w:szCs w:val="24"/>
        </w:rPr>
      </w:pPr>
      <w:r w:rsidRPr="00620BB7">
        <w:rPr>
          <w:rFonts w:eastAsia="Arial"/>
          <w:color w:val="000000"/>
          <w:sz w:val="24"/>
          <w:szCs w:val="24"/>
        </w:rPr>
        <w:t xml:space="preserve">10.3 - Os bens serão recebidos provisoriamente, de forma sumária, no ato da entrega, juntamente com a </w:t>
      </w:r>
      <w:r w:rsidRPr="00620BB7">
        <w:rPr>
          <w:color w:val="000000"/>
          <w:sz w:val="24"/>
          <w:szCs w:val="24"/>
        </w:rPr>
        <w:t>nota</w:t>
      </w:r>
      <w:r w:rsidRPr="00620BB7">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620BB7">
        <w:rPr>
          <w:rFonts w:eastAsia="Arial"/>
          <w:color w:val="FF0000"/>
          <w:sz w:val="24"/>
          <w:szCs w:val="24"/>
        </w:rPr>
        <w:t xml:space="preserve"> </w:t>
      </w:r>
      <w:r w:rsidRPr="00620BB7">
        <w:rPr>
          <w:rFonts w:eastAsia="Arial"/>
          <w:color w:val="000000"/>
          <w:sz w:val="24"/>
          <w:szCs w:val="24"/>
        </w:rPr>
        <w:t>e na proposta.</w:t>
      </w:r>
    </w:p>
    <w:p w14:paraId="6309E3A4" w14:textId="77777777" w:rsidR="0046543B" w:rsidRPr="00620BB7" w:rsidRDefault="0046543B" w:rsidP="0046543B">
      <w:pPr>
        <w:numPr>
          <w:ilvl w:val="1"/>
          <w:numId w:val="0"/>
        </w:numPr>
        <w:spacing w:before="120" w:after="120"/>
        <w:jc w:val="both"/>
        <w:rPr>
          <w:rFonts w:eastAsia="Arial"/>
          <w:sz w:val="24"/>
          <w:szCs w:val="24"/>
        </w:rPr>
      </w:pPr>
      <w:r w:rsidRPr="00620BB7">
        <w:rPr>
          <w:rFonts w:eastAsia="Arial"/>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0D6F06E3" w14:textId="77777777" w:rsidR="0046543B" w:rsidRPr="00620BB7" w:rsidRDefault="0046543B" w:rsidP="0046543B">
      <w:pPr>
        <w:numPr>
          <w:ilvl w:val="1"/>
          <w:numId w:val="0"/>
        </w:numPr>
        <w:spacing w:before="120" w:after="120"/>
        <w:jc w:val="both"/>
        <w:rPr>
          <w:rFonts w:eastAsia="Arial"/>
          <w:sz w:val="24"/>
          <w:szCs w:val="24"/>
        </w:rPr>
      </w:pPr>
      <w:r w:rsidRPr="00620BB7">
        <w:rPr>
          <w:rFonts w:eastAsia="Arial"/>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767F30D" w14:textId="77777777" w:rsidR="0046543B" w:rsidRPr="00620BB7" w:rsidRDefault="0046543B" w:rsidP="0046543B">
      <w:pPr>
        <w:numPr>
          <w:ilvl w:val="1"/>
          <w:numId w:val="0"/>
        </w:numPr>
        <w:spacing w:before="120" w:after="120"/>
        <w:jc w:val="both"/>
        <w:rPr>
          <w:rFonts w:eastAsia="Arial"/>
          <w:sz w:val="24"/>
          <w:szCs w:val="24"/>
        </w:rPr>
      </w:pPr>
      <w:r w:rsidRPr="00620BB7">
        <w:rPr>
          <w:rFonts w:eastAsia="Arial"/>
          <w:sz w:val="24"/>
          <w:szCs w:val="24"/>
        </w:rPr>
        <w:t xml:space="preserve">10.6 - Para as contratações decorrentes de despesas cujos valores não ultrapassem o limite de que trata o </w:t>
      </w:r>
      <w:hyperlink r:id="rId104" w:anchor="art75">
        <w:r w:rsidRPr="00620BB7">
          <w:rPr>
            <w:rFonts w:eastAsia="Arial"/>
            <w:sz w:val="24"/>
            <w:szCs w:val="24"/>
            <w:u w:val="single"/>
          </w:rPr>
          <w:t>inciso II do art. 75 da Lei nº 14.133, de 2021</w:t>
        </w:r>
      </w:hyperlink>
      <w:r w:rsidRPr="00620BB7">
        <w:rPr>
          <w:rFonts w:eastAsia="Arial"/>
          <w:sz w:val="24"/>
          <w:szCs w:val="24"/>
        </w:rPr>
        <w:t>, o prazo máximo para o recebimento definitivo será de até 07 (sete) dias úteis.</w:t>
      </w:r>
    </w:p>
    <w:p w14:paraId="69E42997" w14:textId="77777777" w:rsidR="0046543B" w:rsidRPr="00620BB7" w:rsidRDefault="0046543B" w:rsidP="0046543B">
      <w:pPr>
        <w:numPr>
          <w:ilvl w:val="1"/>
          <w:numId w:val="0"/>
        </w:numPr>
        <w:spacing w:before="120" w:after="120"/>
        <w:jc w:val="both"/>
        <w:rPr>
          <w:rFonts w:eastAsia="Arial"/>
          <w:color w:val="000000"/>
          <w:sz w:val="24"/>
          <w:szCs w:val="24"/>
        </w:rPr>
      </w:pPr>
      <w:r w:rsidRPr="00620BB7">
        <w:rPr>
          <w:rFonts w:eastAsia="Arial"/>
          <w:sz w:val="24"/>
          <w:szCs w:val="24"/>
        </w:rPr>
        <w:t xml:space="preserve">10.7 - O prazo para recebimento definitivo poderá </w:t>
      </w:r>
      <w:r w:rsidRPr="00620BB7">
        <w:rPr>
          <w:rFonts w:eastAsia="Arial"/>
          <w:color w:val="000000"/>
          <w:sz w:val="24"/>
          <w:szCs w:val="24"/>
        </w:rPr>
        <w:t xml:space="preserve">ser excepcionalmente prorrogado, </w:t>
      </w:r>
      <w:r w:rsidRPr="00620BB7">
        <w:rPr>
          <w:rFonts w:eastAsia="Arial"/>
          <w:sz w:val="24"/>
          <w:szCs w:val="24"/>
        </w:rPr>
        <w:t>de forma justificada, por igual período, quando houver necessidade de diligências para a aferição do ate</w:t>
      </w:r>
      <w:r w:rsidRPr="00620BB7">
        <w:rPr>
          <w:rFonts w:eastAsia="Arial"/>
          <w:color w:val="000000"/>
          <w:sz w:val="24"/>
          <w:szCs w:val="24"/>
        </w:rPr>
        <w:t>ndimento das exigências contratuais.</w:t>
      </w:r>
    </w:p>
    <w:p w14:paraId="711C6709" w14:textId="77777777" w:rsidR="0046543B" w:rsidRPr="00620BB7" w:rsidRDefault="0046543B" w:rsidP="0046543B">
      <w:pPr>
        <w:numPr>
          <w:ilvl w:val="1"/>
          <w:numId w:val="0"/>
        </w:numPr>
        <w:spacing w:before="120" w:after="120"/>
        <w:jc w:val="both"/>
        <w:rPr>
          <w:rFonts w:eastAsia="Arial"/>
          <w:sz w:val="24"/>
          <w:szCs w:val="24"/>
        </w:rPr>
      </w:pPr>
      <w:r w:rsidRPr="00620BB7">
        <w:rPr>
          <w:rFonts w:eastAsia="Arial"/>
          <w:sz w:val="24"/>
          <w:szCs w:val="24"/>
        </w:rPr>
        <w:t xml:space="preserve">10.8 - No caso de controvérsia sobre a execução do objeto, quanto à dimensão, qualidade e quantidade, deverá ser observado o teor do </w:t>
      </w:r>
      <w:hyperlink r:id="rId105" w:anchor="art143">
        <w:r w:rsidRPr="00620BB7">
          <w:rPr>
            <w:rFonts w:eastAsia="Arial"/>
            <w:sz w:val="24"/>
            <w:szCs w:val="24"/>
            <w:u w:val="single"/>
          </w:rPr>
          <w:t>art. 143 da Lei nº 14.133, de 2021</w:t>
        </w:r>
      </w:hyperlink>
      <w:r w:rsidRPr="00620BB7">
        <w:rPr>
          <w:rFonts w:eastAsia="Arial"/>
          <w:sz w:val="24"/>
          <w:szCs w:val="24"/>
        </w:rPr>
        <w:t>, comunicando-se à empresa para emissão de Nota Fiscal no que pertine à parcela incontroversa da execução do objeto, para efeito de liquidação e pagamento.</w:t>
      </w:r>
    </w:p>
    <w:p w14:paraId="69A9B4A9" w14:textId="77777777" w:rsidR="0046543B" w:rsidRPr="00620BB7" w:rsidRDefault="0046543B" w:rsidP="0046543B">
      <w:pPr>
        <w:numPr>
          <w:ilvl w:val="1"/>
          <w:numId w:val="0"/>
        </w:numPr>
        <w:spacing w:before="120" w:after="120"/>
        <w:jc w:val="both"/>
        <w:rPr>
          <w:rFonts w:eastAsia="Arial"/>
          <w:sz w:val="24"/>
          <w:szCs w:val="24"/>
        </w:rPr>
      </w:pPr>
      <w:r w:rsidRPr="00620BB7">
        <w:rPr>
          <w:rFonts w:eastAsia="Arial"/>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E84A2EB" w14:textId="77777777" w:rsidR="0046543B" w:rsidRPr="00620BB7" w:rsidRDefault="0046543B" w:rsidP="0046543B">
      <w:pPr>
        <w:numPr>
          <w:ilvl w:val="1"/>
          <w:numId w:val="0"/>
        </w:numPr>
        <w:spacing w:before="120" w:after="120"/>
        <w:jc w:val="both"/>
        <w:rPr>
          <w:rFonts w:eastAsia="Arial"/>
          <w:sz w:val="24"/>
          <w:szCs w:val="24"/>
        </w:rPr>
      </w:pPr>
      <w:r w:rsidRPr="00620BB7">
        <w:rPr>
          <w:rFonts w:eastAsia="Arial"/>
          <w:sz w:val="24"/>
          <w:szCs w:val="24"/>
        </w:rPr>
        <w:t>10.10 - O recebimento provisório ou definitivo não excluirá a responsabilidade civil pela solidez e pela segurança dos bens nem a responsabilidade ético-profissional pela perfeita execução do contrato.</w:t>
      </w:r>
    </w:p>
    <w:p w14:paraId="316ADDF3" w14:textId="77777777" w:rsidR="0046543B" w:rsidRPr="00620BB7" w:rsidRDefault="0046543B" w:rsidP="0046543B">
      <w:pPr>
        <w:pStyle w:val="Nvel1-SemNum"/>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Liquidação</w:t>
      </w:r>
    </w:p>
    <w:p w14:paraId="6BD17F2D" w14:textId="77777777" w:rsidR="0046543B" w:rsidRPr="00620BB7" w:rsidRDefault="0046543B" w:rsidP="0046543B">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10.11 - Recebida a Nota Fiscal ou documento de cobrança equivalente, correrá o prazo de 10(dez) dias úteis para fins de liquidação, prorrogáveis por igual período.</w:t>
      </w:r>
    </w:p>
    <w:p w14:paraId="5F08E1A0" w14:textId="77777777" w:rsidR="0046543B" w:rsidRPr="00620BB7" w:rsidRDefault="0046543B" w:rsidP="0046543B">
      <w:pPr>
        <w:pStyle w:val="Nivel3"/>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color w:val="auto"/>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106" w:anchor="art75" w:history="1">
        <w:r w:rsidRPr="00620BB7">
          <w:rPr>
            <w:rStyle w:val="Hyperlink"/>
            <w:rFonts w:ascii="Times New Roman" w:hAnsi="Times New Roman" w:cs="Times New Roman"/>
            <w:color w:val="auto"/>
            <w:sz w:val="24"/>
            <w:szCs w:val="24"/>
          </w:rPr>
          <w:t>inciso II do art. 75 da Lei nº 14.133, de 2021</w:t>
        </w:r>
      </w:hyperlink>
    </w:p>
    <w:p w14:paraId="72C48FC3" w14:textId="77777777" w:rsidR="0046543B" w:rsidRPr="00620BB7" w:rsidRDefault="0046543B" w:rsidP="0046543B">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10.12 - Para fins de liquidação, o setor competente deve verificar se a Nota Fiscal ou Fatura apresentada expressa os elementos necessários e essenciais do documento, tais como:</w:t>
      </w:r>
    </w:p>
    <w:p w14:paraId="79CC2778" w14:textId="700E4427" w:rsidR="0046543B" w:rsidRPr="00620BB7" w:rsidRDefault="0046543B" w:rsidP="0046543B">
      <w:pPr>
        <w:pStyle w:val="Nivel3"/>
        <w:numPr>
          <w:ilvl w:val="1"/>
          <w:numId w:val="18"/>
        </w:numPr>
        <w:spacing w:line="240" w:lineRule="auto"/>
        <w:rPr>
          <w:rFonts w:ascii="Times New Roman" w:hAnsi="Times New Roman" w:cs="Times New Roman"/>
          <w:sz w:val="24"/>
          <w:szCs w:val="24"/>
        </w:rPr>
      </w:pPr>
      <w:r w:rsidRPr="00620BB7">
        <w:rPr>
          <w:rFonts w:ascii="Times New Roman" w:hAnsi="Times New Roman" w:cs="Times New Roman"/>
          <w:sz w:val="24"/>
          <w:szCs w:val="24"/>
        </w:rPr>
        <w:t xml:space="preserve"> O prazo de validade;</w:t>
      </w:r>
    </w:p>
    <w:p w14:paraId="28131BB5" w14:textId="0030711D" w:rsidR="0046543B" w:rsidRPr="00620BB7" w:rsidRDefault="0046543B" w:rsidP="0046543B">
      <w:pPr>
        <w:pStyle w:val="Nivel3"/>
        <w:numPr>
          <w:ilvl w:val="1"/>
          <w:numId w:val="18"/>
        </w:numPr>
        <w:spacing w:line="240" w:lineRule="auto"/>
        <w:rPr>
          <w:rFonts w:ascii="Times New Roman" w:hAnsi="Times New Roman" w:cs="Times New Roman"/>
          <w:sz w:val="24"/>
          <w:szCs w:val="24"/>
        </w:rPr>
      </w:pPr>
      <w:r w:rsidRPr="00620BB7">
        <w:rPr>
          <w:rFonts w:ascii="Times New Roman" w:hAnsi="Times New Roman" w:cs="Times New Roman"/>
          <w:sz w:val="24"/>
          <w:szCs w:val="24"/>
        </w:rPr>
        <w:t xml:space="preserve"> A data da emissão;</w:t>
      </w:r>
    </w:p>
    <w:p w14:paraId="001AC500" w14:textId="1A471B95" w:rsidR="0046543B" w:rsidRPr="00620BB7" w:rsidRDefault="0046543B" w:rsidP="0046543B">
      <w:pPr>
        <w:pStyle w:val="Nivel3"/>
        <w:numPr>
          <w:ilvl w:val="1"/>
          <w:numId w:val="18"/>
        </w:numPr>
        <w:spacing w:line="240" w:lineRule="auto"/>
        <w:rPr>
          <w:rFonts w:ascii="Times New Roman" w:hAnsi="Times New Roman" w:cs="Times New Roman"/>
          <w:sz w:val="24"/>
          <w:szCs w:val="24"/>
        </w:rPr>
      </w:pPr>
      <w:r w:rsidRPr="00620BB7">
        <w:rPr>
          <w:rFonts w:ascii="Times New Roman" w:hAnsi="Times New Roman" w:cs="Times New Roman"/>
          <w:sz w:val="24"/>
          <w:szCs w:val="24"/>
        </w:rPr>
        <w:t xml:space="preserve"> Os dados do contrato e do órgão contratante;</w:t>
      </w:r>
    </w:p>
    <w:p w14:paraId="1E04471A" w14:textId="6F996C54" w:rsidR="0046543B" w:rsidRPr="00620BB7" w:rsidRDefault="0046543B" w:rsidP="0046543B">
      <w:pPr>
        <w:pStyle w:val="Nivel3"/>
        <w:numPr>
          <w:ilvl w:val="1"/>
          <w:numId w:val="18"/>
        </w:numPr>
        <w:spacing w:line="240" w:lineRule="auto"/>
        <w:rPr>
          <w:rFonts w:ascii="Times New Roman" w:hAnsi="Times New Roman" w:cs="Times New Roman"/>
          <w:sz w:val="24"/>
          <w:szCs w:val="24"/>
        </w:rPr>
      </w:pPr>
      <w:r w:rsidRPr="00620BB7">
        <w:rPr>
          <w:rFonts w:ascii="Times New Roman" w:hAnsi="Times New Roman" w:cs="Times New Roman"/>
          <w:sz w:val="24"/>
          <w:szCs w:val="24"/>
        </w:rPr>
        <w:t xml:space="preserve"> O período respectivo de execução do contrato;</w:t>
      </w:r>
    </w:p>
    <w:p w14:paraId="25286978" w14:textId="6D0ADEDB" w:rsidR="0046543B" w:rsidRPr="00620BB7" w:rsidRDefault="0046543B" w:rsidP="0046543B">
      <w:pPr>
        <w:pStyle w:val="Nivel3"/>
        <w:numPr>
          <w:ilvl w:val="1"/>
          <w:numId w:val="18"/>
        </w:numPr>
        <w:spacing w:line="240" w:lineRule="auto"/>
        <w:rPr>
          <w:rFonts w:ascii="Times New Roman" w:hAnsi="Times New Roman" w:cs="Times New Roman"/>
          <w:sz w:val="24"/>
          <w:szCs w:val="24"/>
        </w:rPr>
      </w:pPr>
      <w:r w:rsidRPr="00620BB7">
        <w:rPr>
          <w:rFonts w:ascii="Times New Roman" w:hAnsi="Times New Roman" w:cs="Times New Roman"/>
          <w:sz w:val="24"/>
          <w:szCs w:val="24"/>
        </w:rPr>
        <w:lastRenderedPageBreak/>
        <w:t xml:space="preserve"> O valor a pagar; e</w:t>
      </w:r>
    </w:p>
    <w:p w14:paraId="1A62EB3A" w14:textId="22599349" w:rsidR="0046543B" w:rsidRPr="00620BB7" w:rsidRDefault="0046543B" w:rsidP="0046543B">
      <w:pPr>
        <w:pStyle w:val="Nivel3"/>
        <w:numPr>
          <w:ilvl w:val="1"/>
          <w:numId w:val="18"/>
        </w:numPr>
        <w:spacing w:line="240" w:lineRule="auto"/>
        <w:rPr>
          <w:rFonts w:ascii="Times New Roman" w:hAnsi="Times New Roman" w:cs="Times New Roman"/>
          <w:sz w:val="24"/>
          <w:szCs w:val="24"/>
        </w:rPr>
      </w:pPr>
      <w:r w:rsidRPr="00620BB7">
        <w:rPr>
          <w:rFonts w:ascii="Times New Roman" w:hAnsi="Times New Roman" w:cs="Times New Roman"/>
          <w:sz w:val="24"/>
          <w:szCs w:val="24"/>
        </w:rPr>
        <w:t xml:space="preserve"> Eventual destaque do valor de retenções tributárias cabíveis.</w:t>
      </w:r>
    </w:p>
    <w:p w14:paraId="326A2939" w14:textId="77777777" w:rsidR="0046543B" w:rsidRPr="00620BB7" w:rsidRDefault="0046543B" w:rsidP="0046543B">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DBC3E9C" w14:textId="77777777" w:rsidR="0046543B" w:rsidRPr="00620BB7" w:rsidRDefault="0046543B" w:rsidP="0046543B">
      <w:pPr>
        <w:pStyle w:val="Nivel2"/>
        <w:spacing w:line="240" w:lineRule="auto"/>
        <w:ind w:left="0" w:firstLine="0"/>
        <w:rPr>
          <w:rFonts w:ascii="Times New Roman" w:hAnsi="Times New Roman" w:cs="Times New Roman"/>
          <w:color w:val="auto"/>
          <w:sz w:val="24"/>
          <w:szCs w:val="24"/>
        </w:rPr>
      </w:pPr>
      <w:r w:rsidRPr="00620BB7">
        <w:rPr>
          <w:rFonts w:ascii="Times New Roman" w:hAnsi="Times New Roman" w:cs="Times New Roman"/>
          <w:sz w:val="24"/>
          <w:szCs w:val="24"/>
        </w:rPr>
        <w:t xml:space="preserve">10.14 - A Nota Fiscal ou Fatura deverá ser obrigatoriamente acompanhada da comprovação da </w:t>
      </w:r>
      <w:r w:rsidRPr="00620BB7">
        <w:rPr>
          <w:rFonts w:ascii="Times New Roman" w:hAnsi="Times New Roman" w:cs="Times New Roman"/>
          <w:color w:val="auto"/>
          <w:sz w:val="24"/>
          <w:szCs w:val="24"/>
        </w:rPr>
        <w:t xml:space="preserve">regularidade fiscal, mediante consulta aos sítios eletrônicos oficiais ou à documentação mencionada no </w:t>
      </w:r>
      <w:hyperlink r:id="rId107" w:anchor="art68" w:history="1">
        <w:r w:rsidRPr="00620BB7">
          <w:rPr>
            <w:rStyle w:val="Hyperlink"/>
            <w:rFonts w:ascii="Times New Roman" w:hAnsi="Times New Roman" w:cs="Times New Roman"/>
            <w:color w:val="auto"/>
            <w:sz w:val="24"/>
            <w:szCs w:val="24"/>
          </w:rPr>
          <w:t>art. 68 da Lei nº 14.133/2021</w:t>
        </w:r>
      </w:hyperlink>
      <w:r w:rsidRPr="00620BB7">
        <w:rPr>
          <w:rFonts w:ascii="Times New Roman" w:hAnsi="Times New Roman" w:cs="Times New Roman"/>
          <w:color w:val="auto"/>
          <w:sz w:val="24"/>
          <w:szCs w:val="24"/>
        </w:rPr>
        <w:t>.</w:t>
      </w:r>
    </w:p>
    <w:p w14:paraId="29BAA46A" w14:textId="77777777" w:rsidR="0046543B" w:rsidRPr="00620BB7" w:rsidRDefault="0046543B" w:rsidP="0046543B">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color w:val="auto"/>
          <w:sz w:val="24"/>
          <w:szCs w:val="24"/>
        </w:rPr>
        <w:t xml:space="preserve">10.15 – A Administração deverá realizar consulta para: a) verificar a manutenção das condições de habilitação exigidas no </w:t>
      </w:r>
      <w:r w:rsidRPr="00620BB7">
        <w:rPr>
          <w:rFonts w:ascii="Times New Roman" w:hAnsi="Times New Roman" w:cs="Times New Roman"/>
          <w:sz w:val="24"/>
          <w:szCs w:val="24"/>
        </w:rPr>
        <w:t>edital; b) identificar possível razão que impeça a participação em licitação, no âmbito do órgão ou entidade, proibição de contratar com o Poder Público, bem como ocorrências impeditivas indiretas.</w:t>
      </w:r>
    </w:p>
    <w:p w14:paraId="784243C1" w14:textId="77777777" w:rsidR="0046543B" w:rsidRPr="00620BB7" w:rsidRDefault="0046543B" w:rsidP="0046543B">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212E4DBC" w14:textId="77777777" w:rsidR="0046543B" w:rsidRPr="00620BB7" w:rsidRDefault="0046543B" w:rsidP="0046543B">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868DA46" w14:textId="77777777" w:rsidR="0046543B" w:rsidRPr="00620BB7" w:rsidRDefault="0046543B" w:rsidP="0046543B">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10.18 – Persistindo a irregularidade, o contratante deverá adotar as medidas necessárias à rescisão contratual nos autos do processo administrativo correspondente, assegurada ao contratado a ampla defesa.</w:t>
      </w:r>
    </w:p>
    <w:p w14:paraId="398A7304" w14:textId="77777777" w:rsidR="0046543B" w:rsidRPr="00620BB7" w:rsidRDefault="0046543B" w:rsidP="0046543B">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10.19 - Havendo a efetiva execução do objeto, os pagamentos serão realizados normalmente, até que se decida pela rescisão do contrato, caso o contratado não regularize sua situação.</w:t>
      </w:r>
    </w:p>
    <w:p w14:paraId="0F6B3427" w14:textId="77777777" w:rsidR="0046543B" w:rsidRPr="00620BB7" w:rsidRDefault="0046543B" w:rsidP="0046543B">
      <w:pPr>
        <w:pStyle w:val="Nvel1-SemNum"/>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Prazo de pagamento</w:t>
      </w:r>
    </w:p>
    <w:p w14:paraId="1EBC6B86" w14:textId="77777777" w:rsidR="0046543B" w:rsidRPr="00620BB7" w:rsidRDefault="0046543B" w:rsidP="0046543B">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10.20 -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D75C5BA" w14:textId="77777777" w:rsidR="0046543B" w:rsidRPr="00620BB7" w:rsidRDefault="0046543B" w:rsidP="0046543B">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10.21 - O prazo de 30 (trinta) dias corridos, contados da liquidação da despesa, para realizar o pagamento, nas demais hipóteses.</w:t>
      </w:r>
    </w:p>
    <w:p w14:paraId="6A2F4670" w14:textId="77777777" w:rsidR="0046543B" w:rsidRPr="00620BB7" w:rsidRDefault="0046543B" w:rsidP="0046543B">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32AE16AC" w14:textId="77777777" w:rsidR="0046543B" w:rsidRPr="00620BB7" w:rsidRDefault="0046543B" w:rsidP="0046543B">
      <w:pPr>
        <w:pStyle w:val="Nvel1-SemNum"/>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Forma de pagamento</w:t>
      </w:r>
    </w:p>
    <w:p w14:paraId="5BA8921C" w14:textId="77777777" w:rsidR="0046543B" w:rsidRPr="00620BB7" w:rsidRDefault="0046543B" w:rsidP="0046543B">
      <w:pPr>
        <w:pStyle w:val="Nvel2-Red"/>
        <w:numPr>
          <w:ilvl w:val="0"/>
          <w:numId w:val="0"/>
        </w:numPr>
        <w:spacing w:line="240" w:lineRule="auto"/>
        <w:rPr>
          <w:rFonts w:ascii="Times New Roman" w:hAnsi="Times New Roman" w:cs="Times New Roman"/>
          <w:i w:val="0"/>
          <w:iCs w:val="0"/>
          <w:color w:val="000000"/>
          <w:sz w:val="24"/>
          <w:szCs w:val="24"/>
        </w:rPr>
      </w:pPr>
      <w:r w:rsidRPr="00620BB7">
        <w:rPr>
          <w:rFonts w:ascii="Times New Roman" w:hAnsi="Times New Roman" w:cs="Times New Roman"/>
          <w:i w:val="0"/>
          <w:iCs w:val="0"/>
          <w:color w:val="000000"/>
          <w:sz w:val="24"/>
          <w:szCs w:val="24"/>
        </w:rPr>
        <w:t>10.23 - O pagamento será realizado através de ordem bancária, para crédito em banco, agência e conta corrente indicados pelo contratado.</w:t>
      </w:r>
    </w:p>
    <w:p w14:paraId="6CFA1CE7" w14:textId="77777777" w:rsidR="0046543B" w:rsidRPr="00620BB7" w:rsidRDefault="0046543B" w:rsidP="0046543B">
      <w:pPr>
        <w:pStyle w:val="Nvel2-Red"/>
        <w:numPr>
          <w:ilvl w:val="0"/>
          <w:numId w:val="0"/>
        </w:numPr>
        <w:spacing w:line="240" w:lineRule="auto"/>
        <w:rPr>
          <w:rFonts w:ascii="Times New Roman" w:hAnsi="Times New Roman" w:cs="Times New Roman"/>
          <w:color w:val="auto"/>
          <w:sz w:val="24"/>
          <w:szCs w:val="24"/>
        </w:rPr>
      </w:pPr>
      <w:r w:rsidRPr="00620BB7">
        <w:rPr>
          <w:rFonts w:ascii="Times New Roman" w:hAnsi="Times New Roman" w:cs="Times New Roman"/>
          <w:i w:val="0"/>
          <w:iCs w:val="0"/>
          <w:color w:val="000000"/>
          <w:sz w:val="24"/>
          <w:szCs w:val="24"/>
        </w:rPr>
        <w:lastRenderedPageBreak/>
        <w:t xml:space="preserve">10.24 - Será considerada data do pagamento o dia em que constar como emitida a ordem bancária para </w:t>
      </w:r>
      <w:r w:rsidRPr="00620BB7">
        <w:rPr>
          <w:rFonts w:ascii="Times New Roman" w:hAnsi="Times New Roman" w:cs="Times New Roman"/>
          <w:i w:val="0"/>
          <w:iCs w:val="0"/>
          <w:color w:val="auto"/>
          <w:sz w:val="24"/>
          <w:szCs w:val="24"/>
        </w:rPr>
        <w:t>pagamento</w:t>
      </w:r>
      <w:r w:rsidRPr="00620BB7">
        <w:rPr>
          <w:rFonts w:ascii="Times New Roman" w:hAnsi="Times New Roman" w:cs="Times New Roman"/>
          <w:color w:val="auto"/>
          <w:sz w:val="24"/>
          <w:szCs w:val="24"/>
        </w:rPr>
        <w:t>.</w:t>
      </w:r>
    </w:p>
    <w:p w14:paraId="5233B6DD" w14:textId="77777777" w:rsidR="0046543B" w:rsidRPr="00620BB7" w:rsidRDefault="0046543B" w:rsidP="0046543B">
      <w:pPr>
        <w:pStyle w:val="Nivel2"/>
        <w:spacing w:line="240" w:lineRule="auto"/>
        <w:ind w:left="0" w:firstLine="0"/>
        <w:rPr>
          <w:rFonts w:ascii="Times New Roman" w:hAnsi="Times New Roman" w:cs="Times New Roman"/>
          <w:sz w:val="24"/>
          <w:szCs w:val="24"/>
          <w:lang w:eastAsia="en-US"/>
        </w:rPr>
      </w:pPr>
      <w:r w:rsidRPr="00620BB7">
        <w:rPr>
          <w:rFonts w:ascii="Times New Roman" w:hAnsi="Times New Roman" w:cs="Times New Roman"/>
          <w:sz w:val="24"/>
          <w:szCs w:val="24"/>
          <w:lang w:eastAsia="en-US"/>
        </w:rPr>
        <w:t>10.25 – Quando do pagamento, será efetuada a retenção tributária prevista na legislação aplicável.</w:t>
      </w:r>
    </w:p>
    <w:p w14:paraId="24FB1A52" w14:textId="77777777" w:rsidR="0046543B" w:rsidRPr="00620BB7" w:rsidRDefault="0046543B" w:rsidP="0046543B">
      <w:pPr>
        <w:pStyle w:val="Nivel3"/>
        <w:spacing w:line="240" w:lineRule="auto"/>
        <w:ind w:left="0" w:firstLine="0"/>
        <w:rPr>
          <w:rFonts w:ascii="Times New Roman" w:hAnsi="Times New Roman" w:cs="Times New Roman"/>
          <w:sz w:val="24"/>
          <w:szCs w:val="24"/>
          <w:lang w:eastAsia="en-US"/>
        </w:rPr>
      </w:pPr>
      <w:r w:rsidRPr="00620BB7">
        <w:rPr>
          <w:rFonts w:ascii="Times New Roman" w:hAnsi="Times New Roman" w:cs="Times New Roman"/>
          <w:sz w:val="24"/>
          <w:szCs w:val="24"/>
          <w:lang w:eastAsia="en-US"/>
        </w:rPr>
        <w:t>10.25.1 - Independentemente do percentual de tributo inserido na planilha, quando houver, serão retidos na fonte, quando da realização do pagamento, os percentuais estabelecidos na legislação vigente.</w:t>
      </w:r>
    </w:p>
    <w:p w14:paraId="502D940E" w14:textId="77777777" w:rsidR="0046543B" w:rsidRPr="00620BB7" w:rsidRDefault="0046543B" w:rsidP="0046543B">
      <w:pPr>
        <w:pStyle w:val="Nivel2"/>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lang w:eastAsia="en-US"/>
        </w:rPr>
        <w:t xml:space="preserve">10.26- O contratado regularmente optante pelo Simples Nacional, nos termos da </w:t>
      </w:r>
      <w:hyperlink r:id="rId108" w:history="1">
        <w:r w:rsidRPr="00620BB7">
          <w:rPr>
            <w:rStyle w:val="Hyperlink"/>
            <w:rFonts w:ascii="Times New Roman" w:hAnsi="Times New Roman" w:cs="Times New Roman"/>
            <w:sz w:val="24"/>
            <w:szCs w:val="24"/>
            <w:lang w:eastAsia="en-US"/>
          </w:rPr>
          <w:t>Lei Complementar nº 123, de 2006</w:t>
        </w:r>
      </w:hyperlink>
      <w:r w:rsidRPr="00620BB7">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F95B5DF" w14:textId="77777777" w:rsidR="0046543B" w:rsidRPr="00620BB7" w:rsidRDefault="0046543B" w:rsidP="0046543B">
      <w:pPr>
        <w:pStyle w:val="Nvel1-SemNum"/>
        <w:spacing w:before="120" w:after="120"/>
        <w:ind w:left="0"/>
        <w:rPr>
          <w:rFonts w:ascii="Times New Roman" w:hAnsi="Times New Roman" w:cs="Times New Roman"/>
          <w:color w:val="auto"/>
          <w:sz w:val="24"/>
          <w:szCs w:val="24"/>
        </w:rPr>
      </w:pPr>
      <w:r w:rsidRPr="00620BB7">
        <w:rPr>
          <w:rFonts w:ascii="Times New Roman" w:hAnsi="Times New Roman" w:cs="Times New Roman"/>
          <w:color w:val="auto"/>
          <w:sz w:val="24"/>
          <w:szCs w:val="24"/>
        </w:rPr>
        <w:t>Antecipação de pagamento</w:t>
      </w:r>
    </w:p>
    <w:p w14:paraId="2D6F3595" w14:textId="77777777" w:rsidR="0046543B" w:rsidRPr="00620BB7" w:rsidRDefault="0046543B" w:rsidP="0046543B">
      <w:pPr>
        <w:pStyle w:val="Nvel2-Red"/>
        <w:numPr>
          <w:ilvl w:val="0"/>
          <w:numId w:val="0"/>
        </w:numPr>
        <w:spacing w:line="240" w:lineRule="auto"/>
        <w:rPr>
          <w:rFonts w:ascii="Times New Roman" w:hAnsi="Times New Roman" w:cs="Times New Roman"/>
          <w:i w:val="0"/>
          <w:color w:val="auto"/>
          <w:sz w:val="24"/>
          <w:szCs w:val="24"/>
        </w:rPr>
      </w:pPr>
      <w:r w:rsidRPr="00620BB7">
        <w:rPr>
          <w:rFonts w:ascii="Times New Roman" w:hAnsi="Times New Roman" w:cs="Times New Roman"/>
          <w:i w:val="0"/>
          <w:color w:val="auto"/>
          <w:sz w:val="24"/>
          <w:szCs w:val="24"/>
        </w:rPr>
        <w:t>10.27 - A presente contratação não permite a antecipação de pagamento parcial ou total, conforme as regras previstas no presente tópico.</w:t>
      </w:r>
    </w:p>
    <w:p w14:paraId="2EB1B9FD" w14:textId="0EA356D1" w:rsidR="00CE3DF1" w:rsidRPr="009F5CC1" w:rsidRDefault="00CE3DF1" w:rsidP="0046543B">
      <w:pPr>
        <w:spacing w:before="120" w:after="120"/>
        <w:jc w:val="both"/>
        <w:rPr>
          <w:b/>
          <w:color w:val="FF0066"/>
          <w:sz w:val="24"/>
          <w:szCs w:val="18"/>
        </w:rPr>
      </w:pPr>
      <w:r w:rsidRPr="009F5CC1">
        <w:rPr>
          <w:b/>
          <w:sz w:val="24"/>
          <w:szCs w:val="18"/>
        </w:rPr>
        <w:t xml:space="preserve">11 - ADEQUAÇÃO ORÇAMENTÁRIA </w:t>
      </w:r>
    </w:p>
    <w:p w14:paraId="7338E7D0" w14:textId="77777777" w:rsidR="00CE3DF1" w:rsidRPr="009F5CC1" w:rsidRDefault="00CE3DF1" w:rsidP="00CE3DF1">
      <w:pPr>
        <w:pStyle w:val="Nivel2"/>
        <w:spacing w:line="240" w:lineRule="auto"/>
        <w:ind w:left="0" w:firstLine="0"/>
        <w:rPr>
          <w:rFonts w:ascii="Times New Roman" w:hAnsi="Times New Roman" w:cs="Times New Roman"/>
          <w:color w:val="000000" w:themeColor="text1"/>
          <w:kern w:val="1"/>
          <w:sz w:val="24"/>
          <w:szCs w:val="24"/>
          <w:lang w:eastAsia="zh-CN"/>
        </w:rPr>
      </w:pPr>
      <w:r w:rsidRPr="009F5CC1">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9F5CC1">
        <w:rPr>
          <w:rFonts w:ascii="Times New Roman" w:hAnsi="Times New Roman" w:cs="Times New Roman"/>
          <w:color w:val="000000" w:themeColor="text1"/>
          <w:kern w:val="1"/>
          <w:sz w:val="24"/>
          <w:szCs w:val="24"/>
          <w:lang w:eastAsia="zh-CN"/>
        </w:rPr>
        <w:t xml:space="preserve">do Município, sendo: </w:t>
      </w:r>
    </w:p>
    <w:tbl>
      <w:tblPr>
        <w:tblStyle w:val="Tabelacomgrade"/>
        <w:tblW w:w="9430" w:type="dxa"/>
        <w:tblInd w:w="108" w:type="dxa"/>
        <w:tblLook w:val="04A0" w:firstRow="1" w:lastRow="0" w:firstColumn="1" w:lastColumn="0" w:noHBand="0" w:noVBand="1"/>
      </w:tblPr>
      <w:tblGrid>
        <w:gridCol w:w="3163"/>
        <w:gridCol w:w="3199"/>
        <w:gridCol w:w="3068"/>
      </w:tblGrid>
      <w:tr w:rsidR="00CE3DF1" w:rsidRPr="009F5CC1" w14:paraId="3BEE820E" w14:textId="77777777" w:rsidTr="00CE3DF1">
        <w:tc>
          <w:tcPr>
            <w:tcW w:w="3163" w:type="dxa"/>
            <w:tcBorders>
              <w:top w:val="nil"/>
              <w:left w:val="nil"/>
            </w:tcBorders>
          </w:tcPr>
          <w:p w14:paraId="69220CA6" w14:textId="77777777" w:rsidR="00CE3DF1" w:rsidRPr="009F5CC1" w:rsidRDefault="00CE3DF1" w:rsidP="00126E42">
            <w:pPr>
              <w:pStyle w:val="Nivel2"/>
              <w:spacing w:before="0" w:after="0" w:line="240" w:lineRule="auto"/>
              <w:ind w:left="0" w:firstLine="0"/>
              <w:rPr>
                <w:rFonts w:ascii="Times New Roman" w:hAnsi="Times New Roman" w:cs="Times New Roman"/>
                <w:color w:val="000000" w:themeColor="text1"/>
                <w:kern w:val="1"/>
                <w:sz w:val="24"/>
                <w:szCs w:val="24"/>
                <w:lang w:eastAsia="zh-CN"/>
              </w:rPr>
            </w:pPr>
          </w:p>
        </w:tc>
        <w:tc>
          <w:tcPr>
            <w:tcW w:w="3199" w:type="dxa"/>
            <w:vAlign w:val="center"/>
          </w:tcPr>
          <w:p w14:paraId="5A4C2055" w14:textId="77777777" w:rsidR="00CE3DF1" w:rsidRPr="009F5CC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9F5CC1">
              <w:rPr>
                <w:rFonts w:ascii="Times New Roman" w:hAnsi="Times New Roman" w:cs="Times New Roman"/>
                <w:b/>
                <w:color w:val="000000" w:themeColor="text1"/>
                <w:kern w:val="1"/>
                <w:sz w:val="24"/>
                <w:szCs w:val="24"/>
                <w:lang w:eastAsia="zh-CN"/>
              </w:rPr>
              <w:t>PROGRAMA DE TRABALHO</w:t>
            </w:r>
          </w:p>
        </w:tc>
        <w:tc>
          <w:tcPr>
            <w:tcW w:w="3068" w:type="dxa"/>
            <w:vAlign w:val="center"/>
          </w:tcPr>
          <w:p w14:paraId="35814987" w14:textId="77777777" w:rsidR="00CE3DF1" w:rsidRPr="009F5CC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9F5CC1">
              <w:rPr>
                <w:rFonts w:ascii="Times New Roman" w:hAnsi="Times New Roman" w:cs="Times New Roman"/>
                <w:b/>
                <w:color w:val="000000" w:themeColor="text1"/>
                <w:kern w:val="1"/>
                <w:sz w:val="24"/>
                <w:szCs w:val="24"/>
                <w:lang w:eastAsia="zh-CN"/>
              </w:rPr>
              <w:t>NATUREZA DA DESPESA</w:t>
            </w:r>
          </w:p>
        </w:tc>
      </w:tr>
      <w:tr w:rsidR="00CE3DF1" w:rsidRPr="009F5CC1" w14:paraId="2F7E56DE" w14:textId="77777777" w:rsidTr="00CE3DF1">
        <w:tc>
          <w:tcPr>
            <w:tcW w:w="3163" w:type="dxa"/>
          </w:tcPr>
          <w:p w14:paraId="48002DE6" w14:textId="7420F12C" w:rsidR="00CE3DF1" w:rsidRPr="009F5CC1" w:rsidRDefault="00CE3DF1" w:rsidP="00254794">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9F5CC1">
              <w:rPr>
                <w:rFonts w:ascii="Times New Roman" w:hAnsi="Times New Roman" w:cs="Times New Roman"/>
                <w:b/>
                <w:color w:val="000000" w:themeColor="text1"/>
                <w:kern w:val="1"/>
                <w:sz w:val="24"/>
                <w:szCs w:val="24"/>
                <w:lang w:eastAsia="zh-CN"/>
              </w:rPr>
              <w:t xml:space="preserve">SECRETARIA MUNICIPAL DE </w:t>
            </w:r>
            <w:r w:rsidR="00254794" w:rsidRPr="009F5CC1">
              <w:rPr>
                <w:rFonts w:ascii="Times New Roman" w:hAnsi="Times New Roman" w:cs="Times New Roman"/>
                <w:b/>
                <w:color w:val="000000" w:themeColor="text1"/>
                <w:kern w:val="1"/>
                <w:sz w:val="24"/>
                <w:szCs w:val="24"/>
                <w:lang w:eastAsia="zh-CN"/>
              </w:rPr>
              <w:t>GABINETE (GUARDA MUNICIPAL)</w:t>
            </w:r>
          </w:p>
        </w:tc>
        <w:tc>
          <w:tcPr>
            <w:tcW w:w="3199" w:type="dxa"/>
            <w:vAlign w:val="center"/>
          </w:tcPr>
          <w:p w14:paraId="49EDB017" w14:textId="77777777" w:rsidR="00CE3DF1" w:rsidRPr="009F5CC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F5CC1">
              <w:rPr>
                <w:rFonts w:ascii="Times New Roman" w:hAnsi="Times New Roman" w:cs="Times New Roman"/>
                <w:color w:val="000000" w:themeColor="text1"/>
                <w:kern w:val="1"/>
                <w:sz w:val="24"/>
                <w:szCs w:val="24"/>
                <w:lang w:eastAsia="zh-CN"/>
              </w:rPr>
              <w:t>02.170.06.182.00922.125</w:t>
            </w:r>
          </w:p>
        </w:tc>
        <w:tc>
          <w:tcPr>
            <w:tcW w:w="3068" w:type="dxa"/>
            <w:vMerge w:val="restart"/>
            <w:vAlign w:val="center"/>
          </w:tcPr>
          <w:p w14:paraId="3E892C89" w14:textId="77777777" w:rsidR="00CE3DF1" w:rsidRPr="009F5CC1" w:rsidRDefault="00CE3DF1" w:rsidP="00126E42">
            <w:pPr>
              <w:pStyle w:val="Nivel2"/>
              <w:spacing w:before="0" w:after="0" w:line="240" w:lineRule="auto"/>
              <w:ind w:left="0"/>
              <w:jc w:val="center"/>
              <w:rPr>
                <w:rFonts w:ascii="Times New Roman" w:hAnsi="Times New Roman" w:cs="Times New Roman"/>
                <w:color w:val="000000" w:themeColor="text1"/>
                <w:kern w:val="1"/>
                <w:sz w:val="24"/>
                <w:szCs w:val="24"/>
                <w:lang w:eastAsia="zh-CN"/>
              </w:rPr>
            </w:pPr>
            <w:r w:rsidRPr="009F5CC1">
              <w:rPr>
                <w:rFonts w:ascii="Times New Roman" w:hAnsi="Times New Roman" w:cs="Times New Roman"/>
                <w:color w:val="000000" w:themeColor="text1"/>
                <w:kern w:val="1"/>
                <w:sz w:val="24"/>
                <w:szCs w:val="24"/>
                <w:lang w:eastAsia="zh-CN"/>
              </w:rPr>
              <w:t>3.3.90.30</w:t>
            </w:r>
          </w:p>
        </w:tc>
      </w:tr>
      <w:tr w:rsidR="00CE3DF1" w:rsidRPr="009F5CC1" w14:paraId="0B1CC7DA" w14:textId="77777777" w:rsidTr="00CE3DF1">
        <w:tc>
          <w:tcPr>
            <w:tcW w:w="3163" w:type="dxa"/>
          </w:tcPr>
          <w:p w14:paraId="1CD746FC" w14:textId="5CE77103" w:rsidR="00CE3DF1" w:rsidRPr="009F5CC1" w:rsidRDefault="00CE3DF1" w:rsidP="00244D8F">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9F5CC1">
              <w:rPr>
                <w:rFonts w:ascii="Times New Roman" w:hAnsi="Times New Roman" w:cs="Times New Roman"/>
                <w:b/>
                <w:color w:val="000000" w:themeColor="text1"/>
                <w:kern w:val="1"/>
                <w:sz w:val="24"/>
                <w:szCs w:val="24"/>
                <w:lang w:eastAsia="zh-CN"/>
              </w:rPr>
              <w:t xml:space="preserve">SECRETARIA MUNICIPAL DE ASSISTÊNCIA SOCIAL </w:t>
            </w:r>
          </w:p>
        </w:tc>
        <w:tc>
          <w:tcPr>
            <w:tcW w:w="3199" w:type="dxa"/>
            <w:vAlign w:val="center"/>
          </w:tcPr>
          <w:p w14:paraId="09CAFE34" w14:textId="77777777" w:rsidR="00CE3DF1" w:rsidRPr="009F5CC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F5CC1">
              <w:rPr>
                <w:rFonts w:ascii="Times New Roman" w:hAnsi="Times New Roman" w:cs="Times New Roman"/>
                <w:color w:val="000000" w:themeColor="text1"/>
                <w:kern w:val="1"/>
                <w:sz w:val="24"/>
                <w:szCs w:val="24"/>
                <w:lang w:eastAsia="zh-CN"/>
              </w:rPr>
              <w:t>05.900.08.244.0070.2.088</w:t>
            </w:r>
          </w:p>
        </w:tc>
        <w:tc>
          <w:tcPr>
            <w:tcW w:w="3068" w:type="dxa"/>
            <w:vMerge/>
            <w:vAlign w:val="center"/>
          </w:tcPr>
          <w:p w14:paraId="4B86BD66" w14:textId="77777777" w:rsidR="00CE3DF1" w:rsidRPr="009F5CC1" w:rsidRDefault="00CE3DF1" w:rsidP="00126E42">
            <w:pPr>
              <w:pStyle w:val="Nivel2"/>
              <w:spacing w:before="0" w:after="0" w:line="240" w:lineRule="auto"/>
              <w:ind w:left="0"/>
              <w:jc w:val="center"/>
              <w:rPr>
                <w:rFonts w:ascii="Times New Roman" w:hAnsi="Times New Roman" w:cs="Times New Roman"/>
                <w:color w:val="000000" w:themeColor="text1"/>
                <w:kern w:val="1"/>
                <w:sz w:val="24"/>
                <w:szCs w:val="24"/>
                <w:lang w:eastAsia="zh-CN"/>
              </w:rPr>
            </w:pPr>
          </w:p>
        </w:tc>
      </w:tr>
      <w:tr w:rsidR="00CE3DF1" w:rsidRPr="009F5CC1" w14:paraId="4A1279BB" w14:textId="77777777" w:rsidTr="00CE3DF1">
        <w:tc>
          <w:tcPr>
            <w:tcW w:w="3163" w:type="dxa"/>
          </w:tcPr>
          <w:p w14:paraId="6A2BA8D8" w14:textId="77777777" w:rsidR="00CE3DF1" w:rsidRPr="009F5CC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9F5CC1">
              <w:rPr>
                <w:rFonts w:ascii="Times New Roman" w:hAnsi="Times New Roman" w:cs="Times New Roman"/>
                <w:b/>
                <w:color w:val="000000" w:themeColor="text1"/>
                <w:kern w:val="1"/>
                <w:sz w:val="24"/>
                <w:szCs w:val="24"/>
                <w:lang w:eastAsia="zh-CN"/>
              </w:rPr>
              <w:t>SECRETARIA MUNICIPAL DE SAÚDE</w:t>
            </w:r>
          </w:p>
        </w:tc>
        <w:tc>
          <w:tcPr>
            <w:tcW w:w="3199" w:type="dxa"/>
            <w:vAlign w:val="center"/>
          </w:tcPr>
          <w:p w14:paraId="27F95E95" w14:textId="77777777" w:rsidR="00CE3DF1" w:rsidRPr="009F5CC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F5CC1">
              <w:rPr>
                <w:rFonts w:ascii="Times New Roman" w:hAnsi="Times New Roman" w:cs="Times New Roman"/>
                <w:color w:val="000000" w:themeColor="text1"/>
                <w:kern w:val="1"/>
                <w:sz w:val="24"/>
                <w:szCs w:val="24"/>
                <w:lang w:eastAsia="zh-CN"/>
              </w:rPr>
              <w:t>04.800.10.301.0065.2.075</w:t>
            </w:r>
          </w:p>
        </w:tc>
        <w:tc>
          <w:tcPr>
            <w:tcW w:w="3068" w:type="dxa"/>
            <w:vMerge/>
            <w:vAlign w:val="center"/>
          </w:tcPr>
          <w:p w14:paraId="24AE3420" w14:textId="77777777" w:rsidR="00CE3DF1" w:rsidRPr="009F5CC1" w:rsidRDefault="00CE3DF1" w:rsidP="00126E42">
            <w:pPr>
              <w:pStyle w:val="Nivel2"/>
              <w:spacing w:before="0" w:after="0" w:line="240" w:lineRule="auto"/>
              <w:ind w:left="0"/>
              <w:jc w:val="center"/>
              <w:rPr>
                <w:rFonts w:ascii="Times New Roman" w:hAnsi="Times New Roman" w:cs="Times New Roman"/>
                <w:color w:val="000000" w:themeColor="text1"/>
                <w:kern w:val="1"/>
                <w:sz w:val="24"/>
                <w:szCs w:val="24"/>
                <w:lang w:eastAsia="zh-CN"/>
              </w:rPr>
            </w:pPr>
          </w:p>
        </w:tc>
      </w:tr>
      <w:tr w:rsidR="00CE3DF1" w:rsidRPr="009F5CC1" w14:paraId="3134BE5D" w14:textId="77777777" w:rsidTr="00CE3DF1">
        <w:tc>
          <w:tcPr>
            <w:tcW w:w="3163" w:type="dxa"/>
          </w:tcPr>
          <w:p w14:paraId="41D4C710" w14:textId="511763C6" w:rsidR="00CE3DF1" w:rsidRPr="009F5CC1" w:rsidRDefault="00CE3DF1" w:rsidP="00393D56">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9F5CC1">
              <w:rPr>
                <w:rFonts w:ascii="Times New Roman" w:hAnsi="Times New Roman" w:cs="Times New Roman"/>
                <w:b/>
                <w:color w:val="000000" w:themeColor="text1"/>
                <w:kern w:val="1"/>
                <w:sz w:val="24"/>
                <w:szCs w:val="24"/>
                <w:lang w:eastAsia="zh-CN"/>
              </w:rPr>
              <w:t xml:space="preserve">SECRETARIA MUNICIPAL DE MEIO AMBIENTE E </w:t>
            </w:r>
            <w:r w:rsidR="00393D56">
              <w:rPr>
                <w:rFonts w:ascii="Times New Roman" w:hAnsi="Times New Roman" w:cs="Times New Roman"/>
                <w:b/>
                <w:color w:val="000000" w:themeColor="text1"/>
                <w:kern w:val="1"/>
                <w:sz w:val="24"/>
                <w:szCs w:val="24"/>
                <w:lang w:eastAsia="zh-CN"/>
              </w:rPr>
              <w:t>SUSTENTABILIDADE</w:t>
            </w:r>
          </w:p>
        </w:tc>
        <w:tc>
          <w:tcPr>
            <w:tcW w:w="3199" w:type="dxa"/>
            <w:vAlign w:val="center"/>
          </w:tcPr>
          <w:p w14:paraId="1AE57945" w14:textId="77777777" w:rsidR="00CE3DF1" w:rsidRPr="009F5CC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F5CC1">
              <w:rPr>
                <w:rFonts w:ascii="Times New Roman" w:hAnsi="Times New Roman" w:cs="Times New Roman"/>
                <w:color w:val="000000" w:themeColor="text1"/>
                <w:kern w:val="1"/>
                <w:sz w:val="24"/>
                <w:szCs w:val="24"/>
                <w:lang w:eastAsia="zh-CN"/>
              </w:rPr>
              <w:t>02.140.04.522.0088.2.115</w:t>
            </w:r>
          </w:p>
        </w:tc>
        <w:tc>
          <w:tcPr>
            <w:tcW w:w="3068" w:type="dxa"/>
            <w:vMerge/>
            <w:vAlign w:val="center"/>
          </w:tcPr>
          <w:p w14:paraId="706A1857" w14:textId="77777777" w:rsidR="00CE3DF1" w:rsidRPr="009F5CC1" w:rsidRDefault="00CE3DF1" w:rsidP="00126E42">
            <w:pPr>
              <w:pStyle w:val="Nivel2"/>
              <w:spacing w:before="0" w:after="0" w:line="240" w:lineRule="auto"/>
              <w:ind w:left="0"/>
              <w:jc w:val="center"/>
              <w:rPr>
                <w:rFonts w:ascii="Times New Roman" w:hAnsi="Times New Roman" w:cs="Times New Roman"/>
                <w:color w:val="000000" w:themeColor="text1"/>
                <w:kern w:val="1"/>
                <w:sz w:val="24"/>
                <w:szCs w:val="24"/>
                <w:lang w:eastAsia="zh-CN"/>
              </w:rPr>
            </w:pPr>
          </w:p>
        </w:tc>
      </w:tr>
      <w:tr w:rsidR="00CE3DF1" w:rsidRPr="009F5CC1" w14:paraId="777A3750" w14:textId="77777777" w:rsidTr="00CE3DF1">
        <w:tc>
          <w:tcPr>
            <w:tcW w:w="3163" w:type="dxa"/>
          </w:tcPr>
          <w:p w14:paraId="4F77B9E5" w14:textId="77777777" w:rsidR="00CE3DF1" w:rsidRPr="009F5CC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9F5CC1">
              <w:rPr>
                <w:rFonts w:ascii="Times New Roman" w:hAnsi="Times New Roman" w:cs="Times New Roman"/>
                <w:b/>
                <w:color w:val="000000" w:themeColor="text1"/>
                <w:kern w:val="1"/>
                <w:sz w:val="24"/>
                <w:szCs w:val="24"/>
                <w:lang w:eastAsia="zh-CN"/>
              </w:rPr>
              <w:t>SECRETARIA MUNICIPAL DE EDUCAÇÃO</w:t>
            </w:r>
          </w:p>
        </w:tc>
        <w:tc>
          <w:tcPr>
            <w:tcW w:w="3199" w:type="dxa"/>
            <w:vAlign w:val="center"/>
          </w:tcPr>
          <w:p w14:paraId="3F23644D" w14:textId="77777777" w:rsidR="00CE3DF1" w:rsidRPr="009F5CC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F5CC1">
              <w:rPr>
                <w:rFonts w:ascii="Times New Roman" w:hAnsi="Times New Roman" w:cs="Times New Roman"/>
                <w:color w:val="000000" w:themeColor="text1"/>
                <w:kern w:val="1"/>
                <w:sz w:val="24"/>
                <w:szCs w:val="24"/>
                <w:lang w:eastAsia="zh-CN"/>
              </w:rPr>
              <w:t>14.310.12.361.0053.2.061</w:t>
            </w:r>
          </w:p>
          <w:p w14:paraId="4BCBBD35" w14:textId="0BFA8AAF" w:rsidR="00CE3DF1" w:rsidRPr="009F5CC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c>
          <w:tcPr>
            <w:tcW w:w="3068" w:type="dxa"/>
            <w:vMerge/>
            <w:vAlign w:val="center"/>
          </w:tcPr>
          <w:p w14:paraId="62266EEC" w14:textId="77777777" w:rsidR="00CE3DF1" w:rsidRPr="009F5CC1" w:rsidRDefault="00CE3DF1" w:rsidP="00126E42">
            <w:pPr>
              <w:pStyle w:val="Nivel2"/>
              <w:spacing w:before="0" w:after="0" w:line="240" w:lineRule="auto"/>
              <w:ind w:left="0"/>
              <w:jc w:val="center"/>
              <w:rPr>
                <w:rFonts w:ascii="Times New Roman" w:hAnsi="Times New Roman" w:cs="Times New Roman"/>
                <w:color w:val="000000" w:themeColor="text1"/>
                <w:kern w:val="1"/>
                <w:sz w:val="24"/>
                <w:szCs w:val="24"/>
                <w:lang w:eastAsia="zh-CN"/>
              </w:rPr>
            </w:pPr>
          </w:p>
        </w:tc>
      </w:tr>
      <w:tr w:rsidR="00CE3DF1" w:rsidRPr="00A90421" w14:paraId="74F706AD" w14:textId="77777777" w:rsidTr="00CE3DF1">
        <w:tc>
          <w:tcPr>
            <w:tcW w:w="3163" w:type="dxa"/>
          </w:tcPr>
          <w:p w14:paraId="26A8E144" w14:textId="77777777" w:rsidR="00CE3DF1" w:rsidRPr="009F5CC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9F5CC1">
              <w:rPr>
                <w:rFonts w:ascii="Times New Roman" w:hAnsi="Times New Roman" w:cs="Times New Roman"/>
                <w:b/>
                <w:color w:val="000000" w:themeColor="text1"/>
                <w:kern w:val="1"/>
                <w:sz w:val="24"/>
                <w:szCs w:val="24"/>
                <w:lang w:eastAsia="zh-CN"/>
              </w:rPr>
              <w:t>SECRETARIA MUNICIPAL DE OBRAS E INFRAESTRUTURA</w:t>
            </w:r>
          </w:p>
        </w:tc>
        <w:tc>
          <w:tcPr>
            <w:tcW w:w="3199" w:type="dxa"/>
            <w:vAlign w:val="center"/>
          </w:tcPr>
          <w:p w14:paraId="37D6A214" w14:textId="77777777" w:rsidR="00CE3DF1" w:rsidRPr="00A9042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F5CC1">
              <w:rPr>
                <w:rFonts w:ascii="Times New Roman" w:hAnsi="Times New Roman" w:cs="Times New Roman"/>
                <w:color w:val="000000" w:themeColor="text1"/>
                <w:kern w:val="1"/>
                <w:sz w:val="24"/>
                <w:szCs w:val="24"/>
                <w:lang w:eastAsia="zh-CN"/>
              </w:rPr>
              <w:t>02.600.15.452.0033.2.047.</w:t>
            </w:r>
          </w:p>
        </w:tc>
        <w:tc>
          <w:tcPr>
            <w:tcW w:w="3068" w:type="dxa"/>
            <w:vMerge/>
            <w:vAlign w:val="center"/>
          </w:tcPr>
          <w:p w14:paraId="4014B1D5" w14:textId="77777777" w:rsidR="00CE3DF1" w:rsidRPr="00A9042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r>
    </w:tbl>
    <w:p w14:paraId="4439364A" w14:textId="77777777" w:rsidR="0046543B" w:rsidRPr="00620BB7" w:rsidRDefault="0046543B" w:rsidP="0046543B">
      <w:pPr>
        <w:pStyle w:val="Nivel3"/>
        <w:spacing w:line="240" w:lineRule="auto"/>
        <w:ind w:left="0" w:firstLine="0"/>
        <w:rPr>
          <w:rFonts w:ascii="Times New Roman" w:hAnsi="Times New Roman" w:cs="Times New Roman"/>
          <w:b/>
          <w:sz w:val="24"/>
          <w:szCs w:val="24"/>
        </w:rPr>
      </w:pPr>
      <w:r w:rsidRPr="00620BB7">
        <w:rPr>
          <w:rFonts w:ascii="Times New Roman" w:hAnsi="Times New Roman" w:cs="Times New Roman"/>
          <w:b/>
          <w:sz w:val="24"/>
          <w:szCs w:val="24"/>
        </w:rPr>
        <w:t>12 - VIGÊNCIA DA ATA DE REGISTRO DE PREÇOS</w:t>
      </w:r>
    </w:p>
    <w:p w14:paraId="61E489C6"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12.1 -  A Ata de Registro de Preços tem vigência de 01 (um) ano, contados a partir da data da sua assinatura, podendo ser prorrogado por igual período, nos termos permitidos no art. 84 da Lei 14.133/2021.</w:t>
      </w:r>
    </w:p>
    <w:p w14:paraId="1786696B"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lastRenderedPageBreak/>
        <w:t xml:space="preserve">12.2 -  A prorrogação da vigência da Ata de Registro de Preços dependerá da concordância das partes e de comprovação da vantajosidade dos preços. </w:t>
      </w:r>
    </w:p>
    <w:p w14:paraId="1A86E459"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43F2DFD5"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12.4 -  A prorrogação da vigência da Ata de Registro de Preços deverá ser publicada e divulgada.</w:t>
      </w:r>
    </w:p>
    <w:p w14:paraId="5781BC61"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724B273" w14:textId="77777777" w:rsidR="0046543B" w:rsidRPr="00620BB7" w:rsidRDefault="0046543B" w:rsidP="0046543B">
      <w:pPr>
        <w:pStyle w:val="Nivel3"/>
        <w:spacing w:line="240" w:lineRule="auto"/>
        <w:ind w:left="0" w:firstLine="0"/>
        <w:rPr>
          <w:rFonts w:ascii="Times New Roman" w:hAnsi="Times New Roman" w:cs="Times New Roman"/>
          <w:b/>
          <w:sz w:val="24"/>
          <w:szCs w:val="24"/>
        </w:rPr>
      </w:pPr>
      <w:r w:rsidRPr="00620BB7">
        <w:rPr>
          <w:rFonts w:ascii="Times New Roman" w:hAnsi="Times New Roman" w:cs="Times New Roman"/>
          <w:b/>
          <w:sz w:val="24"/>
          <w:szCs w:val="24"/>
        </w:rPr>
        <w:t xml:space="preserve">13 - Cancelamento/extinção e rescisão da ATA DE REGISTRO DE PREÇOS </w:t>
      </w:r>
    </w:p>
    <w:p w14:paraId="45DEBE1E"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13.1 - O registro de preços poderá ser CANCELADO/EXTINTO, quando:</w:t>
      </w:r>
    </w:p>
    <w:p w14:paraId="0D3064A9"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1492601E"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E7E25A1"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13.1.3 - Presentes razões de conveniência e oportunidade ao interesse público, devidamente justificadas. </w:t>
      </w:r>
    </w:p>
    <w:p w14:paraId="58767D4F"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13.1.4 . O registro de preços poderá ser EXTINTO, por iniciativa da Administração, observada a gravidade da conduta e os reflexos em relação ao interesse público, quando o titular do registro: </w:t>
      </w:r>
    </w:p>
    <w:p w14:paraId="54B22826"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13.1.4.1 -  Não executar de forma total ou parcial qualificada as obrigações presentes na Ata de Registro de Preços; </w:t>
      </w:r>
    </w:p>
    <w:p w14:paraId="51BB1B96"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13.1.4.2 -  Recusar-se a retirar e assinar a nota de empenho ou instrumento contratual no prazo estabelecido, salvo por motivo devidamente justificado e aceito pelo órgão ou entidade Contratante; </w:t>
      </w:r>
    </w:p>
    <w:p w14:paraId="121E24E8"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13.1.4.3 -  Der causa à rescisão administrativa de dois ou mais contratos firmados com base na Ata de Registro de Preços; </w:t>
      </w:r>
    </w:p>
    <w:p w14:paraId="297AA2D6"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60C5BB50"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13.1.4.5 - Sofrer sanção prevista nos incisos III ou IV do artigo 156 da Lei nº 14.133/2021;</w:t>
      </w:r>
    </w:p>
    <w:p w14:paraId="1CAFE885"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13.1.4.6 – Descumprir as condições da ata de registro de preços, sem motivo justificado;</w:t>
      </w:r>
    </w:p>
    <w:p w14:paraId="237804D8"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13.1.4.7 – Não aceitar manter seu preço registrado, na hipótese prevista no artigo 27, § 2º, do Decreto nº 11.462, de 2023; ou</w:t>
      </w:r>
    </w:p>
    <w:p w14:paraId="4E5E93BB"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13.1.5 – Na hipótese de aplicação de sansão prevista nos incisos III ou IV do caput do art. 156 da Lei nº 14.133/2021, caso a penalidade aplicada ao fornecedor não ultrapasse o prazo de vigência da ata de registro de preços, o órgão ou a entidade gerenciadora poderá, mediante </w:t>
      </w:r>
      <w:r w:rsidRPr="00620BB7">
        <w:rPr>
          <w:rFonts w:ascii="Times New Roman" w:hAnsi="Times New Roman" w:cs="Times New Roman"/>
          <w:sz w:val="24"/>
          <w:szCs w:val="24"/>
        </w:rPr>
        <w:lastRenderedPageBreak/>
        <w:t>decisão fundamentada, decidir pela manutenção do registro de preços, veadas contratações derivadas da ata enquanto perdurarem os efeitos da sanção.</w:t>
      </w:r>
    </w:p>
    <w:p w14:paraId="1D564ECB"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3197DC4"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53FA8EA3"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13.1.7 - O cancelamento/extinção do registro na hipótese prevista no item da Ata de Registro de Preços não poderá ser aceita em prejuízo ao interesse público.</w:t>
      </w:r>
    </w:p>
    <w:p w14:paraId="4E3ED32A"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13.1.8 -  A rescisão do registro de preços será determinada em decisão unilateral e fundamentada da Administração, garantido o contraditório e a ampla defesa em processo administrativo.</w:t>
      </w:r>
    </w:p>
    <w:p w14:paraId="5B37C4D4"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13.1.9 -  A rescisão do registro de preços poderá ensejar a abertura de procedimento de apuração da responsabilidade e aplicação de sanções administrativas em face do titular do registro.</w:t>
      </w:r>
    </w:p>
    <w:p w14:paraId="0586D94D"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13.2 – O cancelamento de registros nas hipóteses previstas no item 13, será formalizado por despacho do órgão ou da entidade gerenciadora, garantidos os princípios do contraditório e da ampla defesa.</w:t>
      </w:r>
    </w:p>
    <w:p w14:paraId="214B221C"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13.3 – Na hipótese de cancelamento de registro do fornecedor, o órgão ou a entidade gerenciadora poderá convocar os licitantes que compõem o cadastro de reserva, observada a ordem de classificação.</w:t>
      </w:r>
    </w:p>
    <w:p w14:paraId="5A685C6B" w14:textId="77777777" w:rsidR="0046543B" w:rsidRPr="00620BB7" w:rsidRDefault="0046543B" w:rsidP="0046543B">
      <w:pPr>
        <w:pStyle w:val="Nivel3"/>
        <w:spacing w:line="240" w:lineRule="auto"/>
        <w:ind w:left="0" w:firstLine="0"/>
        <w:rPr>
          <w:rFonts w:ascii="Times New Roman" w:hAnsi="Times New Roman" w:cs="Times New Roman"/>
          <w:sz w:val="24"/>
          <w:szCs w:val="24"/>
        </w:rPr>
      </w:pPr>
      <w:r w:rsidRPr="00620BB7">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70AE6350" w14:textId="77777777" w:rsidR="0046543B" w:rsidRPr="00620BB7" w:rsidRDefault="0046543B" w:rsidP="0046543B">
      <w:pPr>
        <w:spacing w:before="120" w:after="120"/>
        <w:jc w:val="both"/>
        <w:rPr>
          <w:color w:val="000000"/>
          <w:sz w:val="24"/>
          <w:szCs w:val="24"/>
        </w:rPr>
      </w:pPr>
      <w:r w:rsidRPr="00620BB7">
        <w:rPr>
          <w:color w:val="000000"/>
          <w:sz w:val="24"/>
          <w:szCs w:val="24"/>
        </w:rPr>
        <w:t>13.4.1 – Por razão de interesse público;</w:t>
      </w:r>
    </w:p>
    <w:p w14:paraId="6D24EA39" w14:textId="77777777" w:rsidR="0046543B" w:rsidRPr="00620BB7" w:rsidRDefault="0046543B" w:rsidP="0046543B">
      <w:pPr>
        <w:spacing w:before="120" w:after="120"/>
        <w:jc w:val="both"/>
        <w:rPr>
          <w:color w:val="000000"/>
          <w:sz w:val="24"/>
          <w:szCs w:val="24"/>
        </w:rPr>
      </w:pPr>
      <w:r w:rsidRPr="00620BB7">
        <w:rPr>
          <w:color w:val="000000"/>
          <w:sz w:val="24"/>
          <w:szCs w:val="24"/>
        </w:rPr>
        <w:t>13.4.2 – A pedido do fornecedor, decorrente de caso fortuito ou força maior; ou</w:t>
      </w:r>
    </w:p>
    <w:p w14:paraId="3C3A77C8" w14:textId="77777777" w:rsidR="0046543B" w:rsidRPr="00620BB7" w:rsidRDefault="0046543B" w:rsidP="0046543B">
      <w:pPr>
        <w:spacing w:before="120" w:after="120"/>
        <w:jc w:val="both"/>
        <w:rPr>
          <w:color w:val="000000"/>
          <w:sz w:val="24"/>
          <w:szCs w:val="24"/>
        </w:rPr>
      </w:pPr>
      <w:r w:rsidRPr="00620BB7">
        <w:rPr>
          <w:color w:val="000000"/>
          <w:sz w:val="24"/>
          <w:szCs w:val="24"/>
        </w:rPr>
        <w:t xml:space="preserve">13.2.3 – Se não houver êxito nas negociações, nas hipóteses em que o preço de mercado tornar-se superior ou inferior ao preço registrado, nos termos do artigo 26, § 3º e 27, § 4º, ambos do Decreto nº 11.462, de 2023. </w:t>
      </w:r>
    </w:p>
    <w:p w14:paraId="1CFA577F" w14:textId="61F33980" w:rsidR="009077BB" w:rsidRPr="00A90421" w:rsidRDefault="009077BB" w:rsidP="00CE3DF1">
      <w:pPr>
        <w:pStyle w:val="PargrafodaLista"/>
        <w:tabs>
          <w:tab w:val="left" w:pos="284"/>
        </w:tabs>
        <w:spacing w:before="120" w:after="120"/>
        <w:ind w:left="0"/>
        <w:jc w:val="both"/>
        <w:rPr>
          <w:b/>
          <w:color w:val="000000" w:themeColor="text1"/>
        </w:rPr>
      </w:pPr>
      <w:r w:rsidRPr="00A90421">
        <w:rPr>
          <w:b/>
          <w:color w:val="000000" w:themeColor="text1"/>
        </w:rPr>
        <w:t>1</w:t>
      </w:r>
      <w:r w:rsidR="00ED3F2B" w:rsidRPr="00A90421">
        <w:rPr>
          <w:b/>
          <w:color w:val="000000" w:themeColor="text1"/>
        </w:rPr>
        <w:t>4</w:t>
      </w:r>
      <w:r w:rsidRPr="00A90421">
        <w:rPr>
          <w:b/>
          <w:color w:val="000000" w:themeColor="text1"/>
        </w:rPr>
        <w:t>- ALTERAÇÃO OU ATUALIZAÇÃO DOS PREÇOS REGISTRADOS</w:t>
      </w:r>
    </w:p>
    <w:p w14:paraId="4AFB532A" w14:textId="78CB0DE7" w:rsidR="009077BB" w:rsidRPr="00A90421" w:rsidRDefault="009077BB" w:rsidP="009077BB">
      <w:pPr>
        <w:pStyle w:val="Nivel2"/>
        <w:autoSpaceDE w:val="0"/>
        <w:autoSpaceDN w:val="0"/>
        <w:adjustRightInd w:val="0"/>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4</w:t>
      </w:r>
      <w:r w:rsidRPr="00A90421">
        <w:rPr>
          <w:rFonts w:ascii="Times New Roman" w:hAnsi="Times New Roman" w:cs="Times New Roman"/>
          <w:color w:val="000000" w:themeColor="text1"/>
          <w:sz w:val="24"/>
          <w:szCs w:val="24"/>
        </w:rPr>
        <w:t>.1 Os preços registrados poderão ser alterados ou atualizados em decorrência de eventual redução dos preços pra</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26B25CA8" w14:textId="7E5F82DF" w:rsidR="009077BB" w:rsidRPr="00A90421" w:rsidRDefault="009077BB" w:rsidP="009077BB">
      <w:pPr>
        <w:pStyle w:val="Nvel3"/>
        <w:ind w:left="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4</w:t>
      </w:r>
      <w:r w:rsidRPr="00A90421">
        <w:rPr>
          <w:rFonts w:ascii="Times New Roman" w:hAnsi="Times New Roman" w:cs="Times New Roman"/>
          <w:color w:val="000000" w:themeColor="text1"/>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399702D" w14:textId="19241CA5" w:rsidR="009077BB" w:rsidRPr="00A90421" w:rsidRDefault="009077BB" w:rsidP="009077BB">
      <w:pPr>
        <w:pStyle w:val="Nvel3"/>
        <w:ind w:left="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4</w:t>
      </w:r>
      <w:r w:rsidRPr="00A90421">
        <w:rPr>
          <w:rFonts w:ascii="Times New Roman" w:hAnsi="Times New Roman" w:cs="Times New Roman"/>
          <w:color w:val="000000" w:themeColor="text1"/>
          <w:sz w:val="24"/>
          <w:szCs w:val="24"/>
        </w:rPr>
        <w:t>.1.2 Em caso de criação, alteração ou ex</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50712B57" w14:textId="53B223F6" w:rsidR="009077BB" w:rsidRPr="00A90421" w:rsidRDefault="009077BB" w:rsidP="009077BB">
      <w:pPr>
        <w:pStyle w:val="Nvel3"/>
        <w:ind w:left="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lastRenderedPageBreak/>
        <w:t>1</w:t>
      </w:r>
      <w:r w:rsidR="00ED3F2B" w:rsidRPr="00A90421">
        <w:rPr>
          <w:rFonts w:ascii="Times New Roman" w:hAnsi="Times New Roman" w:cs="Times New Roman"/>
          <w:color w:val="000000" w:themeColor="text1"/>
          <w:sz w:val="24"/>
          <w:szCs w:val="24"/>
        </w:rPr>
        <w:t>4</w:t>
      </w:r>
      <w:r w:rsidRPr="00A90421">
        <w:rPr>
          <w:rFonts w:ascii="Times New Roman" w:hAnsi="Times New Roman" w:cs="Times New Roman"/>
          <w:color w:val="000000" w:themeColor="text1"/>
          <w:sz w:val="24"/>
          <w:szCs w:val="24"/>
        </w:rPr>
        <w:t>.1.3 Na hipótese de previsão no edital ou no aviso de contratação direta de cláusula de reajustamento ou repactuação sobre os preços registrados, nos termos da Lei nº 14.133, de 2021.</w:t>
      </w:r>
    </w:p>
    <w:p w14:paraId="20987CE7" w14:textId="33C96706" w:rsidR="009077BB" w:rsidRPr="00A90421" w:rsidRDefault="009077BB" w:rsidP="009077BB">
      <w:pPr>
        <w:pStyle w:val="Nvel4"/>
        <w:tabs>
          <w:tab w:val="left" w:pos="426"/>
          <w:tab w:val="left" w:pos="851"/>
        </w:tabs>
        <w:ind w:left="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4</w:t>
      </w:r>
      <w:r w:rsidRPr="00A90421">
        <w:rPr>
          <w:rFonts w:ascii="Times New Roman" w:hAnsi="Times New Roman" w:cs="Times New Roman"/>
          <w:color w:val="000000" w:themeColor="text1"/>
          <w:sz w:val="24"/>
          <w:szCs w:val="24"/>
        </w:rPr>
        <w:t xml:space="preserve">.1.1.1 No caso do reajustamento, deverá ser respeitada a contagem da anualidade e o índice previstos para a contratação;  </w:t>
      </w:r>
    </w:p>
    <w:p w14:paraId="14FC6AA9" w14:textId="2AFE8468" w:rsidR="009077BB" w:rsidRPr="00A90421" w:rsidRDefault="009077BB" w:rsidP="009077BB">
      <w:pPr>
        <w:pStyle w:val="Nvel4"/>
        <w:tabs>
          <w:tab w:val="left" w:pos="426"/>
          <w:tab w:val="left" w:pos="851"/>
        </w:tabs>
        <w:ind w:left="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4</w:t>
      </w:r>
      <w:r w:rsidRPr="00A90421">
        <w:rPr>
          <w:rFonts w:ascii="Times New Roman" w:hAnsi="Times New Roman" w:cs="Times New Roman"/>
          <w:color w:val="000000" w:themeColor="text1"/>
          <w:sz w:val="24"/>
          <w:szCs w:val="24"/>
        </w:rPr>
        <w:t>.1.1.2 No caso da repactuação, poderá ser a pedido do interessado, conforme critérios definidos para a contratação.</w:t>
      </w:r>
    </w:p>
    <w:p w14:paraId="32948679" w14:textId="4F8ABB79" w:rsidR="009077BB" w:rsidRPr="00A90421" w:rsidRDefault="009077BB" w:rsidP="009077BB">
      <w:pPr>
        <w:pStyle w:val="Nivel01"/>
        <w:tabs>
          <w:tab w:val="clear" w:pos="567"/>
          <w:tab w:val="left" w:pos="284"/>
          <w:tab w:val="left" w:pos="709"/>
        </w:tabs>
        <w:spacing w:before="120" w:after="120" w:line="276" w:lineRule="auto"/>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5</w:t>
      </w:r>
      <w:r w:rsidRPr="00A90421">
        <w:rPr>
          <w:rFonts w:ascii="Times New Roman" w:hAnsi="Times New Roman" w:cs="Times New Roman"/>
          <w:b w:val="0"/>
          <w:color w:val="000000" w:themeColor="text1"/>
          <w:sz w:val="24"/>
          <w:szCs w:val="24"/>
        </w:rPr>
        <w:t xml:space="preserve"> - </w:t>
      </w:r>
      <w:r w:rsidRPr="00A90421">
        <w:rPr>
          <w:rFonts w:ascii="Times New Roman" w:hAnsi="Times New Roman" w:cs="Times New Roman"/>
          <w:color w:val="000000" w:themeColor="text1"/>
          <w:sz w:val="24"/>
          <w:szCs w:val="24"/>
        </w:rPr>
        <w:t>NEGOCIAÇÃO DE PREÇOS REGISTRADOS</w:t>
      </w:r>
    </w:p>
    <w:p w14:paraId="06F7A8D3" w14:textId="72574081" w:rsidR="009077BB" w:rsidRPr="00A90421" w:rsidRDefault="009077BB" w:rsidP="00ED3F2B">
      <w:pPr>
        <w:pStyle w:val="Nivel2"/>
        <w:tabs>
          <w:tab w:val="left" w:pos="284"/>
          <w:tab w:val="left" w:pos="709"/>
        </w:tabs>
        <w:autoSpaceDE w:val="0"/>
        <w:autoSpaceDN w:val="0"/>
        <w:adjustRightInd w:val="0"/>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5</w:t>
      </w:r>
      <w:r w:rsidRPr="00A90421">
        <w:rPr>
          <w:rFonts w:ascii="Times New Roman" w:hAnsi="Times New Roman" w:cs="Times New Roman"/>
          <w:color w:val="000000" w:themeColor="text1"/>
          <w:sz w:val="24"/>
          <w:szCs w:val="24"/>
        </w:rPr>
        <w:t>.1 – Na hipótese de o preço registrado tornar-se superior ao preço pra</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cado no mercado por mo</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vo superveniente, o órgão ou en</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dade gerenciadora convocará o fornecedor para negociar a redução do preço registrado.</w:t>
      </w:r>
    </w:p>
    <w:p w14:paraId="66146A76" w14:textId="300B82EE" w:rsidR="009077BB" w:rsidRPr="00A90421" w:rsidRDefault="009077BB" w:rsidP="00393EC3">
      <w:pPr>
        <w:pStyle w:val="Nvel3"/>
        <w:numPr>
          <w:ilvl w:val="2"/>
          <w:numId w:val="41"/>
        </w:numPr>
        <w:tabs>
          <w:tab w:val="left" w:pos="284"/>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Caso não aceite reduzir seu preço aos valores pra</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38451978" w14:textId="48213141" w:rsidR="009077BB" w:rsidRPr="00A90421" w:rsidRDefault="009077BB" w:rsidP="00393EC3">
      <w:pPr>
        <w:pStyle w:val="Nvel3"/>
        <w:numPr>
          <w:ilvl w:val="2"/>
          <w:numId w:val="41"/>
        </w:numPr>
        <w:tabs>
          <w:tab w:val="left" w:pos="284"/>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DEED9F3" w14:textId="77777777" w:rsidR="009077BB" w:rsidRPr="00A90421" w:rsidRDefault="009077BB" w:rsidP="00393EC3">
      <w:pPr>
        <w:pStyle w:val="Nvel3"/>
        <w:numPr>
          <w:ilvl w:val="2"/>
          <w:numId w:val="41"/>
        </w:numPr>
        <w:tabs>
          <w:tab w:val="left" w:pos="284"/>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Se não obtiver êxito nas negociações, o órgão ou en</w:t>
      </w:r>
      <w:r w:rsidRPr="00A90421">
        <w:rPr>
          <w:rFonts w:ascii="Times New Roman" w:eastAsia="Calibri" w:hAnsi="Times New Roman" w:cs="Times New Roman"/>
          <w:color w:val="000000" w:themeColor="text1"/>
          <w:sz w:val="24"/>
          <w:szCs w:val="24"/>
        </w:rPr>
        <w:t>tid</w:t>
      </w:r>
      <w:r w:rsidRPr="00A90421">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5F2C1272"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Na hipótese de redução do preço registrado, o gerenciador comunicará aos órgãos e às en</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 xml:space="preserve">dades que </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38CC9115" w14:textId="77777777" w:rsidR="009077BB" w:rsidRPr="00A90421" w:rsidRDefault="009077BB" w:rsidP="00393EC3">
      <w:pPr>
        <w:pStyle w:val="Nivel2"/>
        <w:numPr>
          <w:ilvl w:val="1"/>
          <w:numId w:val="41"/>
        </w:numPr>
        <w:tabs>
          <w:tab w:val="left" w:pos="426"/>
          <w:tab w:val="left" w:pos="709"/>
        </w:tabs>
        <w:autoSpaceDE w:val="0"/>
        <w:autoSpaceDN w:val="0"/>
        <w:adjustRightInd w:val="0"/>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1AE69B29"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1BDB4724"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Não hipótese de não comprovação da existência de fato superveniente que inviabilize o preço registrado, o pedido será indeferido pelo órgão ou en</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46450259"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lastRenderedPageBreak/>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6077FB1A"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Se não obtiver êxito nas negociações, o órgão ou entidade gerenciadora procederá ao cancelamento da ata de registro de preços e adotará as medidas cabíveis para a obtenção da contratação mais vantajosa.</w:t>
      </w:r>
      <w:bookmarkStart w:id="32" w:name="majora_preco_mercado_negociacao_frustra"/>
      <w:bookmarkEnd w:id="32"/>
    </w:p>
    <w:p w14:paraId="75E90E6D"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b/>
          <w:strike/>
          <w:color w:val="000000" w:themeColor="text1"/>
          <w:sz w:val="24"/>
          <w:szCs w:val="24"/>
        </w:rPr>
      </w:pPr>
      <w:r w:rsidRPr="00A90421">
        <w:rPr>
          <w:rFonts w:ascii="Times New Roman" w:hAnsi="Times New Roman" w:cs="Times New Roman"/>
          <w:color w:val="000000" w:themeColor="text1"/>
          <w:sz w:val="24"/>
          <w:szCs w:val="24"/>
        </w:rPr>
        <w:t xml:space="preserve"> – Na hipótese de comprovação da majoração do preço de mercado que inviabilize o preço registrado, conforme previsto na presente ata, o órgão ou en</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dade gerenciadora atualizará o preço registrado, de acordo com a realidade dos valores praticados pelo mercado.</w:t>
      </w:r>
    </w:p>
    <w:p w14:paraId="08DB60B7"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b/>
          <w:strike/>
          <w:color w:val="000000" w:themeColor="text1"/>
          <w:sz w:val="24"/>
          <w:szCs w:val="24"/>
        </w:rPr>
      </w:pPr>
      <w:r w:rsidRPr="00A90421">
        <w:rPr>
          <w:rFonts w:ascii="Times New Roman" w:hAnsi="Times New Roman" w:cs="Times New Roman"/>
          <w:color w:val="000000" w:themeColor="text1"/>
          <w:sz w:val="24"/>
          <w:szCs w:val="24"/>
        </w:rPr>
        <w:t>– O órgão ou en</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dade gerenciadora comunicará aos órgãos e às en</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 xml:space="preserve">dades que </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verem firmado contratos decorrentes da ata de registro de preços sobre a efe</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Pr="00A90421">
        <w:rPr>
          <w:rFonts w:ascii="Times New Roman" w:hAnsi="Times New Roman" w:cs="Times New Roman"/>
          <w:b/>
          <w:strike/>
          <w:color w:val="000000" w:themeColor="text1"/>
          <w:sz w:val="24"/>
          <w:szCs w:val="24"/>
        </w:rPr>
        <w:t xml:space="preserve"> </w:t>
      </w:r>
    </w:p>
    <w:p w14:paraId="60A9B98F" w14:textId="77777777" w:rsidR="00CE683C" w:rsidRPr="00A90421" w:rsidRDefault="00CE683C" w:rsidP="00FD6E9D">
      <w:pPr>
        <w:tabs>
          <w:tab w:val="left" w:pos="913"/>
        </w:tabs>
        <w:jc w:val="center"/>
        <w:rPr>
          <w:color w:val="000000" w:themeColor="text1"/>
          <w:sz w:val="24"/>
          <w:szCs w:val="24"/>
        </w:rPr>
      </w:pPr>
      <w:r w:rsidRPr="00A90421">
        <w:rPr>
          <w:color w:val="000000" w:themeColor="text1"/>
          <w:sz w:val="24"/>
          <w:szCs w:val="24"/>
        </w:rPr>
        <w:t>Bom Jardim, XXX de XXXXXX de 2024</w:t>
      </w:r>
    </w:p>
    <w:p w14:paraId="06CE8EBF" w14:textId="77777777" w:rsidR="00CE3DF1" w:rsidRPr="00A90421" w:rsidRDefault="00CE3DF1" w:rsidP="00FD6E9D">
      <w:pPr>
        <w:tabs>
          <w:tab w:val="left" w:pos="913"/>
        </w:tabs>
        <w:jc w:val="center"/>
        <w:rPr>
          <w:color w:val="000000" w:themeColor="text1"/>
          <w:sz w:val="24"/>
          <w:szCs w:val="24"/>
        </w:rPr>
      </w:pPr>
    </w:p>
    <w:p w14:paraId="3FEA8BB6" w14:textId="77777777" w:rsidR="00CE3DF1" w:rsidRPr="00A90421" w:rsidRDefault="00CE3DF1" w:rsidP="00FD6E9D">
      <w:pPr>
        <w:tabs>
          <w:tab w:val="left" w:pos="913"/>
        </w:tabs>
        <w:jc w:val="center"/>
        <w:rPr>
          <w:color w:val="000000" w:themeColor="text1"/>
          <w:sz w:val="24"/>
          <w:szCs w:val="24"/>
        </w:rPr>
      </w:pPr>
    </w:p>
    <w:p w14:paraId="1385B86F" w14:textId="000B05E4" w:rsidR="000708C3" w:rsidRPr="009F5CC1" w:rsidRDefault="00492C59" w:rsidP="00FD6E9D">
      <w:pPr>
        <w:tabs>
          <w:tab w:val="left" w:pos="913"/>
        </w:tabs>
        <w:jc w:val="center"/>
        <w:rPr>
          <w:color w:val="000000" w:themeColor="text1"/>
          <w:sz w:val="24"/>
          <w:szCs w:val="24"/>
        </w:rPr>
      </w:pPr>
      <w:r w:rsidRPr="009F5CC1">
        <w:rPr>
          <w:color w:val="000000" w:themeColor="text1"/>
          <w:sz w:val="24"/>
          <w:szCs w:val="24"/>
        </w:rPr>
        <w:t>MUNICIPIO DE BOM JARDIM</w:t>
      </w:r>
    </w:p>
    <w:p w14:paraId="71773F91" w14:textId="77777777" w:rsidR="00CE3DF1" w:rsidRPr="009F5CC1" w:rsidRDefault="00CE3DF1" w:rsidP="00FD6E9D">
      <w:pPr>
        <w:tabs>
          <w:tab w:val="left" w:pos="913"/>
        </w:tabs>
        <w:jc w:val="center"/>
        <w:rPr>
          <w:color w:val="000000" w:themeColor="text1"/>
          <w:sz w:val="24"/>
          <w:szCs w:val="24"/>
        </w:rPr>
      </w:pPr>
    </w:p>
    <w:p w14:paraId="23FE8E40" w14:textId="77777777" w:rsidR="00CE3DF1" w:rsidRPr="009F5CC1" w:rsidRDefault="00CE3DF1" w:rsidP="00FD6E9D">
      <w:pPr>
        <w:tabs>
          <w:tab w:val="left" w:pos="913"/>
        </w:tabs>
        <w:jc w:val="center"/>
        <w:rPr>
          <w:color w:val="000000" w:themeColor="text1"/>
          <w:sz w:val="24"/>
          <w:szCs w:val="24"/>
        </w:rPr>
      </w:pPr>
    </w:p>
    <w:p w14:paraId="15D86840" w14:textId="2ED113E1" w:rsidR="00577C0E" w:rsidRPr="009F5CC1" w:rsidRDefault="00CE3DF1" w:rsidP="00FD6E9D">
      <w:pPr>
        <w:tabs>
          <w:tab w:val="left" w:pos="913"/>
        </w:tabs>
        <w:jc w:val="center"/>
        <w:rPr>
          <w:color w:val="000000" w:themeColor="text1"/>
          <w:sz w:val="24"/>
          <w:szCs w:val="24"/>
        </w:rPr>
      </w:pPr>
      <w:r w:rsidRPr="009F5CC1">
        <w:rPr>
          <w:color w:val="000000" w:themeColor="text1"/>
          <w:sz w:val="24"/>
          <w:szCs w:val="24"/>
        </w:rPr>
        <w:t xml:space="preserve">FUNDO MUNICIPAL DE ASSISTÊNCIA SOCIAL </w:t>
      </w:r>
    </w:p>
    <w:p w14:paraId="3D46EC9C" w14:textId="77777777" w:rsidR="00CE3DF1" w:rsidRPr="009F5CC1" w:rsidRDefault="00CE3DF1" w:rsidP="00FD6E9D">
      <w:pPr>
        <w:tabs>
          <w:tab w:val="left" w:pos="913"/>
        </w:tabs>
        <w:jc w:val="center"/>
        <w:rPr>
          <w:color w:val="000000" w:themeColor="text1"/>
          <w:sz w:val="24"/>
          <w:szCs w:val="24"/>
        </w:rPr>
      </w:pPr>
    </w:p>
    <w:p w14:paraId="779C379A" w14:textId="77777777" w:rsidR="00CE3DF1" w:rsidRPr="009F5CC1" w:rsidRDefault="00CE3DF1" w:rsidP="00FD6E9D">
      <w:pPr>
        <w:tabs>
          <w:tab w:val="left" w:pos="913"/>
        </w:tabs>
        <w:jc w:val="center"/>
        <w:rPr>
          <w:color w:val="000000" w:themeColor="text1"/>
          <w:sz w:val="24"/>
          <w:szCs w:val="24"/>
        </w:rPr>
      </w:pPr>
    </w:p>
    <w:p w14:paraId="642C00E8" w14:textId="32CD8F31" w:rsidR="00CE3DF1" w:rsidRPr="009F5CC1" w:rsidRDefault="00CE3DF1" w:rsidP="00CE3DF1">
      <w:pPr>
        <w:tabs>
          <w:tab w:val="left" w:pos="913"/>
        </w:tabs>
        <w:jc w:val="center"/>
        <w:rPr>
          <w:color w:val="000000" w:themeColor="text1"/>
          <w:sz w:val="24"/>
          <w:szCs w:val="24"/>
        </w:rPr>
      </w:pPr>
      <w:r w:rsidRPr="009F5CC1">
        <w:rPr>
          <w:color w:val="000000" w:themeColor="text1"/>
          <w:sz w:val="24"/>
          <w:szCs w:val="24"/>
        </w:rPr>
        <w:t>FUNDO MUNICIPAL DE SAÚDE</w:t>
      </w:r>
    </w:p>
    <w:p w14:paraId="64EFF17D" w14:textId="77777777" w:rsidR="00CE3DF1" w:rsidRPr="009F5CC1" w:rsidRDefault="00CE3DF1" w:rsidP="00CE3DF1">
      <w:pPr>
        <w:tabs>
          <w:tab w:val="left" w:pos="913"/>
        </w:tabs>
        <w:jc w:val="center"/>
        <w:rPr>
          <w:color w:val="000000" w:themeColor="text1"/>
          <w:sz w:val="24"/>
          <w:szCs w:val="24"/>
        </w:rPr>
      </w:pPr>
    </w:p>
    <w:p w14:paraId="3152066F" w14:textId="77777777" w:rsidR="00CE3DF1" w:rsidRPr="009F5CC1" w:rsidRDefault="00CE3DF1" w:rsidP="00CE3DF1">
      <w:pPr>
        <w:tabs>
          <w:tab w:val="left" w:pos="913"/>
        </w:tabs>
        <w:jc w:val="center"/>
        <w:rPr>
          <w:color w:val="000000" w:themeColor="text1"/>
          <w:sz w:val="24"/>
          <w:szCs w:val="24"/>
        </w:rPr>
      </w:pPr>
    </w:p>
    <w:p w14:paraId="44414136" w14:textId="51C44426" w:rsidR="00CE3DF1" w:rsidRPr="00A90421" w:rsidRDefault="00CE3DF1" w:rsidP="00CE3DF1">
      <w:pPr>
        <w:tabs>
          <w:tab w:val="left" w:pos="913"/>
        </w:tabs>
        <w:jc w:val="center"/>
        <w:rPr>
          <w:color w:val="000000" w:themeColor="text1"/>
          <w:sz w:val="24"/>
          <w:szCs w:val="24"/>
        </w:rPr>
      </w:pPr>
      <w:r w:rsidRPr="009F5CC1">
        <w:rPr>
          <w:color w:val="000000" w:themeColor="text1"/>
          <w:sz w:val="24"/>
          <w:szCs w:val="24"/>
        </w:rPr>
        <w:t>FUNDO MUNICIPAL DE EDUCAÇÃO</w:t>
      </w:r>
    </w:p>
    <w:p w14:paraId="641039ED" w14:textId="77777777" w:rsidR="00CE3DF1" w:rsidRPr="00A90421" w:rsidRDefault="00CE3DF1" w:rsidP="00CE3DF1">
      <w:pPr>
        <w:tabs>
          <w:tab w:val="left" w:pos="913"/>
        </w:tabs>
        <w:jc w:val="center"/>
        <w:rPr>
          <w:color w:val="000000" w:themeColor="text1"/>
          <w:sz w:val="24"/>
          <w:szCs w:val="24"/>
        </w:rPr>
      </w:pPr>
    </w:p>
    <w:p w14:paraId="12FB0D7D" w14:textId="77777777" w:rsidR="00CE3DF1" w:rsidRPr="00A90421" w:rsidRDefault="00CE3DF1" w:rsidP="00CE3DF1">
      <w:pPr>
        <w:tabs>
          <w:tab w:val="left" w:pos="913"/>
        </w:tabs>
        <w:jc w:val="center"/>
        <w:rPr>
          <w:color w:val="000000" w:themeColor="text1"/>
          <w:sz w:val="24"/>
          <w:szCs w:val="24"/>
        </w:rPr>
      </w:pPr>
    </w:p>
    <w:p w14:paraId="17D86875" w14:textId="77777777" w:rsidR="00CE3DF1" w:rsidRPr="00A90421" w:rsidRDefault="00CE3DF1" w:rsidP="00FD6E9D">
      <w:pPr>
        <w:tabs>
          <w:tab w:val="left" w:pos="913"/>
        </w:tabs>
        <w:jc w:val="center"/>
        <w:rPr>
          <w:color w:val="000000" w:themeColor="text1"/>
          <w:sz w:val="24"/>
          <w:szCs w:val="24"/>
        </w:rPr>
      </w:pPr>
    </w:p>
    <w:p w14:paraId="3A379665" w14:textId="77777777" w:rsidR="000708C3" w:rsidRPr="00A90421" w:rsidRDefault="000708C3" w:rsidP="00FD6E9D">
      <w:pPr>
        <w:tabs>
          <w:tab w:val="left" w:pos="913"/>
        </w:tabs>
        <w:jc w:val="center"/>
        <w:rPr>
          <w:color w:val="000000" w:themeColor="text1"/>
          <w:sz w:val="24"/>
          <w:szCs w:val="24"/>
        </w:rPr>
      </w:pPr>
      <w:r w:rsidRPr="00A90421">
        <w:rPr>
          <w:color w:val="000000" w:themeColor="text1"/>
          <w:sz w:val="24"/>
          <w:szCs w:val="24"/>
        </w:rPr>
        <w:t>LICITANTE</w:t>
      </w:r>
    </w:p>
    <w:p w14:paraId="331760D1" w14:textId="6ECA3F38" w:rsidR="000708C3" w:rsidRPr="00A90421" w:rsidRDefault="000708C3" w:rsidP="00FD6E9D">
      <w:pPr>
        <w:tabs>
          <w:tab w:val="left" w:pos="913"/>
        </w:tabs>
        <w:jc w:val="both"/>
        <w:rPr>
          <w:color w:val="000000" w:themeColor="text1"/>
          <w:sz w:val="24"/>
          <w:szCs w:val="24"/>
        </w:rPr>
      </w:pPr>
      <w:r w:rsidRPr="00A90421">
        <w:rPr>
          <w:color w:val="000000" w:themeColor="text1"/>
          <w:sz w:val="24"/>
          <w:szCs w:val="24"/>
        </w:rPr>
        <w:t>TESTEMUNHAS:</w:t>
      </w:r>
    </w:p>
    <w:p w14:paraId="4BA6A7CF" w14:textId="77777777" w:rsidR="00232BBB" w:rsidRPr="00A90421" w:rsidRDefault="00232BBB" w:rsidP="00E65E10">
      <w:pPr>
        <w:ind w:right="46"/>
        <w:jc w:val="center"/>
        <w:rPr>
          <w:b/>
          <w:bCs/>
          <w:color w:val="000000" w:themeColor="text1"/>
          <w:sz w:val="24"/>
          <w:szCs w:val="24"/>
        </w:rPr>
      </w:pPr>
    </w:p>
    <w:p w14:paraId="53808A0A" w14:textId="77777777" w:rsidR="00232BBB" w:rsidRPr="00A90421" w:rsidRDefault="00232BBB" w:rsidP="00E65E10">
      <w:pPr>
        <w:ind w:right="46"/>
        <w:jc w:val="center"/>
        <w:rPr>
          <w:b/>
          <w:bCs/>
          <w:color w:val="000000" w:themeColor="text1"/>
          <w:sz w:val="24"/>
          <w:szCs w:val="24"/>
        </w:rPr>
      </w:pPr>
    </w:p>
    <w:p w14:paraId="053C734F" w14:textId="77777777" w:rsidR="00232BBB" w:rsidRPr="00A90421" w:rsidRDefault="00232BBB" w:rsidP="00E65E10">
      <w:pPr>
        <w:ind w:right="46"/>
        <w:jc w:val="center"/>
        <w:rPr>
          <w:b/>
          <w:bCs/>
          <w:color w:val="000000" w:themeColor="text1"/>
          <w:sz w:val="24"/>
          <w:szCs w:val="24"/>
        </w:rPr>
      </w:pPr>
    </w:p>
    <w:p w14:paraId="7B2050B9" w14:textId="77777777" w:rsidR="00232BBB" w:rsidRPr="00A90421" w:rsidRDefault="00232BBB" w:rsidP="00E65E10">
      <w:pPr>
        <w:ind w:right="46"/>
        <w:jc w:val="center"/>
        <w:rPr>
          <w:b/>
          <w:bCs/>
          <w:color w:val="000000" w:themeColor="text1"/>
          <w:sz w:val="24"/>
          <w:szCs w:val="24"/>
        </w:rPr>
      </w:pPr>
    </w:p>
    <w:p w14:paraId="21C5BDCC" w14:textId="77777777" w:rsidR="00232BBB" w:rsidRPr="00A90421" w:rsidRDefault="00232BBB" w:rsidP="00E65E10">
      <w:pPr>
        <w:ind w:right="46"/>
        <w:jc w:val="center"/>
        <w:rPr>
          <w:b/>
          <w:bCs/>
          <w:color w:val="000000" w:themeColor="text1"/>
          <w:sz w:val="24"/>
          <w:szCs w:val="24"/>
        </w:rPr>
      </w:pPr>
    </w:p>
    <w:p w14:paraId="3A0F06DD" w14:textId="77777777" w:rsidR="00232BBB" w:rsidRPr="00A90421" w:rsidRDefault="00232BBB" w:rsidP="00E65E10">
      <w:pPr>
        <w:ind w:right="46"/>
        <w:jc w:val="center"/>
        <w:rPr>
          <w:b/>
          <w:bCs/>
          <w:color w:val="000000" w:themeColor="text1"/>
          <w:sz w:val="24"/>
          <w:szCs w:val="24"/>
        </w:rPr>
      </w:pPr>
    </w:p>
    <w:p w14:paraId="6D871843" w14:textId="77777777" w:rsidR="00232BBB" w:rsidRPr="00A90421" w:rsidRDefault="00232BBB" w:rsidP="00E65E10">
      <w:pPr>
        <w:ind w:right="46"/>
        <w:jc w:val="center"/>
        <w:rPr>
          <w:b/>
          <w:bCs/>
          <w:color w:val="000000" w:themeColor="text1"/>
          <w:sz w:val="24"/>
          <w:szCs w:val="24"/>
        </w:rPr>
      </w:pPr>
    </w:p>
    <w:p w14:paraId="72BAA338" w14:textId="77777777" w:rsidR="00232BBB" w:rsidRPr="00A90421" w:rsidRDefault="00232BBB" w:rsidP="00E65E10">
      <w:pPr>
        <w:ind w:right="46"/>
        <w:jc w:val="center"/>
        <w:rPr>
          <w:b/>
          <w:bCs/>
          <w:color w:val="000000" w:themeColor="text1"/>
          <w:sz w:val="24"/>
          <w:szCs w:val="24"/>
        </w:rPr>
      </w:pPr>
    </w:p>
    <w:p w14:paraId="7D14964C" w14:textId="77777777" w:rsidR="00232BBB" w:rsidRPr="00A90421" w:rsidRDefault="00232BBB" w:rsidP="00E65E10">
      <w:pPr>
        <w:ind w:right="46"/>
        <w:jc w:val="center"/>
        <w:rPr>
          <w:b/>
          <w:bCs/>
          <w:color w:val="000000" w:themeColor="text1"/>
          <w:sz w:val="24"/>
          <w:szCs w:val="24"/>
        </w:rPr>
      </w:pPr>
    </w:p>
    <w:p w14:paraId="19D6E4A9" w14:textId="77777777" w:rsidR="00232BBB" w:rsidRPr="00A90421" w:rsidRDefault="00232BBB" w:rsidP="00E65E10">
      <w:pPr>
        <w:ind w:right="46"/>
        <w:jc w:val="center"/>
        <w:rPr>
          <w:b/>
          <w:bCs/>
          <w:color w:val="000000" w:themeColor="text1"/>
          <w:sz w:val="24"/>
          <w:szCs w:val="24"/>
        </w:rPr>
      </w:pPr>
    </w:p>
    <w:p w14:paraId="640EF565" w14:textId="77777777" w:rsidR="00232BBB" w:rsidRPr="00A90421" w:rsidRDefault="00232BBB" w:rsidP="00E65E10">
      <w:pPr>
        <w:ind w:right="46"/>
        <w:jc w:val="center"/>
        <w:rPr>
          <w:b/>
          <w:bCs/>
          <w:color w:val="000000" w:themeColor="text1"/>
          <w:sz w:val="24"/>
          <w:szCs w:val="24"/>
        </w:rPr>
      </w:pPr>
    </w:p>
    <w:p w14:paraId="2CE900E7" w14:textId="77777777" w:rsidR="00232BBB" w:rsidRPr="00A90421" w:rsidRDefault="00232BBB" w:rsidP="00E65E10">
      <w:pPr>
        <w:ind w:right="46"/>
        <w:jc w:val="center"/>
        <w:rPr>
          <w:b/>
          <w:bCs/>
          <w:color w:val="000000" w:themeColor="text1"/>
          <w:sz w:val="24"/>
          <w:szCs w:val="24"/>
        </w:rPr>
      </w:pPr>
    </w:p>
    <w:p w14:paraId="3F56F582" w14:textId="77777777" w:rsidR="004143F6" w:rsidRDefault="004143F6" w:rsidP="00445F68">
      <w:pPr>
        <w:ind w:right="46"/>
        <w:rPr>
          <w:b/>
          <w:bCs/>
          <w:color w:val="000000" w:themeColor="text1"/>
          <w:sz w:val="24"/>
          <w:szCs w:val="24"/>
        </w:rPr>
      </w:pPr>
    </w:p>
    <w:p w14:paraId="7AD8DB41" w14:textId="77777777" w:rsidR="004143F6" w:rsidRDefault="004143F6" w:rsidP="00E65E10">
      <w:pPr>
        <w:ind w:right="46"/>
        <w:jc w:val="center"/>
        <w:rPr>
          <w:b/>
          <w:bCs/>
          <w:color w:val="000000" w:themeColor="text1"/>
          <w:sz w:val="24"/>
          <w:szCs w:val="24"/>
        </w:rPr>
      </w:pPr>
    </w:p>
    <w:p w14:paraId="7CCDAEA5" w14:textId="0FBEA3BA" w:rsidR="008A6E70" w:rsidRPr="00A90421" w:rsidRDefault="00851287" w:rsidP="00E65E10">
      <w:pPr>
        <w:ind w:right="46"/>
        <w:jc w:val="center"/>
        <w:rPr>
          <w:b/>
          <w:bCs/>
          <w:color w:val="000000" w:themeColor="text1"/>
          <w:sz w:val="24"/>
          <w:szCs w:val="24"/>
        </w:rPr>
      </w:pPr>
      <w:r w:rsidRPr="00A90421">
        <w:rPr>
          <w:b/>
          <w:bCs/>
          <w:color w:val="000000" w:themeColor="text1"/>
          <w:sz w:val="24"/>
          <w:szCs w:val="24"/>
        </w:rPr>
        <w:lastRenderedPageBreak/>
        <w:t>E</w:t>
      </w:r>
      <w:r w:rsidR="008A6E70" w:rsidRPr="00A90421">
        <w:rPr>
          <w:b/>
          <w:bCs/>
          <w:color w:val="000000" w:themeColor="text1"/>
          <w:sz w:val="24"/>
          <w:szCs w:val="24"/>
        </w:rPr>
        <w:t>DITAL</w:t>
      </w:r>
    </w:p>
    <w:p w14:paraId="79B1F456" w14:textId="628E45AC" w:rsidR="008A6E70" w:rsidRPr="00A90421" w:rsidRDefault="008A6E70" w:rsidP="00E65E10">
      <w:pPr>
        <w:jc w:val="center"/>
        <w:rPr>
          <w:b/>
          <w:color w:val="000000" w:themeColor="text1"/>
          <w:sz w:val="24"/>
          <w:szCs w:val="24"/>
        </w:rPr>
      </w:pPr>
      <w:r w:rsidRPr="00A90421">
        <w:rPr>
          <w:b/>
          <w:bCs/>
          <w:color w:val="000000" w:themeColor="text1"/>
          <w:sz w:val="24"/>
          <w:szCs w:val="24"/>
        </w:rPr>
        <w:t xml:space="preserve">PREGÃO </w:t>
      </w:r>
      <w:r w:rsidR="0036037D" w:rsidRPr="00A90421">
        <w:rPr>
          <w:b/>
          <w:bCs/>
          <w:color w:val="000000" w:themeColor="text1"/>
          <w:sz w:val="24"/>
          <w:szCs w:val="24"/>
        </w:rPr>
        <w:t>ELETRÔNICO</w:t>
      </w:r>
      <w:r w:rsidRPr="00A90421">
        <w:rPr>
          <w:b/>
          <w:bCs/>
          <w:color w:val="000000" w:themeColor="text1"/>
          <w:sz w:val="24"/>
          <w:szCs w:val="24"/>
        </w:rPr>
        <w:t xml:space="preserve"> </w:t>
      </w:r>
      <w:r w:rsidRPr="00445F68">
        <w:rPr>
          <w:b/>
          <w:bCs/>
          <w:color w:val="000000" w:themeColor="text1"/>
          <w:sz w:val="24"/>
          <w:szCs w:val="24"/>
        </w:rPr>
        <w:t>Nº</w:t>
      </w:r>
      <w:r w:rsidR="004F51FE" w:rsidRPr="00445F68">
        <w:rPr>
          <w:b/>
          <w:bCs/>
          <w:color w:val="000000" w:themeColor="text1"/>
          <w:sz w:val="24"/>
          <w:szCs w:val="24"/>
        </w:rPr>
        <w:t xml:space="preserve"> </w:t>
      </w:r>
      <w:r w:rsidR="00445F68">
        <w:rPr>
          <w:b/>
          <w:bCs/>
          <w:color w:val="000000" w:themeColor="text1"/>
          <w:sz w:val="24"/>
          <w:szCs w:val="24"/>
        </w:rPr>
        <w:t>049</w:t>
      </w:r>
      <w:r w:rsidR="004F51FE" w:rsidRPr="00445F68">
        <w:rPr>
          <w:b/>
          <w:color w:val="000000" w:themeColor="text1"/>
          <w:sz w:val="24"/>
          <w:szCs w:val="24"/>
        </w:rPr>
        <w:t>/</w:t>
      </w:r>
      <w:r w:rsidR="00E1704B" w:rsidRPr="00445F68">
        <w:rPr>
          <w:b/>
          <w:color w:val="000000" w:themeColor="text1"/>
          <w:sz w:val="24"/>
          <w:szCs w:val="24"/>
        </w:rPr>
        <w:t>20</w:t>
      </w:r>
      <w:r w:rsidR="009A41B8" w:rsidRPr="00445F68">
        <w:rPr>
          <w:b/>
          <w:color w:val="000000" w:themeColor="text1"/>
          <w:sz w:val="24"/>
          <w:szCs w:val="24"/>
        </w:rPr>
        <w:t>2</w:t>
      </w:r>
      <w:r w:rsidR="00ED3F2B" w:rsidRPr="00445F68">
        <w:rPr>
          <w:b/>
          <w:color w:val="000000" w:themeColor="text1"/>
          <w:sz w:val="24"/>
          <w:szCs w:val="24"/>
        </w:rPr>
        <w:t>4</w:t>
      </w:r>
    </w:p>
    <w:p w14:paraId="3AF785F2" w14:textId="002E0B72" w:rsidR="008A6E70" w:rsidRPr="00A90421" w:rsidRDefault="008A6E70" w:rsidP="00E65E10">
      <w:pPr>
        <w:jc w:val="center"/>
        <w:rPr>
          <w:b/>
          <w:bCs/>
          <w:color w:val="000000" w:themeColor="text1"/>
          <w:sz w:val="24"/>
          <w:szCs w:val="24"/>
        </w:rPr>
      </w:pPr>
      <w:r w:rsidRPr="00A90421">
        <w:rPr>
          <w:b/>
          <w:bCs/>
          <w:color w:val="000000" w:themeColor="text1"/>
          <w:sz w:val="24"/>
          <w:szCs w:val="24"/>
        </w:rPr>
        <w:t>ANEXO I</w:t>
      </w:r>
      <w:r w:rsidR="0028303A" w:rsidRPr="00A90421">
        <w:rPr>
          <w:b/>
          <w:bCs/>
          <w:color w:val="000000" w:themeColor="text1"/>
          <w:sz w:val="24"/>
          <w:szCs w:val="24"/>
        </w:rPr>
        <w:t>V</w:t>
      </w:r>
    </w:p>
    <w:p w14:paraId="27540C7B" w14:textId="77777777" w:rsidR="00D93B7A" w:rsidRPr="00A90421" w:rsidRDefault="00D93B7A" w:rsidP="00E65E10">
      <w:pPr>
        <w:tabs>
          <w:tab w:val="left" w:pos="284"/>
          <w:tab w:val="left" w:pos="709"/>
          <w:tab w:val="left" w:pos="9214"/>
        </w:tabs>
        <w:jc w:val="center"/>
        <w:rPr>
          <w:b/>
          <w:color w:val="000000" w:themeColor="text1"/>
          <w:sz w:val="24"/>
          <w:szCs w:val="24"/>
        </w:rPr>
      </w:pPr>
      <w:r w:rsidRPr="00A90421">
        <w:rPr>
          <w:b/>
          <w:color w:val="000000" w:themeColor="text1"/>
          <w:sz w:val="24"/>
          <w:szCs w:val="24"/>
        </w:rPr>
        <w:t>DECLARAÇÃO</w:t>
      </w:r>
      <w:r w:rsidRPr="00A90421">
        <w:rPr>
          <w:b/>
          <w:color w:val="000000" w:themeColor="text1"/>
          <w:spacing w:val="1"/>
          <w:sz w:val="24"/>
          <w:szCs w:val="24"/>
        </w:rPr>
        <w:t xml:space="preserve"> </w:t>
      </w:r>
      <w:r w:rsidRPr="00A90421">
        <w:rPr>
          <w:b/>
          <w:color w:val="000000" w:themeColor="text1"/>
          <w:sz w:val="24"/>
          <w:szCs w:val="24"/>
        </w:rPr>
        <w:t>ÚNICA</w:t>
      </w:r>
    </w:p>
    <w:p w14:paraId="5E6F995B" w14:textId="77777777" w:rsidR="00D93B7A" w:rsidRPr="00A90421" w:rsidRDefault="00D93B7A" w:rsidP="00192E58">
      <w:pPr>
        <w:pStyle w:val="Corpodetexto"/>
        <w:tabs>
          <w:tab w:val="left" w:pos="284"/>
          <w:tab w:val="left" w:pos="709"/>
          <w:tab w:val="left" w:pos="9214"/>
        </w:tabs>
        <w:spacing w:after="120"/>
        <w:jc w:val="both"/>
        <w:rPr>
          <w:color w:val="000000" w:themeColor="text1"/>
          <w:sz w:val="24"/>
          <w:szCs w:val="24"/>
        </w:rPr>
      </w:pPr>
      <w:r w:rsidRPr="00A90421">
        <w:rPr>
          <w:color w:val="000000" w:themeColor="text1"/>
          <w:sz w:val="24"/>
          <w:szCs w:val="24"/>
        </w:rPr>
        <w:t>DECLARAMOS</w:t>
      </w:r>
      <w:r w:rsidRPr="00A90421">
        <w:rPr>
          <w:color w:val="000000" w:themeColor="text1"/>
          <w:spacing w:val="-4"/>
          <w:sz w:val="24"/>
          <w:szCs w:val="24"/>
        </w:rPr>
        <w:t xml:space="preserve"> </w:t>
      </w:r>
      <w:r w:rsidRPr="00A90421">
        <w:rPr>
          <w:color w:val="000000" w:themeColor="text1"/>
          <w:sz w:val="24"/>
          <w:szCs w:val="24"/>
        </w:rPr>
        <w:t>,</w:t>
      </w:r>
      <w:r w:rsidRPr="00A90421">
        <w:rPr>
          <w:color w:val="000000" w:themeColor="text1"/>
          <w:spacing w:val="-1"/>
          <w:sz w:val="24"/>
          <w:szCs w:val="24"/>
        </w:rPr>
        <w:t xml:space="preserve"> </w:t>
      </w:r>
      <w:r w:rsidRPr="00A90421">
        <w:rPr>
          <w:color w:val="000000" w:themeColor="text1"/>
          <w:sz w:val="24"/>
          <w:szCs w:val="24"/>
        </w:rPr>
        <w:t>sob</w:t>
      </w:r>
      <w:r w:rsidRPr="00A90421">
        <w:rPr>
          <w:color w:val="000000" w:themeColor="text1"/>
          <w:spacing w:val="-1"/>
          <w:sz w:val="24"/>
          <w:szCs w:val="24"/>
        </w:rPr>
        <w:t xml:space="preserve"> </w:t>
      </w:r>
      <w:r w:rsidRPr="00A90421">
        <w:rPr>
          <w:color w:val="000000" w:themeColor="text1"/>
          <w:sz w:val="24"/>
          <w:szCs w:val="24"/>
        </w:rPr>
        <w:t>as</w:t>
      </w:r>
      <w:r w:rsidRPr="00A90421">
        <w:rPr>
          <w:color w:val="000000" w:themeColor="text1"/>
          <w:spacing w:val="-1"/>
          <w:sz w:val="24"/>
          <w:szCs w:val="24"/>
        </w:rPr>
        <w:t xml:space="preserve"> </w:t>
      </w:r>
      <w:r w:rsidRPr="00A90421">
        <w:rPr>
          <w:color w:val="000000" w:themeColor="text1"/>
          <w:sz w:val="24"/>
          <w:szCs w:val="24"/>
        </w:rPr>
        <w:t>penas</w:t>
      </w:r>
      <w:r w:rsidRPr="00A90421">
        <w:rPr>
          <w:color w:val="000000" w:themeColor="text1"/>
          <w:spacing w:val="-1"/>
          <w:sz w:val="24"/>
          <w:szCs w:val="24"/>
        </w:rPr>
        <w:t xml:space="preserve"> </w:t>
      </w:r>
      <w:r w:rsidRPr="00A90421">
        <w:rPr>
          <w:color w:val="000000" w:themeColor="text1"/>
          <w:sz w:val="24"/>
          <w:szCs w:val="24"/>
        </w:rPr>
        <w:t>da</w:t>
      </w:r>
      <w:r w:rsidRPr="00A90421">
        <w:rPr>
          <w:color w:val="000000" w:themeColor="text1"/>
          <w:spacing w:val="-3"/>
          <w:sz w:val="24"/>
          <w:szCs w:val="24"/>
        </w:rPr>
        <w:t xml:space="preserve"> </w:t>
      </w:r>
      <w:r w:rsidRPr="00A90421">
        <w:rPr>
          <w:color w:val="000000" w:themeColor="text1"/>
          <w:sz w:val="24"/>
          <w:szCs w:val="24"/>
        </w:rPr>
        <w:t>lei,</w:t>
      </w:r>
      <w:r w:rsidRPr="00A90421">
        <w:rPr>
          <w:color w:val="000000" w:themeColor="text1"/>
          <w:spacing w:val="-4"/>
          <w:sz w:val="24"/>
          <w:szCs w:val="24"/>
        </w:rPr>
        <w:t xml:space="preserve"> </w:t>
      </w:r>
      <w:r w:rsidRPr="00A90421">
        <w:rPr>
          <w:color w:val="000000" w:themeColor="text1"/>
          <w:sz w:val="24"/>
          <w:szCs w:val="24"/>
        </w:rPr>
        <w:t>em</w:t>
      </w:r>
      <w:r w:rsidRPr="00A90421">
        <w:rPr>
          <w:color w:val="000000" w:themeColor="text1"/>
          <w:spacing w:val="-1"/>
          <w:sz w:val="24"/>
          <w:szCs w:val="24"/>
        </w:rPr>
        <w:t xml:space="preserve"> </w:t>
      </w:r>
      <w:r w:rsidRPr="00A90421">
        <w:rPr>
          <w:color w:val="000000" w:themeColor="text1"/>
          <w:sz w:val="24"/>
          <w:szCs w:val="24"/>
        </w:rPr>
        <w:t>especial o</w:t>
      </w:r>
      <w:r w:rsidRPr="00A90421">
        <w:rPr>
          <w:color w:val="000000" w:themeColor="text1"/>
          <w:spacing w:val="-1"/>
          <w:sz w:val="24"/>
          <w:szCs w:val="24"/>
        </w:rPr>
        <w:t xml:space="preserve"> </w:t>
      </w:r>
      <w:r w:rsidRPr="00A90421">
        <w:rPr>
          <w:color w:val="000000" w:themeColor="text1"/>
          <w:sz w:val="24"/>
          <w:szCs w:val="24"/>
        </w:rPr>
        <w:t>art.</w:t>
      </w:r>
      <w:r w:rsidRPr="00A90421">
        <w:rPr>
          <w:color w:val="000000" w:themeColor="text1"/>
          <w:spacing w:val="-5"/>
          <w:sz w:val="24"/>
          <w:szCs w:val="24"/>
        </w:rPr>
        <w:t xml:space="preserve"> </w:t>
      </w:r>
      <w:r w:rsidRPr="00A90421">
        <w:rPr>
          <w:color w:val="000000" w:themeColor="text1"/>
          <w:sz w:val="24"/>
          <w:szCs w:val="24"/>
        </w:rPr>
        <w:t>299</w:t>
      </w:r>
      <w:r w:rsidRPr="00A90421">
        <w:rPr>
          <w:color w:val="000000" w:themeColor="text1"/>
          <w:spacing w:val="-1"/>
          <w:sz w:val="24"/>
          <w:szCs w:val="24"/>
        </w:rPr>
        <w:t xml:space="preserve"> </w:t>
      </w:r>
      <w:r w:rsidRPr="00A90421">
        <w:rPr>
          <w:color w:val="000000" w:themeColor="text1"/>
          <w:sz w:val="24"/>
          <w:szCs w:val="24"/>
        </w:rPr>
        <w:t>do</w:t>
      </w:r>
      <w:r w:rsidRPr="00A90421">
        <w:rPr>
          <w:color w:val="000000" w:themeColor="text1"/>
          <w:spacing w:val="-1"/>
          <w:sz w:val="24"/>
          <w:szCs w:val="24"/>
        </w:rPr>
        <w:t xml:space="preserve"> </w:t>
      </w:r>
      <w:r w:rsidRPr="00A90421">
        <w:rPr>
          <w:color w:val="000000" w:themeColor="text1"/>
          <w:sz w:val="24"/>
          <w:szCs w:val="24"/>
        </w:rPr>
        <w:t>Código</w:t>
      </w:r>
      <w:r w:rsidRPr="00A90421">
        <w:rPr>
          <w:color w:val="000000" w:themeColor="text1"/>
          <w:spacing w:val="-3"/>
          <w:sz w:val="24"/>
          <w:szCs w:val="24"/>
        </w:rPr>
        <w:t xml:space="preserve"> </w:t>
      </w:r>
      <w:r w:rsidRPr="00A90421">
        <w:rPr>
          <w:color w:val="000000" w:themeColor="text1"/>
          <w:sz w:val="24"/>
          <w:szCs w:val="24"/>
        </w:rPr>
        <w:t>Penal</w:t>
      </w:r>
      <w:r w:rsidRPr="00A90421">
        <w:rPr>
          <w:color w:val="000000" w:themeColor="text1"/>
          <w:spacing w:val="-1"/>
          <w:sz w:val="24"/>
          <w:szCs w:val="24"/>
        </w:rPr>
        <w:t xml:space="preserve"> </w:t>
      </w:r>
      <w:r w:rsidRPr="00A90421">
        <w:rPr>
          <w:color w:val="000000" w:themeColor="text1"/>
          <w:sz w:val="24"/>
          <w:szCs w:val="24"/>
        </w:rPr>
        <w:t>Brasileiro:</w:t>
      </w:r>
    </w:p>
    <w:p w14:paraId="7A5B2D9E" w14:textId="77777777" w:rsidR="00D93B7A" w:rsidRPr="00A90421" w:rsidRDefault="00D93B7A" w:rsidP="006E4E55">
      <w:pPr>
        <w:pStyle w:val="PargrafodaLista"/>
        <w:widowControl w:val="0"/>
        <w:numPr>
          <w:ilvl w:val="0"/>
          <w:numId w:val="20"/>
        </w:numPr>
        <w:tabs>
          <w:tab w:val="left" w:pos="284"/>
          <w:tab w:val="left" w:pos="709"/>
          <w:tab w:val="left" w:pos="1131"/>
          <w:tab w:val="left" w:pos="9214"/>
        </w:tabs>
        <w:suppressAutoHyphens w:val="0"/>
        <w:autoSpaceDE w:val="0"/>
        <w:autoSpaceDN w:val="0"/>
        <w:spacing w:after="120"/>
        <w:ind w:left="0" w:firstLine="0"/>
        <w:jc w:val="both"/>
        <w:rPr>
          <w:color w:val="000000" w:themeColor="text1"/>
        </w:rPr>
      </w:pPr>
      <w:r w:rsidRPr="00A90421">
        <w:rPr>
          <w:color w:val="000000" w:themeColor="text1"/>
        </w:rPr>
        <w:t>-</w:t>
      </w:r>
      <w:r w:rsidRPr="00A90421">
        <w:rPr>
          <w:color w:val="000000" w:themeColor="text1"/>
          <w:spacing w:val="-10"/>
        </w:rPr>
        <w:t xml:space="preserve"> </w:t>
      </w:r>
      <w:r w:rsidRPr="00A90421">
        <w:rPr>
          <w:color w:val="000000" w:themeColor="text1"/>
        </w:rPr>
        <w:t>a</w:t>
      </w:r>
      <w:r w:rsidRPr="00A90421">
        <w:rPr>
          <w:color w:val="000000" w:themeColor="text1"/>
          <w:spacing w:val="-10"/>
        </w:rPr>
        <w:t xml:space="preserve"> </w:t>
      </w:r>
      <w:r w:rsidRPr="00A90421">
        <w:rPr>
          <w:color w:val="000000" w:themeColor="text1"/>
        </w:rPr>
        <w:t>inexistência</w:t>
      </w:r>
      <w:r w:rsidRPr="00A90421">
        <w:rPr>
          <w:color w:val="000000" w:themeColor="text1"/>
          <w:spacing w:val="-9"/>
        </w:rPr>
        <w:t xml:space="preserve"> </w:t>
      </w:r>
      <w:r w:rsidRPr="00A90421">
        <w:rPr>
          <w:color w:val="000000" w:themeColor="text1"/>
        </w:rPr>
        <w:t>de</w:t>
      </w:r>
      <w:r w:rsidRPr="00A90421">
        <w:rPr>
          <w:color w:val="000000" w:themeColor="text1"/>
          <w:spacing w:val="-10"/>
        </w:rPr>
        <w:t xml:space="preserve"> </w:t>
      </w:r>
      <w:r w:rsidRPr="00A90421">
        <w:rPr>
          <w:color w:val="000000" w:themeColor="text1"/>
        </w:rPr>
        <w:t>fato</w:t>
      </w:r>
      <w:r w:rsidRPr="00A90421">
        <w:rPr>
          <w:color w:val="000000" w:themeColor="text1"/>
          <w:spacing w:val="-8"/>
        </w:rPr>
        <w:t xml:space="preserve"> </w:t>
      </w:r>
      <w:r w:rsidRPr="00A90421">
        <w:rPr>
          <w:color w:val="000000" w:themeColor="text1"/>
        </w:rPr>
        <w:t>impeditivo</w:t>
      </w:r>
      <w:r w:rsidRPr="00A90421">
        <w:rPr>
          <w:color w:val="000000" w:themeColor="text1"/>
          <w:spacing w:val="-10"/>
        </w:rPr>
        <w:t xml:space="preserve"> </w:t>
      </w:r>
      <w:r w:rsidRPr="00A90421">
        <w:rPr>
          <w:color w:val="000000" w:themeColor="text1"/>
        </w:rPr>
        <w:t>para</w:t>
      </w:r>
      <w:r w:rsidRPr="00A90421">
        <w:rPr>
          <w:color w:val="000000" w:themeColor="text1"/>
          <w:spacing w:val="-10"/>
        </w:rPr>
        <w:t xml:space="preserve"> </w:t>
      </w:r>
      <w:r w:rsidRPr="00A90421">
        <w:rPr>
          <w:color w:val="000000" w:themeColor="text1"/>
        </w:rPr>
        <w:t>licitar</w:t>
      </w:r>
      <w:r w:rsidRPr="00A90421">
        <w:rPr>
          <w:color w:val="000000" w:themeColor="text1"/>
          <w:spacing w:val="-9"/>
        </w:rPr>
        <w:t xml:space="preserve"> </w:t>
      </w:r>
      <w:r w:rsidRPr="00A90421">
        <w:rPr>
          <w:color w:val="000000" w:themeColor="text1"/>
        </w:rPr>
        <w:t>ou</w:t>
      </w:r>
      <w:r w:rsidRPr="00A90421">
        <w:rPr>
          <w:color w:val="000000" w:themeColor="text1"/>
          <w:spacing w:val="-11"/>
        </w:rPr>
        <w:t xml:space="preserve"> </w:t>
      </w:r>
      <w:r w:rsidRPr="00A90421">
        <w:rPr>
          <w:color w:val="000000" w:themeColor="text1"/>
        </w:rPr>
        <w:t>contratar</w:t>
      </w:r>
      <w:r w:rsidRPr="00A90421">
        <w:rPr>
          <w:color w:val="000000" w:themeColor="text1"/>
          <w:spacing w:val="-10"/>
        </w:rPr>
        <w:t xml:space="preserve"> </w:t>
      </w:r>
      <w:r w:rsidRPr="00A90421">
        <w:rPr>
          <w:color w:val="000000" w:themeColor="text1"/>
        </w:rPr>
        <w:t>com</w:t>
      </w:r>
      <w:r w:rsidRPr="00A90421">
        <w:rPr>
          <w:color w:val="000000" w:themeColor="text1"/>
          <w:spacing w:val="-8"/>
        </w:rPr>
        <w:t xml:space="preserve"> </w:t>
      </w:r>
      <w:r w:rsidRPr="00A90421">
        <w:rPr>
          <w:color w:val="000000" w:themeColor="text1"/>
        </w:rPr>
        <w:t>a</w:t>
      </w:r>
      <w:r w:rsidRPr="00A90421">
        <w:rPr>
          <w:color w:val="000000" w:themeColor="text1"/>
          <w:spacing w:val="-8"/>
        </w:rPr>
        <w:t xml:space="preserve"> </w:t>
      </w:r>
      <w:r w:rsidRPr="00A90421">
        <w:rPr>
          <w:color w:val="000000" w:themeColor="text1"/>
        </w:rPr>
        <w:t>Administração</w:t>
      </w:r>
      <w:r w:rsidRPr="00A90421">
        <w:rPr>
          <w:color w:val="000000" w:themeColor="text1"/>
          <w:spacing w:val="-9"/>
        </w:rPr>
        <w:t xml:space="preserve"> </w:t>
      </w:r>
      <w:r w:rsidRPr="00A90421">
        <w:rPr>
          <w:color w:val="000000" w:themeColor="text1"/>
        </w:rPr>
        <w:t>Pública;</w:t>
      </w:r>
    </w:p>
    <w:p w14:paraId="16F20661" w14:textId="102280CE" w:rsidR="00D93B7A" w:rsidRPr="00A90421" w:rsidRDefault="00D93B7A" w:rsidP="006E4E55">
      <w:pPr>
        <w:pStyle w:val="PargrafodaLista"/>
        <w:widowControl w:val="0"/>
        <w:numPr>
          <w:ilvl w:val="0"/>
          <w:numId w:val="20"/>
        </w:numPr>
        <w:tabs>
          <w:tab w:val="left" w:pos="284"/>
          <w:tab w:val="left" w:pos="709"/>
          <w:tab w:val="left" w:pos="1243"/>
          <w:tab w:val="left" w:pos="9214"/>
        </w:tabs>
        <w:suppressAutoHyphens w:val="0"/>
        <w:autoSpaceDE w:val="0"/>
        <w:autoSpaceDN w:val="0"/>
        <w:spacing w:after="120"/>
        <w:ind w:left="0" w:firstLine="0"/>
        <w:jc w:val="both"/>
        <w:rPr>
          <w:color w:val="000000" w:themeColor="text1"/>
        </w:rPr>
      </w:pPr>
      <w:r w:rsidRPr="00A90421">
        <w:rPr>
          <w:color w:val="000000" w:themeColor="text1"/>
        </w:rPr>
        <w:t>- o pleno conhecimento e aceitação das regras e das condições gerais</w:t>
      </w:r>
      <w:r w:rsidR="003766E4" w:rsidRPr="00A90421">
        <w:rPr>
          <w:color w:val="000000" w:themeColor="text1"/>
        </w:rPr>
        <w:t xml:space="preserve"> </w:t>
      </w:r>
      <w:r w:rsidRPr="00A90421">
        <w:rPr>
          <w:color w:val="000000" w:themeColor="text1"/>
        </w:rPr>
        <w:t>da contratação,</w:t>
      </w:r>
      <w:r w:rsidRPr="00A90421">
        <w:rPr>
          <w:color w:val="000000" w:themeColor="text1"/>
          <w:spacing w:val="1"/>
        </w:rPr>
        <w:t xml:space="preserve"> </w:t>
      </w:r>
      <w:r w:rsidRPr="00A90421">
        <w:rPr>
          <w:color w:val="000000" w:themeColor="text1"/>
        </w:rPr>
        <w:t>definidas</w:t>
      </w:r>
      <w:r w:rsidRPr="00A90421">
        <w:rPr>
          <w:color w:val="000000" w:themeColor="text1"/>
          <w:spacing w:val="-1"/>
        </w:rPr>
        <w:t xml:space="preserve"> </w:t>
      </w:r>
      <w:r w:rsidRPr="00A90421">
        <w:rPr>
          <w:color w:val="000000" w:themeColor="text1"/>
        </w:rPr>
        <w:t>do Edital;</w:t>
      </w:r>
    </w:p>
    <w:p w14:paraId="5DEB7401" w14:textId="77777777" w:rsidR="00D93B7A" w:rsidRPr="00A90421" w:rsidRDefault="00D93B7A" w:rsidP="006E4E55">
      <w:pPr>
        <w:pStyle w:val="PargrafodaLista"/>
        <w:widowControl w:val="0"/>
        <w:numPr>
          <w:ilvl w:val="0"/>
          <w:numId w:val="20"/>
        </w:numPr>
        <w:tabs>
          <w:tab w:val="left" w:pos="284"/>
          <w:tab w:val="left" w:pos="709"/>
          <w:tab w:val="left" w:pos="1299"/>
          <w:tab w:val="left" w:pos="9214"/>
        </w:tabs>
        <w:suppressAutoHyphens w:val="0"/>
        <w:autoSpaceDE w:val="0"/>
        <w:autoSpaceDN w:val="0"/>
        <w:spacing w:after="120"/>
        <w:ind w:left="0" w:firstLine="0"/>
        <w:jc w:val="both"/>
        <w:rPr>
          <w:color w:val="000000" w:themeColor="text1"/>
        </w:rPr>
      </w:pPr>
      <w:r w:rsidRPr="00A90421">
        <w:rPr>
          <w:color w:val="000000" w:themeColor="text1"/>
        </w:rPr>
        <w:t>-</w:t>
      </w:r>
      <w:r w:rsidRPr="00A90421">
        <w:rPr>
          <w:color w:val="000000" w:themeColor="text1"/>
          <w:spacing w:val="-2"/>
        </w:rPr>
        <w:t xml:space="preserve"> </w:t>
      </w:r>
      <w:r w:rsidRPr="00A90421">
        <w:rPr>
          <w:color w:val="000000" w:themeColor="text1"/>
        </w:rPr>
        <w:t>a</w:t>
      </w:r>
      <w:r w:rsidRPr="00A90421">
        <w:rPr>
          <w:color w:val="000000" w:themeColor="text1"/>
          <w:spacing w:val="-2"/>
        </w:rPr>
        <w:t xml:space="preserve"> </w:t>
      </w:r>
      <w:r w:rsidRPr="00A90421">
        <w:rPr>
          <w:color w:val="000000" w:themeColor="text1"/>
        </w:rPr>
        <w:t>responsabilidade</w:t>
      </w:r>
      <w:r w:rsidRPr="00A90421">
        <w:rPr>
          <w:color w:val="000000" w:themeColor="text1"/>
          <w:spacing w:val="-1"/>
        </w:rPr>
        <w:t xml:space="preserve"> </w:t>
      </w:r>
      <w:r w:rsidRPr="00A90421">
        <w:rPr>
          <w:color w:val="000000" w:themeColor="text1"/>
        </w:rPr>
        <w:t>pelas</w:t>
      </w:r>
      <w:r w:rsidRPr="00A90421">
        <w:rPr>
          <w:color w:val="000000" w:themeColor="text1"/>
          <w:spacing w:val="-1"/>
        </w:rPr>
        <w:t xml:space="preserve"> </w:t>
      </w:r>
      <w:r w:rsidRPr="00A90421">
        <w:rPr>
          <w:color w:val="000000" w:themeColor="text1"/>
        </w:rPr>
        <w:t>transações</w:t>
      </w:r>
      <w:r w:rsidRPr="00A90421">
        <w:rPr>
          <w:color w:val="000000" w:themeColor="text1"/>
          <w:spacing w:val="-1"/>
        </w:rPr>
        <w:t xml:space="preserve"> </w:t>
      </w:r>
      <w:r w:rsidRPr="00A90421">
        <w:rPr>
          <w:color w:val="000000" w:themeColor="text1"/>
        </w:rPr>
        <w:t>que forem</w:t>
      </w:r>
      <w:r w:rsidRPr="00A90421">
        <w:rPr>
          <w:color w:val="000000" w:themeColor="text1"/>
          <w:spacing w:val="-1"/>
        </w:rPr>
        <w:t xml:space="preserve"> </w:t>
      </w:r>
      <w:r w:rsidRPr="00A90421">
        <w:rPr>
          <w:color w:val="000000" w:themeColor="text1"/>
        </w:rPr>
        <w:t>efetuadas no</w:t>
      </w:r>
      <w:r w:rsidRPr="00A90421">
        <w:rPr>
          <w:color w:val="000000" w:themeColor="text1"/>
          <w:spacing w:val="-1"/>
        </w:rPr>
        <w:t xml:space="preserve"> </w:t>
      </w:r>
      <w:r w:rsidRPr="00A90421">
        <w:rPr>
          <w:color w:val="000000" w:themeColor="text1"/>
        </w:rPr>
        <w:t>sistema;</w:t>
      </w:r>
    </w:p>
    <w:p w14:paraId="2CCE301E" w14:textId="2EC2350B" w:rsidR="00D93B7A" w:rsidRPr="00A90421" w:rsidRDefault="00D93B7A" w:rsidP="006E4E55">
      <w:pPr>
        <w:pStyle w:val="PargrafodaLista"/>
        <w:widowControl w:val="0"/>
        <w:numPr>
          <w:ilvl w:val="0"/>
          <w:numId w:val="21"/>
        </w:numPr>
        <w:tabs>
          <w:tab w:val="left" w:pos="284"/>
          <w:tab w:val="left" w:pos="709"/>
          <w:tab w:val="left" w:pos="1409"/>
          <w:tab w:val="left" w:pos="9214"/>
        </w:tabs>
        <w:suppressAutoHyphens w:val="0"/>
        <w:autoSpaceDE w:val="0"/>
        <w:autoSpaceDN w:val="0"/>
        <w:spacing w:after="120"/>
        <w:ind w:left="0" w:firstLine="0"/>
        <w:jc w:val="both"/>
        <w:rPr>
          <w:color w:val="000000" w:themeColor="text1"/>
        </w:rPr>
      </w:pPr>
      <w:r w:rsidRPr="00A90421">
        <w:rPr>
          <w:color w:val="000000" w:themeColor="text1"/>
        </w:rPr>
        <w:t>que a proposta econômica compreende a integralidade dos custos para atendimento</w:t>
      </w:r>
      <w:r w:rsidRPr="00A90421">
        <w:rPr>
          <w:color w:val="000000" w:themeColor="text1"/>
          <w:spacing w:val="1"/>
        </w:rPr>
        <w:t xml:space="preserve"> </w:t>
      </w:r>
      <w:r w:rsidRPr="00A90421">
        <w:rPr>
          <w:color w:val="000000" w:themeColor="text1"/>
        </w:rPr>
        <w:t>dos direitos trabalhistas assegurados na Constituição Federal, nas leis trabalhistas, nas</w:t>
      </w:r>
      <w:r w:rsidRPr="00A90421">
        <w:rPr>
          <w:color w:val="000000" w:themeColor="text1"/>
          <w:spacing w:val="1"/>
        </w:rPr>
        <w:t xml:space="preserve"> </w:t>
      </w:r>
      <w:r w:rsidRPr="00A90421">
        <w:rPr>
          <w:color w:val="000000" w:themeColor="text1"/>
        </w:rPr>
        <w:t xml:space="preserve">normas </w:t>
      </w:r>
      <w:r w:rsidR="00B313BF" w:rsidRPr="00A90421">
        <w:rPr>
          <w:color w:val="000000" w:themeColor="text1"/>
        </w:rPr>
        <w:t>infra legais</w:t>
      </w:r>
      <w:r w:rsidRPr="00A90421">
        <w:rPr>
          <w:color w:val="000000" w:themeColor="text1"/>
        </w:rPr>
        <w:t>, nas convenções coletivas de trabalho e nos termos de ajustamento de</w:t>
      </w:r>
      <w:r w:rsidRPr="00A90421">
        <w:rPr>
          <w:color w:val="000000" w:themeColor="text1"/>
          <w:spacing w:val="1"/>
        </w:rPr>
        <w:t xml:space="preserve"> </w:t>
      </w:r>
      <w:r w:rsidRPr="00A90421">
        <w:rPr>
          <w:color w:val="000000" w:themeColor="text1"/>
        </w:rPr>
        <w:t>conduta</w:t>
      </w:r>
      <w:r w:rsidRPr="00A90421">
        <w:rPr>
          <w:color w:val="000000" w:themeColor="text1"/>
          <w:spacing w:val="-1"/>
        </w:rPr>
        <w:t xml:space="preserve"> </w:t>
      </w:r>
      <w:r w:rsidRPr="00A90421">
        <w:rPr>
          <w:color w:val="000000" w:themeColor="text1"/>
        </w:rPr>
        <w:t>vigentes na</w:t>
      </w:r>
      <w:r w:rsidR="00B313BF" w:rsidRPr="00A90421">
        <w:rPr>
          <w:color w:val="000000" w:themeColor="text1"/>
        </w:rPr>
        <w:t xml:space="preserve"> </w:t>
      </w:r>
      <w:r w:rsidRPr="00A90421">
        <w:rPr>
          <w:color w:val="000000" w:themeColor="text1"/>
        </w:rPr>
        <w:t>data</w:t>
      </w:r>
      <w:r w:rsidRPr="00A90421">
        <w:rPr>
          <w:color w:val="000000" w:themeColor="text1"/>
          <w:spacing w:val="-1"/>
        </w:rPr>
        <w:t xml:space="preserve"> </w:t>
      </w:r>
      <w:r w:rsidRPr="00A90421">
        <w:rPr>
          <w:color w:val="000000" w:themeColor="text1"/>
        </w:rPr>
        <w:t>de</w:t>
      </w:r>
      <w:r w:rsidRPr="00A90421">
        <w:rPr>
          <w:color w:val="000000" w:themeColor="text1"/>
          <w:spacing w:val="-1"/>
        </w:rPr>
        <w:t xml:space="preserve"> </w:t>
      </w:r>
      <w:r w:rsidRPr="00A90421">
        <w:rPr>
          <w:color w:val="000000" w:themeColor="text1"/>
        </w:rPr>
        <w:t>entrega</w:t>
      </w:r>
      <w:r w:rsidRPr="00A90421">
        <w:rPr>
          <w:color w:val="000000" w:themeColor="text1"/>
          <w:spacing w:val="-1"/>
        </w:rPr>
        <w:t xml:space="preserve"> </w:t>
      </w:r>
      <w:r w:rsidRPr="00A90421">
        <w:rPr>
          <w:color w:val="000000" w:themeColor="text1"/>
        </w:rPr>
        <w:t>das propostas.</w:t>
      </w:r>
    </w:p>
    <w:p w14:paraId="7D18BBFF" w14:textId="77777777" w:rsidR="00D93B7A" w:rsidRPr="00A90421" w:rsidRDefault="00D93B7A" w:rsidP="006E4E55">
      <w:pPr>
        <w:pStyle w:val="PargrafodaLista"/>
        <w:widowControl w:val="0"/>
        <w:numPr>
          <w:ilvl w:val="0"/>
          <w:numId w:val="21"/>
        </w:numPr>
        <w:tabs>
          <w:tab w:val="left" w:pos="284"/>
          <w:tab w:val="left" w:pos="709"/>
          <w:tab w:val="left" w:pos="1308"/>
          <w:tab w:val="left" w:pos="9214"/>
        </w:tabs>
        <w:suppressAutoHyphens w:val="0"/>
        <w:autoSpaceDE w:val="0"/>
        <w:autoSpaceDN w:val="0"/>
        <w:spacing w:after="120"/>
        <w:ind w:left="0" w:firstLine="0"/>
        <w:jc w:val="both"/>
        <w:rPr>
          <w:color w:val="000000" w:themeColor="text1"/>
        </w:rPr>
      </w:pPr>
      <w:r w:rsidRPr="00A90421">
        <w:rPr>
          <w:color w:val="000000" w:themeColor="text1"/>
        </w:rPr>
        <w:t>que</w:t>
      </w:r>
      <w:r w:rsidRPr="00A90421">
        <w:rPr>
          <w:color w:val="000000" w:themeColor="text1"/>
          <w:spacing w:val="-7"/>
        </w:rPr>
        <w:t xml:space="preserve"> </w:t>
      </w:r>
      <w:r w:rsidRPr="00A90421">
        <w:rPr>
          <w:color w:val="000000" w:themeColor="text1"/>
        </w:rPr>
        <w:t>cumpre</w:t>
      </w:r>
      <w:r w:rsidRPr="00A90421">
        <w:rPr>
          <w:color w:val="000000" w:themeColor="text1"/>
          <w:spacing w:val="-8"/>
        </w:rPr>
        <w:t xml:space="preserve"> </w:t>
      </w:r>
      <w:r w:rsidRPr="00A90421">
        <w:rPr>
          <w:color w:val="000000" w:themeColor="text1"/>
        </w:rPr>
        <w:t>os</w:t>
      </w:r>
      <w:r w:rsidRPr="00A90421">
        <w:rPr>
          <w:color w:val="000000" w:themeColor="text1"/>
          <w:spacing w:val="-5"/>
        </w:rPr>
        <w:t xml:space="preserve"> </w:t>
      </w:r>
      <w:r w:rsidRPr="00A90421">
        <w:rPr>
          <w:color w:val="000000" w:themeColor="text1"/>
        </w:rPr>
        <w:t>requisitos</w:t>
      </w:r>
      <w:r w:rsidRPr="00A90421">
        <w:rPr>
          <w:color w:val="000000" w:themeColor="text1"/>
          <w:spacing w:val="-6"/>
        </w:rPr>
        <w:t xml:space="preserve"> </w:t>
      </w:r>
      <w:r w:rsidRPr="00A90421">
        <w:rPr>
          <w:color w:val="000000" w:themeColor="text1"/>
        </w:rPr>
        <w:t>de</w:t>
      </w:r>
      <w:r w:rsidRPr="00A90421">
        <w:rPr>
          <w:color w:val="000000" w:themeColor="text1"/>
          <w:spacing w:val="-7"/>
        </w:rPr>
        <w:t xml:space="preserve"> </w:t>
      </w:r>
      <w:r w:rsidRPr="00A90421">
        <w:rPr>
          <w:color w:val="000000" w:themeColor="text1"/>
        </w:rPr>
        <w:t>habilitação</w:t>
      </w:r>
      <w:r w:rsidRPr="00A90421">
        <w:rPr>
          <w:color w:val="000000" w:themeColor="text1"/>
          <w:spacing w:val="-5"/>
        </w:rPr>
        <w:t xml:space="preserve"> </w:t>
      </w:r>
      <w:r w:rsidRPr="00A90421">
        <w:rPr>
          <w:color w:val="000000" w:themeColor="text1"/>
        </w:rPr>
        <w:t>e</w:t>
      </w:r>
      <w:r w:rsidRPr="00A90421">
        <w:rPr>
          <w:color w:val="000000" w:themeColor="text1"/>
          <w:spacing w:val="-7"/>
        </w:rPr>
        <w:t xml:space="preserve"> </w:t>
      </w:r>
      <w:r w:rsidRPr="00A90421">
        <w:rPr>
          <w:color w:val="000000" w:themeColor="text1"/>
        </w:rPr>
        <w:t>que</w:t>
      </w:r>
      <w:r w:rsidRPr="00A90421">
        <w:rPr>
          <w:color w:val="000000" w:themeColor="text1"/>
          <w:spacing w:val="-7"/>
        </w:rPr>
        <w:t xml:space="preserve"> </w:t>
      </w:r>
      <w:r w:rsidRPr="00A90421">
        <w:rPr>
          <w:color w:val="000000" w:themeColor="text1"/>
        </w:rPr>
        <w:t>as</w:t>
      </w:r>
      <w:r w:rsidRPr="00A90421">
        <w:rPr>
          <w:color w:val="000000" w:themeColor="text1"/>
          <w:spacing w:val="-5"/>
        </w:rPr>
        <w:t xml:space="preserve"> </w:t>
      </w:r>
      <w:r w:rsidRPr="00A90421">
        <w:rPr>
          <w:color w:val="000000" w:themeColor="text1"/>
        </w:rPr>
        <w:t>declarações informadas</w:t>
      </w:r>
      <w:r w:rsidRPr="00A90421">
        <w:rPr>
          <w:color w:val="000000" w:themeColor="text1"/>
          <w:spacing w:val="-5"/>
        </w:rPr>
        <w:t xml:space="preserve"> </w:t>
      </w:r>
      <w:r w:rsidRPr="00A90421">
        <w:rPr>
          <w:color w:val="000000" w:themeColor="text1"/>
        </w:rPr>
        <w:t>são</w:t>
      </w:r>
      <w:r w:rsidRPr="00A90421">
        <w:rPr>
          <w:color w:val="000000" w:themeColor="text1"/>
          <w:spacing w:val="-8"/>
        </w:rPr>
        <w:t xml:space="preserve"> </w:t>
      </w:r>
      <w:r w:rsidRPr="00A90421">
        <w:rPr>
          <w:color w:val="000000" w:themeColor="text1"/>
        </w:rPr>
        <w:t>verídicas,</w:t>
      </w:r>
      <w:r w:rsidRPr="00A90421">
        <w:rPr>
          <w:color w:val="000000" w:themeColor="text1"/>
          <w:spacing w:val="-58"/>
        </w:rPr>
        <w:t xml:space="preserve"> </w:t>
      </w:r>
      <w:r w:rsidRPr="00A90421">
        <w:rPr>
          <w:color w:val="000000" w:themeColor="text1"/>
        </w:rPr>
        <w:t>de</w:t>
      </w:r>
      <w:r w:rsidRPr="00A90421">
        <w:rPr>
          <w:color w:val="000000" w:themeColor="text1"/>
          <w:spacing w:val="-2"/>
        </w:rPr>
        <w:t xml:space="preserve"> </w:t>
      </w:r>
      <w:r w:rsidRPr="00A90421">
        <w:rPr>
          <w:color w:val="000000" w:themeColor="text1"/>
        </w:rPr>
        <w:t>acordo</w:t>
      </w:r>
      <w:r w:rsidRPr="00A90421">
        <w:rPr>
          <w:color w:val="000000" w:themeColor="text1"/>
          <w:spacing w:val="1"/>
        </w:rPr>
        <w:t xml:space="preserve"> </w:t>
      </w:r>
      <w:r w:rsidRPr="00A90421">
        <w:rPr>
          <w:color w:val="000000" w:themeColor="text1"/>
        </w:rPr>
        <w:t>com os dispositivos legais;</w:t>
      </w:r>
    </w:p>
    <w:p w14:paraId="38F12251" w14:textId="6B79BE49" w:rsidR="00D93B7A" w:rsidRPr="00A90421" w:rsidRDefault="00D93B7A" w:rsidP="006E4E55">
      <w:pPr>
        <w:pStyle w:val="PargrafodaLista"/>
        <w:widowControl w:val="0"/>
        <w:numPr>
          <w:ilvl w:val="0"/>
          <w:numId w:val="22"/>
        </w:numPr>
        <w:tabs>
          <w:tab w:val="left" w:pos="284"/>
          <w:tab w:val="left" w:pos="709"/>
          <w:tab w:val="left" w:pos="1334"/>
          <w:tab w:val="left" w:pos="9214"/>
        </w:tabs>
        <w:suppressAutoHyphens w:val="0"/>
        <w:autoSpaceDE w:val="0"/>
        <w:autoSpaceDN w:val="0"/>
        <w:spacing w:after="120"/>
        <w:ind w:left="0" w:firstLine="0"/>
        <w:jc w:val="both"/>
        <w:rPr>
          <w:color w:val="000000" w:themeColor="text1"/>
        </w:rPr>
      </w:pPr>
      <w:r w:rsidRPr="00A90421">
        <w:rPr>
          <w:color w:val="000000" w:themeColor="text1"/>
        </w:rPr>
        <w:t>-</w:t>
      </w:r>
      <w:r w:rsidRPr="00A90421">
        <w:rPr>
          <w:color w:val="000000" w:themeColor="text1"/>
          <w:spacing w:val="-1"/>
        </w:rPr>
        <w:t xml:space="preserve"> </w:t>
      </w:r>
      <w:r w:rsidRPr="00A90421">
        <w:rPr>
          <w:color w:val="000000" w:themeColor="text1"/>
        </w:rPr>
        <w:t>que</w:t>
      </w:r>
      <w:r w:rsidRPr="00A90421">
        <w:rPr>
          <w:color w:val="000000" w:themeColor="text1"/>
          <w:spacing w:val="-4"/>
        </w:rPr>
        <w:t xml:space="preserve"> </w:t>
      </w:r>
      <w:r w:rsidRPr="00A90421">
        <w:rPr>
          <w:color w:val="000000" w:themeColor="text1"/>
        </w:rPr>
        <w:t>não emprega</w:t>
      </w:r>
      <w:r w:rsidRPr="00A90421">
        <w:rPr>
          <w:color w:val="000000" w:themeColor="text1"/>
          <w:spacing w:val="-4"/>
        </w:rPr>
        <w:t xml:space="preserve"> </w:t>
      </w:r>
      <w:r w:rsidRPr="00A90421">
        <w:rPr>
          <w:color w:val="000000" w:themeColor="text1"/>
        </w:rPr>
        <w:t>menor</w:t>
      </w:r>
      <w:r w:rsidRPr="00A90421">
        <w:rPr>
          <w:color w:val="000000" w:themeColor="text1"/>
          <w:spacing w:val="-3"/>
        </w:rPr>
        <w:t xml:space="preserve"> </w:t>
      </w:r>
      <w:r w:rsidRPr="00A90421">
        <w:rPr>
          <w:color w:val="000000" w:themeColor="text1"/>
        </w:rPr>
        <w:t>de</w:t>
      </w:r>
      <w:r w:rsidRPr="00A90421">
        <w:rPr>
          <w:color w:val="000000" w:themeColor="text1"/>
          <w:spacing w:val="-2"/>
        </w:rPr>
        <w:t xml:space="preserve"> </w:t>
      </w:r>
      <w:r w:rsidRPr="00A90421">
        <w:rPr>
          <w:color w:val="000000" w:themeColor="text1"/>
        </w:rPr>
        <w:t>18</w:t>
      </w:r>
      <w:r w:rsidRPr="00A90421">
        <w:rPr>
          <w:color w:val="000000" w:themeColor="text1"/>
          <w:spacing w:val="-3"/>
        </w:rPr>
        <w:t xml:space="preserve"> </w:t>
      </w:r>
      <w:r w:rsidRPr="00A90421">
        <w:rPr>
          <w:color w:val="000000" w:themeColor="text1"/>
        </w:rPr>
        <w:t>anos em</w:t>
      </w:r>
      <w:r w:rsidRPr="00A90421">
        <w:rPr>
          <w:color w:val="000000" w:themeColor="text1"/>
          <w:spacing w:val="-2"/>
        </w:rPr>
        <w:t xml:space="preserve"> </w:t>
      </w:r>
      <w:r w:rsidRPr="00A90421">
        <w:rPr>
          <w:color w:val="000000" w:themeColor="text1"/>
        </w:rPr>
        <w:t>trabalho</w:t>
      </w:r>
      <w:r w:rsidRPr="00A90421">
        <w:rPr>
          <w:color w:val="000000" w:themeColor="text1"/>
          <w:spacing w:val="-2"/>
        </w:rPr>
        <w:t xml:space="preserve"> </w:t>
      </w:r>
      <w:r w:rsidRPr="00A90421">
        <w:rPr>
          <w:color w:val="000000" w:themeColor="text1"/>
        </w:rPr>
        <w:t>noturno,</w:t>
      </w:r>
      <w:r w:rsidRPr="00A90421">
        <w:rPr>
          <w:color w:val="000000" w:themeColor="text1"/>
          <w:spacing w:val="-3"/>
        </w:rPr>
        <w:t xml:space="preserve"> </w:t>
      </w:r>
      <w:r w:rsidRPr="00A90421">
        <w:rPr>
          <w:color w:val="000000" w:themeColor="text1"/>
        </w:rPr>
        <w:t>perigoso ou</w:t>
      </w:r>
      <w:r w:rsidR="00B313BF" w:rsidRPr="00A90421">
        <w:rPr>
          <w:color w:val="000000" w:themeColor="text1"/>
        </w:rPr>
        <w:t xml:space="preserve"> </w:t>
      </w:r>
      <w:r w:rsidRPr="00A90421">
        <w:rPr>
          <w:color w:val="000000" w:themeColor="text1"/>
        </w:rPr>
        <w:t>insalubre</w:t>
      </w:r>
      <w:r w:rsidRPr="00A90421">
        <w:rPr>
          <w:color w:val="000000" w:themeColor="text1"/>
          <w:spacing w:val="-2"/>
        </w:rPr>
        <w:t xml:space="preserve"> </w:t>
      </w:r>
      <w:r w:rsidRPr="00A90421">
        <w:rPr>
          <w:color w:val="000000" w:themeColor="text1"/>
        </w:rPr>
        <w:t>e</w:t>
      </w:r>
      <w:r w:rsidRPr="00A90421">
        <w:rPr>
          <w:color w:val="000000" w:themeColor="text1"/>
          <w:spacing w:val="-4"/>
        </w:rPr>
        <w:t xml:space="preserve"> </w:t>
      </w:r>
      <w:r w:rsidRPr="00A90421">
        <w:rPr>
          <w:color w:val="000000" w:themeColor="text1"/>
        </w:rPr>
        <w:t>não</w:t>
      </w:r>
      <w:r w:rsidRPr="00A90421">
        <w:rPr>
          <w:color w:val="000000" w:themeColor="text1"/>
          <w:spacing w:val="-57"/>
        </w:rPr>
        <w:t xml:space="preserve"> </w:t>
      </w:r>
      <w:r w:rsidRPr="00A90421">
        <w:rPr>
          <w:color w:val="000000" w:themeColor="text1"/>
        </w:rPr>
        <w:t>emprega menor de 16 anos, salvo menor, a partir de 14 anos, na condição de aprendiz,</w:t>
      </w:r>
      <w:r w:rsidRPr="00A90421">
        <w:rPr>
          <w:color w:val="000000" w:themeColor="text1"/>
          <w:spacing w:val="1"/>
        </w:rPr>
        <w:t xml:space="preserve"> </w:t>
      </w:r>
      <w:r w:rsidRPr="00A90421">
        <w:rPr>
          <w:color w:val="000000" w:themeColor="text1"/>
        </w:rPr>
        <w:t>nos</w:t>
      </w:r>
      <w:r w:rsidRPr="00A90421">
        <w:rPr>
          <w:color w:val="000000" w:themeColor="text1"/>
          <w:spacing w:val="-1"/>
        </w:rPr>
        <w:t xml:space="preserve"> </w:t>
      </w:r>
      <w:r w:rsidRPr="00A90421">
        <w:rPr>
          <w:color w:val="000000" w:themeColor="text1"/>
        </w:rPr>
        <w:t>termos do artigo 7°,</w:t>
      </w:r>
      <w:r w:rsidRPr="00A90421">
        <w:rPr>
          <w:color w:val="000000" w:themeColor="text1"/>
          <w:spacing w:val="2"/>
        </w:rPr>
        <w:t xml:space="preserve"> </w:t>
      </w:r>
      <w:r w:rsidRPr="00A90421">
        <w:rPr>
          <w:color w:val="000000" w:themeColor="text1"/>
        </w:rPr>
        <w:t>XXXIII,</w:t>
      </w:r>
      <w:r w:rsidRPr="00A90421">
        <w:rPr>
          <w:color w:val="000000" w:themeColor="text1"/>
          <w:spacing w:val="1"/>
        </w:rPr>
        <w:t xml:space="preserve"> </w:t>
      </w:r>
      <w:r w:rsidRPr="00A90421">
        <w:rPr>
          <w:color w:val="000000" w:themeColor="text1"/>
        </w:rPr>
        <w:t>da Constituição;</w:t>
      </w:r>
    </w:p>
    <w:p w14:paraId="15BE60DC" w14:textId="3885E7D0" w:rsidR="00D93B7A" w:rsidRPr="00A90421" w:rsidRDefault="00D93B7A" w:rsidP="006E4E55">
      <w:pPr>
        <w:pStyle w:val="PargrafodaLista"/>
        <w:widowControl w:val="0"/>
        <w:numPr>
          <w:ilvl w:val="0"/>
          <w:numId w:val="22"/>
        </w:numPr>
        <w:tabs>
          <w:tab w:val="left" w:pos="284"/>
          <w:tab w:val="left" w:pos="709"/>
          <w:tab w:val="left" w:pos="1471"/>
          <w:tab w:val="left" w:pos="9214"/>
        </w:tabs>
        <w:suppressAutoHyphens w:val="0"/>
        <w:autoSpaceDE w:val="0"/>
        <w:autoSpaceDN w:val="0"/>
        <w:spacing w:after="120"/>
        <w:ind w:left="0" w:firstLine="0"/>
        <w:jc w:val="both"/>
        <w:rPr>
          <w:color w:val="000000" w:themeColor="text1"/>
        </w:rPr>
      </w:pPr>
      <w:r w:rsidRPr="00A90421">
        <w:rPr>
          <w:color w:val="000000" w:themeColor="text1"/>
        </w:rPr>
        <w:t>-</w:t>
      </w:r>
      <w:r w:rsidRPr="00A90421">
        <w:rPr>
          <w:color w:val="000000" w:themeColor="text1"/>
          <w:spacing w:val="1"/>
        </w:rPr>
        <w:t xml:space="preserve"> </w:t>
      </w:r>
      <w:r w:rsidRPr="00A90421">
        <w:rPr>
          <w:color w:val="000000" w:themeColor="text1"/>
        </w:rPr>
        <w:t>que</w:t>
      </w:r>
      <w:r w:rsidRPr="00A90421">
        <w:rPr>
          <w:color w:val="000000" w:themeColor="text1"/>
          <w:spacing w:val="1"/>
        </w:rPr>
        <w:t xml:space="preserve"> </w:t>
      </w:r>
      <w:r w:rsidRPr="00A90421">
        <w:rPr>
          <w:color w:val="000000" w:themeColor="text1"/>
        </w:rPr>
        <w:t>não</w:t>
      </w:r>
      <w:r w:rsidRPr="00A90421">
        <w:rPr>
          <w:color w:val="000000" w:themeColor="text1"/>
          <w:spacing w:val="1"/>
        </w:rPr>
        <w:t xml:space="preserve"> </w:t>
      </w:r>
      <w:r w:rsidRPr="00A90421">
        <w:rPr>
          <w:color w:val="000000" w:themeColor="text1"/>
        </w:rPr>
        <w:t>possui,</w:t>
      </w:r>
      <w:r w:rsidRPr="00A90421">
        <w:rPr>
          <w:color w:val="000000" w:themeColor="text1"/>
          <w:spacing w:val="1"/>
        </w:rPr>
        <w:t xml:space="preserve"> </w:t>
      </w:r>
      <w:r w:rsidRPr="00A90421">
        <w:rPr>
          <w:color w:val="000000" w:themeColor="text1"/>
        </w:rPr>
        <w:t>em</w:t>
      </w:r>
      <w:r w:rsidRPr="00A90421">
        <w:rPr>
          <w:color w:val="000000" w:themeColor="text1"/>
          <w:spacing w:val="1"/>
        </w:rPr>
        <w:t xml:space="preserve"> </w:t>
      </w:r>
      <w:r w:rsidRPr="00A90421">
        <w:rPr>
          <w:color w:val="000000" w:themeColor="text1"/>
        </w:rPr>
        <w:t>sua</w:t>
      </w:r>
      <w:r w:rsidRPr="00A90421">
        <w:rPr>
          <w:color w:val="000000" w:themeColor="text1"/>
          <w:spacing w:val="1"/>
        </w:rPr>
        <w:t xml:space="preserve"> </w:t>
      </w:r>
      <w:r w:rsidRPr="00A90421">
        <w:rPr>
          <w:color w:val="000000" w:themeColor="text1"/>
        </w:rPr>
        <w:t>cadeia</w:t>
      </w:r>
      <w:r w:rsidRPr="00A90421">
        <w:rPr>
          <w:color w:val="000000" w:themeColor="text1"/>
          <w:spacing w:val="1"/>
        </w:rPr>
        <w:t xml:space="preserve"> </w:t>
      </w:r>
      <w:r w:rsidRPr="00A90421">
        <w:rPr>
          <w:color w:val="000000" w:themeColor="text1"/>
        </w:rPr>
        <w:t>produtiva,</w:t>
      </w:r>
      <w:r w:rsidRPr="00A90421">
        <w:rPr>
          <w:color w:val="000000" w:themeColor="text1"/>
          <w:spacing w:val="1"/>
        </w:rPr>
        <w:t xml:space="preserve"> </w:t>
      </w:r>
      <w:r w:rsidRPr="00A90421">
        <w:rPr>
          <w:color w:val="000000" w:themeColor="text1"/>
        </w:rPr>
        <w:t>empregados</w:t>
      </w:r>
      <w:r w:rsidRPr="00A90421">
        <w:rPr>
          <w:color w:val="000000" w:themeColor="text1"/>
          <w:spacing w:val="1"/>
        </w:rPr>
        <w:t xml:space="preserve"> </w:t>
      </w:r>
      <w:r w:rsidRPr="00A90421">
        <w:rPr>
          <w:color w:val="000000" w:themeColor="text1"/>
        </w:rPr>
        <w:t>executando</w:t>
      </w:r>
      <w:r w:rsidRPr="00A90421">
        <w:rPr>
          <w:color w:val="000000" w:themeColor="text1"/>
          <w:spacing w:val="1"/>
        </w:rPr>
        <w:t xml:space="preserve"> </w:t>
      </w:r>
      <w:r w:rsidRPr="00A90421">
        <w:rPr>
          <w:color w:val="000000" w:themeColor="text1"/>
        </w:rPr>
        <w:t>trabalho</w:t>
      </w:r>
      <w:r w:rsidRPr="00A90421">
        <w:rPr>
          <w:color w:val="000000" w:themeColor="text1"/>
          <w:spacing w:val="1"/>
        </w:rPr>
        <w:t xml:space="preserve"> </w:t>
      </w:r>
      <w:r w:rsidRPr="00A90421">
        <w:rPr>
          <w:color w:val="000000" w:themeColor="text1"/>
        </w:rPr>
        <w:t>degradante</w:t>
      </w:r>
      <w:r w:rsidRPr="00A90421">
        <w:rPr>
          <w:color w:val="000000" w:themeColor="text1"/>
          <w:spacing w:val="-2"/>
        </w:rPr>
        <w:t xml:space="preserve"> </w:t>
      </w:r>
      <w:r w:rsidRPr="00A90421">
        <w:rPr>
          <w:color w:val="000000" w:themeColor="text1"/>
        </w:rPr>
        <w:t>ou</w:t>
      </w:r>
      <w:r w:rsidRPr="00A90421">
        <w:rPr>
          <w:color w:val="000000" w:themeColor="text1"/>
          <w:spacing w:val="-1"/>
        </w:rPr>
        <w:t xml:space="preserve"> </w:t>
      </w:r>
      <w:r w:rsidRPr="00A90421">
        <w:rPr>
          <w:color w:val="000000" w:themeColor="text1"/>
        </w:rPr>
        <w:t>forçado,</w:t>
      </w:r>
      <w:r w:rsidRPr="00A90421">
        <w:rPr>
          <w:color w:val="000000" w:themeColor="text1"/>
          <w:spacing w:val="-1"/>
        </w:rPr>
        <w:t xml:space="preserve"> </w:t>
      </w:r>
      <w:r w:rsidRPr="00A90421">
        <w:rPr>
          <w:color w:val="000000" w:themeColor="text1"/>
        </w:rPr>
        <w:t>observando</w:t>
      </w:r>
      <w:r w:rsidRPr="00A90421">
        <w:rPr>
          <w:color w:val="000000" w:themeColor="text1"/>
          <w:spacing w:val="-1"/>
        </w:rPr>
        <w:t xml:space="preserve"> </w:t>
      </w:r>
      <w:r w:rsidRPr="00A90421">
        <w:rPr>
          <w:color w:val="000000" w:themeColor="text1"/>
        </w:rPr>
        <w:t>o</w:t>
      </w:r>
      <w:r w:rsidRPr="00A90421">
        <w:rPr>
          <w:color w:val="000000" w:themeColor="text1"/>
          <w:spacing w:val="-1"/>
        </w:rPr>
        <w:t xml:space="preserve"> </w:t>
      </w:r>
      <w:r w:rsidRPr="00A90421">
        <w:rPr>
          <w:color w:val="000000" w:themeColor="text1"/>
        </w:rPr>
        <w:t>disposto</w:t>
      </w:r>
      <w:r w:rsidRPr="00A90421">
        <w:rPr>
          <w:color w:val="000000" w:themeColor="text1"/>
          <w:spacing w:val="-1"/>
        </w:rPr>
        <w:t xml:space="preserve"> </w:t>
      </w:r>
      <w:r w:rsidRPr="00A90421">
        <w:rPr>
          <w:color w:val="000000" w:themeColor="text1"/>
        </w:rPr>
        <w:t>nos</w:t>
      </w:r>
      <w:r w:rsidRPr="00A90421">
        <w:rPr>
          <w:color w:val="000000" w:themeColor="text1"/>
          <w:spacing w:val="-4"/>
        </w:rPr>
        <w:t xml:space="preserve"> </w:t>
      </w:r>
      <w:r w:rsidRPr="00A90421">
        <w:rPr>
          <w:color w:val="000000" w:themeColor="text1"/>
        </w:rPr>
        <w:t>incisos</w:t>
      </w:r>
      <w:r w:rsidRPr="00A90421">
        <w:rPr>
          <w:color w:val="000000" w:themeColor="text1"/>
          <w:spacing w:val="-1"/>
        </w:rPr>
        <w:t xml:space="preserve"> </w:t>
      </w:r>
      <w:r w:rsidRPr="00A90421">
        <w:rPr>
          <w:color w:val="000000" w:themeColor="text1"/>
        </w:rPr>
        <w:t>III</w:t>
      </w:r>
      <w:r w:rsidRPr="00A90421">
        <w:rPr>
          <w:color w:val="000000" w:themeColor="text1"/>
          <w:spacing w:val="-3"/>
        </w:rPr>
        <w:t xml:space="preserve"> </w:t>
      </w:r>
      <w:r w:rsidRPr="00A90421">
        <w:rPr>
          <w:color w:val="000000" w:themeColor="text1"/>
        </w:rPr>
        <w:t>e IV</w:t>
      </w:r>
      <w:r w:rsidR="00B313BF" w:rsidRPr="00A90421">
        <w:rPr>
          <w:color w:val="000000" w:themeColor="text1"/>
        </w:rPr>
        <w:t xml:space="preserve"> </w:t>
      </w:r>
      <w:r w:rsidRPr="00A90421">
        <w:rPr>
          <w:color w:val="000000" w:themeColor="text1"/>
        </w:rPr>
        <w:t>do</w:t>
      </w:r>
      <w:r w:rsidRPr="00A90421">
        <w:rPr>
          <w:color w:val="000000" w:themeColor="text1"/>
          <w:spacing w:val="-1"/>
        </w:rPr>
        <w:t xml:space="preserve"> </w:t>
      </w:r>
      <w:r w:rsidRPr="00A90421">
        <w:rPr>
          <w:color w:val="000000" w:themeColor="text1"/>
        </w:rPr>
        <w:t>art.</w:t>
      </w:r>
      <w:r w:rsidRPr="00A90421">
        <w:rPr>
          <w:color w:val="000000" w:themeColor="text1"/>
          <w:spacing w:val="-1"/>
        </w:rPr>
        <w:t xml:space="preserve"> </w:t>
      </w:r>
      <w:r w:rsidRPr="00A90421">
        <w:rPr>
          <w:color w:val="000000" w:themeColor="text1"/>
        </w:rPr>
        <w:t>1º</w:t>
      </w:r>
      <w:r w:rsidRPr="00A90421">
        <w:rPr>
          <w:color w:val="000000" w:themeColor="text1"/>
          <w:spacing w:val="-4"/>
        </w:rPr>
        <w:t xml:space="preserve"> </w:t>
      </w:r>
      <w:r w:rsidRPr="00A90421">
        <w:rPr>
          <w:color w:val="000000" w:themeColor="text1"/>
        </w:rPr>
        <w:t>e</w:t>
      </w:r>
      <w:r w:rsidRPr="00A90421">
        <w:rPr>
          <w:color w:val="000000" w:themeColor="text1"/>
          <w:spacing w:val="-2"/>
        </w:rPr>
        <w:t xml:space="preserve"> </w:t>
      </w:r>
      <w:r w:rsidRPr="00A90421">
        <w:rPr>
          <w:color w:val="000000" w:themeColor="text1"/>
        </w:rPr>
        <w:t>no</w:t>
      </w:r>
      <w:r w:rsidRPr="00A90421">
        <w:rPr>
          <w:color w:val="000000" w:themeColor="text1"/>
          <w:spacing w:val="-1"/>
        </w:rPr>
        <w:t xml:space="preserve"> </w:t>
      </w:r>
      <w:r w:rsidRPr="00A90421">
        <w:rPr>
          <w:color w:val="000000" w:themeColor="text1"/>
        </w:rPr>
        <w:t>inciso III</w:t>
      </w:r>
      <w:r w:rsidRPr="00A90421">
        <w:rPr>
          <w:color w:val="000000" w:themeColor="text1"/>
          <w:spacing w:val="-58"/>
        </w:rPr>
        <w:t xml:space="preserve"> </w:t>
      </w:r>
      <w:r w:rsidRPr="00A90421">
        <w:rPr>
          <w:color w:val="000000" w:themeColor="text1"/>
        </w:rPr>
        <w:t>do</w:t>
      </w:r>
      <w:r w:rsidRPr="00A90421">
        <w:rPr>
          <w:color w:val="000000" w:themeColor="text1"/>
          <w:spacing w:val="-1"/>
        </w:rPr>
        <w:t xml:space="preserve"> </w:t>
      </w:r>
      <w:r w:rsidRPr="00A90421">
        <w:rPr>
          <w:color w:val="000000" w:themeColor="text1"/>
        </w:rPr>
        <w:t>art. 5º da Constituição Federal;</w:t>
      </w:r>
    </w:p>
    <w:p w14:paraId="43968CD2" w14:textId="77777777" w:rsidR="00D93B7A" w:rsidRPr="00A90421" w:rsidRDefault="00D93B7A" w:rsidP="006E4E55">
      <w:pPr>
        <w:pStyle w:val="PargrafodaLista"/>
        <w:widowControl w:val="0"/>
        <w:numPr>
          <w:ilvl w:val="0"/>
          <w:numId w:val="22"/>
        </w:numPr>
        <w:tabs>
          <w:tab w:val="left" w:pos="284"/>
          <w:tab w:val="left" w:pos="709"/>
          <w:tab w:val="left" w:pos="1486"/>
          <w:tab w:val="left" w:pos="9214"/>
        </w:tabs>
        <w:suppressAutoHyphens w:val="0"/>
        <w:autoSpaceDE w:val="0"/>
        <w:autoSpaceDN w:val="0"/>
        <w:spacing w:after="120"/>
        <w:ind w:left="0" w:firstLine="0"/>
        <w:jc w:val="both"/>
        <w:rPr>
          <w:color w:val="000000" w:themeColor="text1"/>
        </w:rPr>
      </w:pPr>
      <w:r w:rsidRPr="00A90421">
        <w:rPr>
          <w:color w:val="000000" w:themeColor="text1"/>
        </w:rPr>
        <w:t>- a inexistência no quadro da empresa, de sócios ou representantes com vínculo de</w:t>
      </w:r>
      <w:r w:rsidRPr="00A90421">
        <w:rPr>
          <w:color w:val="000000" w:themeColor="text1"/>
          <w:spacing w:val="1"/>
        </w:rPr>
        <w:t xml:space="preserve"> </w:t>
      </w:r>
      <w:r w:rsidRPr="00A90421">
        <w:rPr>
          <w:color w:val="000000" w:themeColor="text1"/>
        </w:rPr>
        <w:t>parentesco em linha reta, colateral ou por afinidade até o terceiro grau, de gestores</w:t>
      </w:r>
      <w:r w:rsidRPr="00A90421">
        <w:rPr>
          <w:color w:val="000000" w:themeColor="text1"/>
          <w:spacing w:val="1"/>
        </w:rPr>
        <w:t xml:space="preserve"> </w:t>
      </w:r>
      <w:r w:rsidRPr="00A90421">
        <w:rPr>
          <w:color w:val="000000" w:themeColor="text1"/>
        </w:rPr>
        <w:t>públicos (servidores e agentes políticos) ocupantes do quadro da Prefeitura Municipal de</w:t>
      </w:r>
      <w:r w:rsidRPr="00A90421">
        <w:rPr>
          <w:color w:val="000000" w:themeColor="text1"/>
          <w:spacing w:val="-57"/>
        </w:rPr>
        <w:t xml:space="preserve"> </w:t>
      </w:r>
      <w:r w:rsidRPr="00A90421">
        <w:rPr>
          <w:color w:val="000000" w:themeColor="text1"/>
        </w:rPr>
        <w:t>Bom</w:t>
      </w:r>
      <w:r w:rsidRPr="00A90421">
        <w:rPr>
          <w:color w:val="000000" w:themeColor="text1"/>
          <w:spacing w:val="-1"/>
        </w:rPr>
        <w:t xml:space="preserve"> </w:t>
      </w:r>
      <w:r w:rsidRPr="00A90421">
        <w:rPr>
          <w:color w:val="000000" w:themeColor="text1"/>
        </w:rPr>
        <w:t>Jardim – RJ, envolvidos no procedimento licitatório.</w:t>
      </w:r>
    </w:p>
    <w:p w14:paraId="01A53746" w14:textId="09F2C3AD" w:rsidR="00D93B7A" w:rsidRPr="00A90421" w:rsidRDefault="00D93B7A" w:rsidP="006E4E55">
      <w:pPr>
        <w:pStyle w:val="PargrafodaLista"/>
        <w:widowControl w:val="0"/>
        <w:numPr>
          <w:ilvl w:val="0"/>
          <w:numId w:val="23"/>
        </w:numPr>
        <w:tabs>
          <w:tab w:val="left" w:pos="284"/>
          <w:tab w:val="left" w:pos="709"/>
          <w:tab w:val="left" w:pos="1416"/>
          <w:tab w:val="left" w:pos="9214"/>
        </w:tabs>
        <w:suppressAutoHyphens w:val="0"/>
        <w:autoSpaceDE w:val="0"/>
        <w:autoSpaceDN w:val="0"/>
        <w:spacing w:after="120"/>
        <w:ind w:left="0" w:firstLine="0"/>
        <w:jc w:val="both"/>
        <w:rPr>
          <w:color w:val="000000" w:themeColor="text1"/>
        </w:rPr>
      </w:pPr>
      <w:r w:rsidRPr="00A90421">
        <w:rPr>
          <w:color w:val="000000" w:themeColor="text1"/>
        </w:rPr>
        <w:t>que não fomos declarados inidôneos para licitar ou contratar com o Poder Público</w:t>
      </w:r>
      <w:r w:rsidRPr="00A90421">
        <w:rPr>
          <w:color w:val="000000" w:themeColor="text1"/>
          <w:spacing w:val="1"/>
        </w:rPr>
        <w:t xml:space="preserve"> </w:t>
      </w:r>
      <w:r w:rsidRPr="00A90421">
        <w:rPr>
          <w:color w:val="000000" w:themeColor="text1"/>
        </w:rPr>
        <w:t>Municipal de Bom Jardim/RJ, bem como não foi declarada INIDÔNEA para licitar ou</w:t>
      </w:r>
      <w:r w:rsidRPr="00A90421">
        <w:rPr>
          <w:color w:val="000000" w:themeColor="text1"/>
          <w:spacing w:val="1"/>
        </w:rPr>
        <w:t xml:space="preserve"> </w:t>
      </w:r>
      <w:r w:rsidRPr="00A90421">
        <w:rPr>
          <w:color w:val="000000" w:themeColor="text1"/>
        </w:rPr>
        <w:t>contratar com a Administração Pública, nos termos d</w:t>
      </w:r>
      <w:r w:rsidR="004F046B" w:rsidRPr="00A90421">
        <w:rPr>
          <w:color w:val="000000" w:themeColor="text1"/>
        </w:rPr>
        <w:t>a</w:t>
      </w:r>
      <w:r w:rsidRPr="00A90421">
        <w:rPr>
          <w:color w:val="000000" w:themeColor="text1"/>
        </w:rPr>
        <w:t xml:space="preserve"> Lei</w:t>
      </w:r>
      <w:r w:rsidRPr="00A90421">
        <w:rPr>
          <w:color w:val="000000" w:themeColor="text1"/>
          <w:spacing w:val="1"/>
        </w:rPr>
        <w:t xml:space="preserve"> </w:t>
      </w:r>
      <w:r w:rsidRPr="00A90421">
        <w:rPr>
          <w:color w:val="000000" w:themeColor="text1"/>
        </w:rPr>
        <w:t xml:space="preserve">Federal n o </w:t>
      </w:r>
      <w:r w:rsidR="004F046B" w:rsidRPr="00A90421">
        <w:rPr>
          <w:color w:val="000000" w:themeColor="text1"/>
        </w:rPr>
        <w:t>14.133</w:t>
      </w:r>
      <w:r w:rsidRPr="00A90421">
        <w:rPr>
          <w:color w:val="000000" w:themeColor="text1"/>
        </w:rPr>
        <w:t>/</w:t>
      </w:r>
      <w:r w:rsidR="004F046B" w:rsidRPr="00A90421">
        <w:rPr>
          <w:color w:val="000000" w:themeColor="text1"/>
        </w:rPr>
        <w:t>21</w:t>
      </w:r>
      <w:r w:rsidRPr="00A90421">
        <w:rPr>
          <w:color w:val="000000" w:themeColor="text1"/>
        </w:rPr>
        <w:t xml:space="preserve"> e alterações posteriores, assim comunicarei qualquer fato ou evento</w:t>
      </w:r>
      <w:r w:rsidRPr="00A90421">
        <w:rPr>
          <w:color w:val="000000" w:themeColor="text1"/>
          <w:spacing w:val="-57"/>
        </w:rPr>
        <w:t xml:space="preserve"> </w:t>
      </w:r>
      <w:r w:rsidRPr="00A90421">
        <w:rPr>
          <w:color w:val="000000" w:themeColor="text1"/>
        </w:rPr>
        <w:t>superveniente à entrega dos documentos de habilitação que venha alterar a atual situação</w:t>
      </w:r>
      <w:r w:rsidRPr="00A90421">
        <w:rPr>
          <w:color w:val="000000" w:themeColor="text1"/>
          <w:spacing w:val="-57"/>
        </w:rPr>
        <w:t xml:space="preserve"> </w:t>
      </w:r>
      <w:r w:rsidRPr="00A90421">
        <w:rPr>
          <w:color w:val="000000" w:themeColor="text1"/>
        </w:rPr>
        <w:t>quanto</w:t>
      </w:r>
      <w:r w:rsidRPr="00A90421">
        <w:rPr>
          <w:color w:val="000000" w:themeColor="text1"/>
          <w:spacing w:val="1"/>
        </w:rPr>
        <w:t xml:space="preserve"> </w:t>
      </w:r>
      <w:r w:rsidRPr="00A90421">
        <w:rPr>
          <w:color w:val="000000" w:themeColor="text1"/>
        </w:rPr>
        <w:t>à</w:t>
      </w:r>
      <w:r w:rsidRPr="00A90421">
        <w:rPr>
          <w:color w:val="000000" w:themeColor="text1"/>
          <w:spacing w:val="1"/>
        </w:rPr>
        <w:t xml:space="preserve"> </w:t>
      </w:r>
      <w:r w:rsidRPr="00A90421">
        <w:rPr>
          <w:color w:val="000000" w:themeColor="text1"/>
        </w:rPr>
        <w:t>capacidade</w:t>
      </w:r>
      <w:r w:rsidRPr="00A90421">
        <w:rPr>
          <w:color w:val="000000" w:themeColor="text1"/>
          <w:spacing w:val="1"/>
        </w:rPr>
        <w:t xml:space="preserve"> </w:t>
      </w:r>
      <w:r w:rsidRPr="00A90421">
        <w:rPr>
          <w:color w:val="000000" w:themeColor="text1"/>
        </w:rPr>
        <w:t>jurídica,</w:t>
      </w:r>
      <w:r w:rsidRPr="00A90421">
        <w:rPr>
          <w:color w:val="000000" w:themeColor="text1"/>
          <w:spacing w:val="1"/>
        </w:rPr>
        <w:t xml:space="preserve"> </w:t>
      </w:r>
      <w:r w:rsidRPr="00A90421">
        <w:rPr>
          <w:color w:val="000000" w:themeColor="text1"/>
        </w:rPr>
        <w:t>técnica,</w:t>
      </w:r>
      <w:r w:rsidRPr="00A90421">
        <w:rPr>
          <w:color w:val="000000" w:themeColor="text1"/>
          <w:spacing w:val="1"/>
        </w:rPr>
        <w:t xml:space="preserve"> </w:t>
      </w:r>
      <w:r w:rsidRPr="00A90421">
        <w:rPr>
          <w:color w:val="000000" w:themeColor="text1"/>
        </w:rPr>
        <w:t>regularidade</w:t>
      </w:r>
      <w:r w:rsidRPr="00A90421">
        <w:rPr>
          <w:color w:val="000000" w:themeColor="text1"/>
          <w:spacing w:val="1"/>
        </w:rPr>
        <w:t xml:space="preserve"> </w:t>
      </w:r>
      <w:r w:rsidRPr="00A90421">
        <w:rPr>
          <w:color w:val="000000" w:themeColor="text1"/>
        </w:rPr>
        <w:t>fiscal</w:t>
      </w:r>
      <w:r w:rsidRPr="00A90421">
        <w:rPr>
          <w:color w:val="000000" w:themeColor="text1"/>
          <w:spacing w:val="1"/>
        </w:rPr>
        <w:t xml:space="preserve"> </w:t>
      </w:r>
      <w:r w:rsidRPr="00A90421">
        <w:rPr>
          <w:color w:val="000000" w:themeColor="text1"/>
        </w:rPr>
        <w:t>e</w:t>
      </w:r>
      <w:r w:rsidRPr="00A90421">
        <w:rPr>
          <w:color w:val="000000" w:themeColor="text1"/>
          <w:spacing w:val="1"/>
        </w:rPr>
        <w:t xml:space="preserve"> </w:t>
      </w:r>
      <w:r w:rsidRPr="00A90421">
        <w:rPr>
          <w:color w:val="000000" w:themeColor="text1"/>
        </w:rPr>
        <w:t>idoneidade</w:t>
      </w:r>
      <w:r w:rsidRPr="00A90421">
        <w:rPr>
          <w:color w:val="000000" w:themeColor="text1"/>
          <w:spacing w:val="1"/>
        </w:rPr>
        <w:t xml:space="preserve"> </w:t>
      </w:r>
      <w:r w:rsidRPr="00A90421">
        <w:rPr>
          <w:color w:val="000000" w:themeColor="text1"/>
        </w:rPr>
        <w:t>econômico-</w:t>
      </w:r>
      <w:r w:rsidRPr="00A90421">
        <w:rPr>
          <w:color w:val="000000" w:themeColor="text1"/>
          <w:spacing w:val="1"/>
        </w:rPr>
        <w:t xml:space="preserve"> </w:t>
      </w:r>
      <w:r w:rsidRPr="00A90421">
        <w:rPr>
          <w:color w:val="000000" w:themeColor="text1"/>
        </w:rPr>
        <w:t>financeira.</w:t>
      </w:r>
    </w:p>
    <w:p w14:paraId="3A4629E2" w14:textId="637C6742" w:rsidR="00D93B7A" w:rsidRDefault="00D93B7A" w:rsidP="006E4E55">
      <w:pPr>
        <w:pStyle w:val="PargrafodaLista"/>
        <w:widowControl w:val="0"/>
        <w:numPr>
          <w:ilvl w:val="0"/>
          <w:numId w:val="23"/>
        </w:numPr>
        <w:tabs>
          <w:tab w:val="left" w:pos="284"/>
          <w:tab w:val="left" w:pos="709"/>
          <w:tab w:val="left" w:pos="1325"/>
          <w:tab w:val="left" w:pos="9214"/>
        </w:tabs>
        <w:suppressAutoHyphens w:val="0"/>
        <w:autoSpaceDE w:val="0"/>
        <w:autoSpaceDN w:val="0"/>
        <w:spacing w:after="120"/>
        <w:ind w:left="0" w:firstLine="0"/>
        <w:jc w:val="both"/>
        <w:rPr>
          <w:color w:val="000000" w:themeColor="text1"/>
        </w:rPr>
      </w:pPr>
      <w:r w:rsidRPr="00A90421">
        <w:rPr>
          <w:color w:val="000000" w:themeColor="text1"/>
        </w:rPr>
        <w:t>Declaro ainda que a proposta apresentada para participar do Processo Eletrônico, foi</w:t>
      </w:r>
      <w:r w:rsidRPr="00A90421">
        <w:rPr>
          <w:color w:val="000000" w:themeColor="text1"/>
          <w:spacing w:val="1"/>
        </w:rPr>
        <w:t xml:space="preserve"> </w:t>
      </w:r>
      <w:r w:rsidRPr="00A90421">
        <w:rPr>
          <w:color w:val="000000" w:themeColor="text1"/>
        </w:rPr>
        <w:t>elaborada</w:t>
      </w:r>
      <w:r w:rsidRPr="00A90421">
        <w:rPr>
          <w:color w:val="000000" w:themeColor="text1"/>
          <w:spacing w:val="-14"/>
        </w:rPr>
        <w:t xml:space="preserve"> </w:t>
      </w:r>
      <w:r w:rsidRPr="00A90421">
        <w:rPr>
          <w:color w:val="000000" w:themeColor="text1"/>
        </w:rPr>
        <w:t>de</w:t>
      </w:r>
      <w:r w:rsidRPr="00A90421">
        <w:rPr>
          <w:color w:val="000000" w:themeColor="text1"/>
          <w:spacing w:val="-13"/>
        </w:rPr>
        <w:t xml:space="preserve"> </w:t>
      </w:r>
      <w:r w:rsidRPr="00A90421">
        <w:rPr>
          <w:color w:val="000000" w:themeColor="text1"/>
        </w:rPr>
        <w:t>maneira</w:t>
      </w:r>
      <w:r w:rsidRPr="00A90421">
        <w:rPr>
          <w:color w:val="000000" w:themeColor="text1"/>
          <w:spacing w:val="-14"/>
        </w:rPr>
        <w:t xml:space="preserve"> </w:t>
      </w:r>
      <w:r w:rsidRPr="00A90421">
        <w:rPr>
          <w:color w:val="000000" w:themeColor="text1"/>
        </w:rPr>
        <w:t>independente,</w:t>
      </w:r>
      <w:r w:rsidRPr="00A90421">
        <w:rPr>
          <w:color w:val="000000" w:themeColor="text1"/>
          <w:spacing w:val="-11"/>
        </w:rPr>
        <w:t xml:space="preserve"> </w:t>
      </w:r>
      <w:r w:rsidRPr="00A90421">
        <w:rPr>
          <w:color w:val="000000" w:themeColor="text1"/>
        </w:rPr>
        <w:t>e</w:t>
      </w:r>
      <w:r w:rsidRPr="00A90421">
        <w:rPr>
          <w:color w:val="000000" w:themeColor="text1"/>
          <w:spacing w:val="-14"/>
        </w:rPr>
        <w:t xml:space="preserve"> </w:t>
      </w:r>
      <w:r w:rsidRPr="00A90421">
        <w:rPr>
          <w:color w:val="000000" w:themeColor="text1"/>
        </w:rPr>
        <w:t>o</w:t>
      </w:r>
      <w:r w:rsidRPr="00A90421">
        <w:rPr>
          <w:color w:val="000000" w:themeColor="text1"/>
          <w:spacing w:val="-12"/>
        </w:rPr>
        <w:t xml:space="preserve"> </w:t>
      </w:r>
      <w:r w:rsidRPr="00A90421">
        <w:rPr>
          <w:color w:val="000000" w:themeColor="text1"/>
        </w:rPr>
        <w:t>conteúdo</w:t>
      </w:r>
      <w:r w:rsidRPr="00A90421">
        <w:rPr>
          <w:color w:val="000000" w:themeColor="text1"/>
          <w:spacing w:val="-14"/>
        </w:rPr>
        <w:t xml:space="preserve"> </w:t>
      </w:r>
      <w:r w:rsidRPr="00A90421">
        <w:rPr>
          <w:color w:val="000000" w:themeColor="text1"/>
        </w:rPr>
        <w:t>da</w:t>
      </w:r>
      <w:r w:rsidRPr="00A90421">
        <w:rPr>
          <w:color w:val="000000" w:themeColor="text1"/>
          <w:spacing w:val="-11"/>
        </w:rPr>
        <w:t xml:space="preserve"> </w:t>
      </w:r>
      <w:r w:rsidRPr="00A90421">
        <w:rPr>
          <w:color w:val="000000" w:themeColor="text1"/>
        </w:rPr>
        <w:t>proposta</w:t>
      </w:r>
      <w:r w:rsidRPr="00A90421">
        <w:rPr>
          <w:color w:val="000000" w:themeColor="text1"/>
          <w:spacing w:val="-14"/>
        </w:rPr>
        <w:t xml:space="preserve"> </w:t>
      </w:r>
      <w:r w:rsidRPr="00A90421">
        <w:rPr>
          <w:color w:val="000000" w:themeColor="text1"/>
        </w:rPr>
        <w:t>não</w:t>
      </w:r>
      <w:r w:rsidRPr="00A90421">
        <w:rPr>
          <w:color w:val="000000" w:themeColor="text1"/>
          <w:spacing w:val="-12"/>
        </w:rPr>
        <w:t xml:space="preserve"> </w:t>
      </w:r>
      <w:r w:rsidRPr="00A90421">
        <w:rPr>
          <w:color w:val="000000" w:themeColor="text1"/>
        </w:rPr>
        <w:t>foi,</w:t>
      </w:r>
      <w:r w:rsidRPr="00A90421">
        <w:rPr>
          <w:color w:val="000000" w:themeColor="text1"/>
          <w:spacing w:val="-13"/>
        </w:rPr>
        <w:t xml:space="preserve"> </w:t>
      </w:r>
      <w:r w:rsidRPr="00A90421">
        <w:rPr>
          <w:color w:val="000000" w:themeColor="text1"/>
        </w:rPr>
        <w:t>no</w:t>
      </w:r>
      <w:r w:rsidRPr="00A90421">
        <w:rPr>
          <w:color w:val="000000" w:themeColor="text1"/>
          <w:spacing w:val="-13"/>
        </w:rPr>
        <w:t xml:space="preserve"> </w:t>
      </w:r>
      <w:r w:rsidRPr="00A90421">
        <w:rPr>
          <w:color w:val="000000" w:themeColor="text1"/>
        </w:rPr>
        <w:t>todo</w:t>
      </w:r>
      <w:r w:rsidRPr="00A90421">
        <w:rPr>
          <w:color w:val="000000" w:themeColor="text1"/>
          <w:spacing w:val="-12"/>
        </w:rPr>
        <w:t xml:space="preserve"> </w:t>
      </w:r>
      <w:r w:rsidRPr="00A90421">
        <w:rPr>
          <w:color w:val="000000" w:themeColor="text1"/>
        </w:rPr>
        <w:t>ou</w:t>
      </w:r>
      <w:r w:rsidRPr="00A90421">
        <w:rPr>
          <w:color w:val="000000" w:themeColor="text1"/>
          <w:spacing w:val="-13"/>
        </w:rPr>
        <w:t xml:space="preserve"> </w:t>
      </w:r>
      <w:r w:rsidRPr="00A90421">
        <w:rPr>
          <w:color w:val="000000" w:themeColor="text1"/>
        </w:rPr>
        <w:t>em</w:t>
      </w:r>
      <w:r w:rsidRPr="00A90421">
        <w:rPr>
          <w:color w:val="000000" w:themeColor="text1"/>
          <w:spacing w:val="-12"/>
        </w:rPr>
        <w:t xml:space="preserve"> </w:t>
      </w:r>
      <w:r w:rsidRPr="00A90421">
        <w:rPr>
          <w:color w:val="000000" w:themeColor="text1"/>
        </w:rPr>
        <w:t>parte,</w:t>
      </w:r>
      <w:r w:rsidRPr="00A90421">
        <w:rPr>
          <w:color w:val="000000" w:themeColor="text1"/>
          <w:spacing w:val="-58"/>
        </w:rPr>
        <w:t xml:space="preserve"> </w:t>
      </w:r>
      <w:r w:rsidRPr="00A90421">
        <w:rPr>
          <w:color w:val="000000" w:themeColor="text1"/>
        </w:rPr>
        <w:t xml:space="preserve">direta ou indiretamente, </w:t>
      </w:r>
      <w:r w:rsidR="00276981" w:rsidRPr="00A90421">
        <w:rPr>
          <w:color w:val="000000" w:themeColor="text1"/>
        </w:rPr>
        <w:t>informado, discutido</w:t>
      </w:r>
      <w:r w:rsidRPr="00A90421">
        <w:rPr>
          <w:color w:val="000000" w:themeColor="text1"/>
        </w:rPr>
        <w:t xml:space="preserve"> ou recebido de qualquer outro participante</w:t>
      </w:r>
      <w:r w:rsidRPr="00A90421">
        <w:rPr>
          <w:color w:val="000000" w:themeColor="text1"/>
          <w:spacing w:val="1"/>
        </w:rPr>
        <w:t xml:space="preserve"> </w:t>
      </w:r>
      <w:r w:rsidRPr="00A90421">
        <w:rPr>
          <w:color w:val="000000" w:themeColor="text1"/>
        </w:rPr>
        <w:t>potencial</w:t>
      </w:r>
      <w:r w:rsidRPr="00A90421">
        <w:rPr>
          <w:color w:val="000000" w:themeColor="text1"/>
          <w:spacing w:val="-9"/>
        </w:rPr>
        <w:t xml:space="preserve"> </w:t>
      </w:r>
      <w:r w:rsidRPr="00A90421">
        <w:rPr>
          <w:color w:val="000000" w:themeColor="text1"/>
        </w:rPr>
        <w:t>ou</w:t>
      </w:r>
      <w:r w:rsidRPr="00A90421">
        <w:rPr>
          <w:color w:val="000000" w:themeColor="text1"/>
          <w:spacing w:val="-9"/>
        </w:rPr>
        <w:t xml:space="preserve"> </w:t>
      </w:r>
      <w:r w:rsidRPr="00A90421">
        <w:rPr>
          <w:color w:val="000000" w:themeColor="text1"/>
        </w:rPr>
        <w:t>de</w:t>
      </w:r>
      <w:r w:rsidRPr="00A90421">
        <w:rPr>
          <w:color w:val="000000" w:themeColor="text1"/>
          <w:spacing w:val="-10"/>
        </w:rPr>
        <w:t xml:space="preserve"> </w:t>
      </w:r>
      <w:r w:rsidRPr="00A90421">
        <w:rPr>
          <w:color w:val="000000" w:themeColor="text1"/>
        </w:rPr>
        <w:t>fato</w:t>
      </w:r>
      <w:r w:rsidRPr="00A90421">
        <w:rPr>
          <w:color w:val="000000" w:themeColor="text1"/>
          <w:spacing w:val="-7"/>
        </w:rPr>
        <w:t xml:space="preserve"> </w:t>
      </w:r>
      <w:r w:rsidRPr="00A90421">
        <w:rPr>
          <w:color w:val="000000" w:themeColor="text1"/>
        </w:rPr>
        <w:t>do</w:t>
      </w:r>
      <w:r w:rsidRPr="00A90421">
        <w:rPr>
          <w:color w:val="000000" w:themeColor="text1"/>
          <w:spacing w:val="-9"/>
        </w:rPr>
        <w:t xml:space="preserve"> </w:t>
      </w:r>
      <w:r w:rsidRPr="00A90421">
        <w:rPr>
          <w:color w:val="000000" w:themeColor="text1"/>
        </w:rPr>
        <w:t>Pregão,</w:t>
      </w:r>
      <w:r w:rsidRPr="00A90421">
        <w:rPr>
          <w:color w:val="000000" w:themeColor="text1"/>
          <w:spacing w:val="-9"/>
        </w:rPr>
        <w:t xml:space="preserve"> </w:t>
      </w:r>
      <w:r w:rsidRPr="00A90421">
        <w:rPr>
          <w:color w:val="000000" w:themeColor="text1"/>
        </w:rPr>
        <w:t>por</w:t>
      </w:r>
      <w:r w:rsidRPr="00A90421">
        <w:rPr>
          <w:color w:val="000000" w:themeColor="text1"/>
          <w:spacing w:val="-8"/>
        </w:rPr>
        <w:t xml:space="preserve"> </w:t>
      </w:r>
      <w:r w:rsidRPr="00A90421">
        <w:rPr>
          <w:color w:val="000000" w:themeColor="text1"/>
        </w:rPr>
        <w:t>qualquer</w:t>
      </w:r>
      <w:r w:rsidRPr="00A90421">
        <w:rPr>
          <w:color w:val="000000" w:themeColor="text1"/>
          <w:spacing w:val="-10"/>
        </w:rPr>
        <w:t xml:space="preserve"> </w:t>
      </w:r>
      <w:r w:rsidRPr="00A90421">
        <w:rPr>
          <w:color w:val="000000" w:themeColor="text1"/>
        </w:rPr>
        <w:t>meio</w:t>
      </w:r>
      <w:r w:rsidRPr="00A90421">
        <w:rPr>
          <w:color w:val="000000" w:themeColor="text1"/>
          <w:spacing w:val="-6"/>
        </w:rPr>
        <w:t xml:space="preserve"> </w:t>
      </w:r>
      <w:r w:rsidRPr="00A90421">
        <w:rPr>
          <w:color w:val="000000" w:themeColor="text1"/>
        </w:rPr>
        <w:t>ou</w:t>
      </w:r>
      <w:r w:rsidRPr="00A90421">
        <w:rPr>
          <w:color w:val="000000" w:themeColor="text1"/>
          <w:spacing w:val="-8"/>
        </w:rPr>
        <w:t xml:space="preserve"> </w:t>
      </w:r>
      <w:r w:rsidRPr="00A90421">
        <w:rPr>
          <w:color w:val="000000" w:themeColor="text1"/>
        </w:rPr>
        <w:t>por</w:t>
      </w:r>
      <w:r w:rsidRPr="00A90421">
        <w:rPr>
          <w:color w:val="000000" w:themeColor="text1"/>
          <w:spacing w:val="-9"/>
        </w:rPr>
        <w:t xml:space="preserve"> </w:t>
      </w:r>
      <w:r w:rsidRPr="00A90421">
        <w:rPr>
          <w:color w:val="000000" w:themeColor="text1"/>
        </w:rPr>
        <w:t>qualquer</w:t>
      </w:r>
      <w:r w:rsidRPr="00A90421">
        <w:rPr>
          <w:color w:val="000000" w:themeColor="text1"/>
          <w:spacing w:val="-10"/>
        </w:rPr>
        <w:t xml:space="preserve"> </w:t>
      </w:r>
      <w:r w:rsidRPr="00A90421">
        <w:rPr>
          <w:color w:val="000000" w:themeColor="text1"/>
        </w:rPr>
        <w:t>pessoa</w:t>
      </w:r>
      <w:r w:rsidRPr="00A90421">
        <w:rPr>
          <w:color w:val="000000" w:themeColor="text1"/>
          <w:spacing w:val="-7"/>
        </w:rPr>
        <w:t xml:space="preserve"> </w:t>
      </w:r>
      <w:r w:rsidRPr="00A90421">
        <w:rPr>
          <w:color w:val="000000" w:themeColor="text1"/>
        </w:rPr>
        <w:t>e</w:t>
      </w:r>
      <w:r w:rsidRPr="00A90421">
        <w:rPr>
          <w:color w:val="000000" w:themeColor="text1"/>
          <w:spacing w:val="-7"/>
        </w:rPr>
        <w:t xml:space="preserve"> </w:t>
      </w:r>
      <w:r w:rsidRPr="00A90421">
        <w:rPr>
          <w:color w:val="000000" w:themeColor="text1"/>
        </w:rPr>
        <w:t>que</w:t>
      </w:r>
      <w:r w:rsidRPr="00A90421">
        <w:rPr>
          <w:color w:val="000000" w:themeColor="text1"/>
          <w:spacing w:val="-10"/>
        </w:rPr>
        <w:t xml:space="preserve"> </w:t>
      </w:r>
      <w:r w:rsidRPr="00A90421">
        <w:rPr>
          <w:color w:val="000000" w:themeColor="text1"/>
        </w:rPr>
        <w:t>a</w:t>
      </w:r>
      <w:r w:rsidRPr="00A90421">
        <w:rPr>
          <w:color w:val="000000" w:themeColor="text1"/>
          <w:spacing w:val="-9"/>
        </w:rPr>
        <w:t xml:space="preserve"> </w:t>
      </w:r>
      <w:r w:rsidRPr="00A90421">
        <w:rPr>
          <w:color w:val="000000" w:themeColor="text1"/>
        </w:rPr>
        <w:t>empresa</w:t>
      </w:r>
      <w:r w:rsidRPr="00A90421">
        <w:rPr>
          <w:color w:val="000000" w:themeColor="text1"/>
          <w:spacing w:val="-58"/>
        </w:rPr>
        <w:t xml:space="preserve"> </w:t>
      </w:r>
      <w:r w:rsidRPr="00A90421">
        <w:rPr>
          <w:color w:val="000000" w:themeColor="text1"/>
        </w:rPr>
        <w:t>não foi declarada inidônea ou</w:t>
      </w:r>
      <w:r w:rsidR="00276981" w:rsidRPr="00A90421">
        <w:rPr>
          <w:color w:val="000000" w:themeColor="text1"/>
        </w:rPr>
        <w:t xml:space="preserve"> </w:t>
      </w:r>
      <w:r w:rsidRPr="00A90421">
        <w:rPr>
          <w:color w:val="000000" w:themeColor="text1"/>
        </w:rPr>
        <w:t>suspensa, por nenhum órgão público de qualquer esfera de</w:t>
      </w:r>
      <w:r w:rsidRPr="00A90421">
        <w:rPr>
          <w:color w:val="000000" w:themeColor="text1"/>
          <w:spacing w:val="1"/>
        </w:rPr>
        <w:t xml:space="preserve"> </w:t>
      </w:r>
      <w:r w:rsidRPr="00A90421">
        <w:rPr>
          <w:color w:val="000000" w:themeColor="text1"/>
        </w:rPr>
        <w:t>governo, estando apta a</w:t>
      </w:r>
      <w:r w:rsidRPr="00A90421">
        <w:rPr>
          <w:color w:val="000000" w:themeColor="text1"/>
          <w:spacing w:val="1"/>
        </w:rPr>
        <w:t xml:space="preserve"> </w:t>
      </w:r>
      <w:r w:rsidRPr="00A90421">
        <w:rPr>
          <w:color w:val="000000" w:themeColor="text1"/>
        </w:rPr>
        <w:t>contratar</w:t>
      </w:r>
      <w:r w:rsidRPr="00A90421">
        <w:rPr>
          <w:color w:val="000000" w:themeColor="text1"/>
          <w:spacing w:val="-2"/>
        </w:rPr>
        <w:t xml:space="preserve"> </w:t>
      </w:r>
      <w:r w:rsidRPr="00A90421">
        <w:rPr>
          <w:color w:val="000000" w:themeColor="text1"/>
        </w:rPr>
        <w:t>com o poder público.</w:t>
      </w:r>
    </w:p>
    <w:p w14:paraId="689F372C" w14:textId="77777777" w:rsidR="004143F6" w:rsidRPr="00F50CEB" w:rsidRDefault="004143F6" w:rsidP="004143F6">
      <w:pPr>
        <w:pStyle w:val="PargrafodaLista"/>
        <w:widowControl w:val="0"/>
        <w:numPr>
          <w:ilvl w:val="0"/>
          <w:numId w:val="23"/>
        </w:numPr>
        <w:tabs>
          <w:tab w:val="left" w:pos="284"/>
          <w:tab w:val="left" w:pos="426"/>
          <w:tab w:val="left" w:pos="1325"/>
          <w:tab w:val="left" w:pos="9214"/>
        </w:tabs>
        <w:suppressAutoHyphens w:val="0"/>
        <w:autoSpaceDE w:val="0"/>
        <w:autoSpaceDN w:val="0"/>
        <w:spacing w:before="120" w:after="120"/>
        <w:ind w:left="0" w:firstLine="0"/>
        <w:jc w:val="both"/>
        <w:rPr>
          <w:color w:val="000000"/>
          <w:spacing w:val="-7"/>
        </w:rPr>
      </w:pPr>
      <w:r w:rsidRPr="00F50CEB">
        <w:rPr>
          <w:color w:val="000000"/>
          <w:spacing w:val="-7"/>
        </w:rPr>
        <w:t>DECLARAÇÃO DE VISITA TÉCNICA:</w:t>
      </w:r>
    </w:p>
    <w:p w14:paraId="3F148E51" w14:textId="4F4DD967" w:rsidR="004143F6" w:rsidRPr="00F50CEB" w:rsidRDefault="004143F6" w:rsidP="004143F6">
      <w:pPr>
        <w:pStyle w:val="PargrafodaLista"/>
        <w:widowControl w:val="0"/>
        <w:tabs>
          <w:tab w:val="left" w:pos="284"/>
          <w:tab w:val="left" w:pos="709"/>
          <w:tab w:val="left" w:pos="1325"/>
          <w:tab w:val="left" w:pos="9214"/>
        </w:tabs>
        <w:suppressAutoHyphens w:val="0"/>
        <w:autoSpaceDE w:val="0"/>
        <w:autoSpaceDN w:val="0"/>
        <w:spacing w:before="120" w:after="120"/>
        <w:ind w:left="0"/>
        <w:jc w:val="both"/>
        <w:rPr>
          <w:color w:val="000000"/>
          <w:spacing w:val="-7"/>
        </w:rPr>
      </w:pPr>
      <w:r w:rsidRPr="00F50CEB">
        <w:rPr>
          <w:color w:val="000000"/>
          <w:spacing w:val="-7"/>
        </w:rPr>
        <w:t>( ) DECLARO, sob as penas da lei, que a empresa realizou a visita técnica, conforme atestado emitido pela</w:t>
      </w:r>
      <w:r>
        <w:rPr>
          <w:color w:val="000000"/>
          <w:spacing w:val="-7"/>
        </w:rPr>
        <w:t>s</w:t>
      </w:r>
      <w:r w:rsidRPr="00F50CEB">
        <w:rPr>
          <w:color w:val="000000"/>
          <w:spacing w:val="-7"/>
        </w:rPr>
        <w:t xml:space="preserve"> Secretaria</w:t>
      </w:r>
      <w:r>
        <w:rPr>
          <w:color w:val="000000"/>
          <w:spacing w:val="-7"/>
        </w:rPr>
        <w:t>s</w:t>
      </w:r>
      <w:r w:rsidRPr="00F50CEB">
        <w:rPr>
          <w:color w:val="000000"/>
          <w:spacing w:val="-7"/>
        </w:rPr>
        <w:t xml:space="preserve"> </w:t>
      </w:r>
      <w:r>
        <w:rPr>
          <w:color w:val="000000"/>
          <w:spacing w:val="-7"/>
        </w:rPr>
        <w:t>requisitantes</w:t>
      </w:r>
      <w:r w:rsidRPr="00F50CEB">
        <w:rPr>
          <w:color w:val="000000"/>
          <w:spacing w:val="-7"/>
        </w:rPr>
        <w:t>, em anexo.</w:t>
      </w:r>
    </w:p>
    <w:p w14:paraId="12A49285" w14:textId="53D3E4B0" w:rsidR="004143F6" w:rsidRPr="00F50CEB" w:rsidRDefault="004143F6" w:rsidP="004143F6">
      <w:pPr>
        <w:pStyle w:val="PargrafodaLista"/>
        <w:widowControl w:val="0"/>
        <w:tabs>
          <w:tab w:val="left" w:pos="284"/>
          <w:tab w:val="left" w:pos="709"/>
          <w:tab w:val="left" w:pos="1325"/>
          <w:tab w:val="left" w:pos="9214"/>
        </w:tabs>
        <w:suppressAutoHyphens w:val="0"/>
        <w:autoSpaceDE w:val="0"/>
        <w:autoSpaceDN w:val="0"/>
        <w:spacing w:before="120" w:after="120"/>
        <w:ind w:left="0"/>
        <w:jc w:val="both"/>
        <w:rPr>
          <w:color w:val="000000"/>
          <w:spacing w:val="-7"/>
        </w:rPr>
      </w:pPr>
      <w:r w:rsidRPr="00F50CEB">
        <w:rPr>
          <w:color w:val="000000"/>
          <w:spacing w:val="-7"/>
        </w:rPr>
        <w:t xml:space="preserve">( ) DECLARO, sob as penas da lei, que a empresa optou por não realizar a visita técnica, e que tem pleno conhecimento das condições e peculiaridades inerentes à </w:t>
      </w:r>
      <w:r w:rsidRPr="009F5CC1">
        <w:rPr>
          <w:color w:val="000000" w:themeColor="text1"/>
          <w:spacing w:val="-7"/>
        </w:rPr>
        <w:t xml:space="preserve">natureza </w:t>
      </w:r>
      <w:r w:rsidR="00917FDC" w:rsidRPr="009F5CC1">
        <w:rPr>
          <w:color w:val="000000" w:themeColor="text1"/>
          <w:spacing w:val="-7"/>
        </w:rPr>
        <w:t>da execução do objeto</w:t>
      </w:r>
      <w:r w:rsidRPr="009F5CC1">
        <w:rPr>
          <w:color w:val="000000" w:themeColor="text1"/>
          <w:spacing w:val="-7"/>
        </w:rPr>
        <w:t>, nos termos da súmula nº 1 de 19/06/2018 do Tribunal de Contas do Estado do Rio de Janeiro.</w:t>
      </w:r>
    </w:p>
    <w:p w14:paraId="5E6162A1" w14:textId="77777777" w:rsidR="004143F6" w:rsidRPr="00A90421" w:rsidRDefault="004143F6" w:rsidP="004143F6">
      <w:pPr>
        <w:pStyle w:val="PargrafodaLista"/>
        <w:widowControl w:val="0"/>
        <w:tabs>
          <w:tab w:val="left" w:pos="284"/>
          <w:tab w:val="left" w:pos="709"/>
          <w:tab w:val="left" w:pos="1325"/>
          <w:tab w:val="left" w:pos="9214"/>
        </w:tabs>
        <w:suppressAutoHyphens w:val="0"/>
        <w:autoSpaceDE w:val="0"/>
        <w:autoSpaceDN w:val="0"/>
        <w:spacing w:after="120"/>
        <w:ind w:left="0"/>
        <w:jc w:val="both"/>
        <w:rPr>
          <w:color w:val="000000" w:themeColor="text1"/>
        </w:rPr>
      </w:pPr>
    </w:p>
    <w:p w14:paraId="30C19873" w14:textId="2DC5A2D2" w:rsidR="00D93B7A" w:rsidRPr="00A90421"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A90421">
        <w:rPr>
          <w:color w:val="000000" w:themeColor="text1"/>
          <w:sz w:val="24"/>
          <w:szCs w:val="24"/>
          <w:u w:val="single" w:color="1F2227"/>
        </w:rPr>
        <w:t xml:space="preserve"> </w:t>
      </w:r>
      <w:r w:rsidRPr="00A90421">
        <w:rPr>
          <w:color w:val="000000" w:themeColor="text1"/>
          <w:sz w:val="24"/>
          <w:szCs w:val="24"/>
          <w:u w:val="single" w:color="1F2227"/>
        </w:rPr>
        <w:tab/>
      </w:r>
      <w:r w:rsidRPr="00A90421">
        <w:rPr>
          <w:color w:val="000000" w:themeColor="text1"/>
          <w:sz w:val="24"/>
          <w:szCs w:val="24"/>
        </w:rPr>
        <w:t>,</w:t>
      </w:r>
      <w:r w:rsidRPr="00A90421">
        <w:rPr>
          <w:color w:val="000000" w:themeColor="text1"/>
          <w:sz w:val="24"/>
          <w:szCs w:val="24"/>
          <w:u w:val="single" w:color="1F2227"/>
        </w:rPr>
        <w:tab/>
      </w:r>
      <w:r w:rsidRPr="00A90421">
        <w:rPr>
          <w:color w:val="000000" w:themeColor="text1"/>
          <w:sz w:val="24"/>
          <w:szCs w:val="24"/>
        </w:rPr>
        <w:t>de</w:t>
      </w:r>
      <w:r w:rsidRPr="00A90421">
        <w:rPr>
          <w:color w:val="000000" w:themeColor="text1"/>
          <w:sz w:val="24"/>
          <w:szCs w:val="24"/>
          <w:u w:val="single" w:color="1F2227"/>
        </w:rPr>
        <w:tab/>
      </w:r>
      <w:r w:rsidRPr="00A90421">
        <w:rPr>
          <w:color w:val="000000" w:themeColor="text1"/>
          <w:sz w:val="24"/>
          <w:szCs w:val="24"/>
        </w:rPr>
        <w:t>de</w:t>
      </w:r>
      <w:r w:rsidRPr="00A90421">
        <w:rPr>
          <w:color w:val="000000" w:themeColor="text1"/>
          <w:spacing w:val="-1"/>
          <w:sz w:val="24"/>
          <w:szCs w:val="24"/>
        </w:rPr>
        <w:t xml:space="preserve"> </w:t>
      </w:r>
      <w:r w:rsidRPr="00A90421">
        <w:rPr>
          <w:color w:val="000000" w:themeColor="text1"/>
          <w:sz w:val="24"/>
          <w:szCs w:val="24"/>
        </w:rPr>
        <w:t>202</w:t>
      </w:r>
      <w:r w:rsidR="00254794">
        <w:rPr>
          <w:color w:val="000000" w:themeColor="text1"/>
          <w:sz w:val="24"/>
          <w:szCs w:val="24"/>
        </w:rPr>
        <w:t>5</w:t>
      </w:r>
    </w:p>
    <w:p w14:paraId="04BCADE0" w14:textId="77777777" w:rsidR="00D93B7A" w:rsidRPr="00A90421" w:rsidRDefault="00D93B7A" w:rsidP="00E65E10">
      <w:pPr>
        <w:tabs>
          <w:tab w:val="left" w:pos="284"/>
          <w:tab w:val="left" w:pos="709"/>
          <w:tab w:val="left" w:pos="9214"/>
        </w:tabs>
        <w:jc w:val="center"/>
        <w:rPr>
          <w:b/>
          <w:color w:val="000000" w:themeColor="text1"/>
          <w:sz w:val="24"/>
          <w:szCs w:val="24"/>
        </w:rPr>
      </w:pPr>
      <w:r w:rsidRPr="00A90421">
        <w:rPr>
          <w:b/>
          <w:color w:val="000000" w:themeColor="text1"/>
          <w:sz w:val="24"/>
          <w:szCs w:val="24"/>
        </w:rPr>
        <w:t>LOCAL</w:t>
      </w:r>
      <w:r w:rsidRPr="00A90421">
        <w:rPr>
          <w:b/>
          <w:color w:val="000000" w:themeColor="text1"/>
          <w:spacing w:val="-1"/>
          <w:sz w:val="24"/>
          <w:szCs w:val="24"/>
        </w:rPr>
        <w:t xml:space="preserve"> </w:t>
      </w:r>
      <w:r w:rsidRPr="00A90421">
        <w:rPr>
          <w:b/>
          <w:color w:val="000000" w:themeColor="text1"/>
          <w:sz w:val="24"/>
          <w:szCs w:val="24"/>
        </w:rPr>
        <w:t>E</w:t>
      </w:r>
      <w:r w:rsidRPr="00A90421">
        <w:rPr>
          <w:b/>
          <w:color w:val="000000" w:themeColor="text1"/>
          <w:spacing w:val="1"/>
          <w:sz w:val="24"/>
          <w:szCs w:val="24"/>
        </w:rPr>
        <w:t xml:space="preserve"> </w:t>
      </w:r>
      <w:r w:rsidRPr="00A90421">
        <w:rPr>
          <w:b/>
          <w:color w:val="000000" w:themeColor="text1"/>
          <w:sz w:val="24"/>
          <w:szCs w:val="24"/>
        </w:rPr>
        <w:t>DATA</w:t>
      </w:r>
    </w:p>
    <w:p w14:paraId="6E13DB55" w14:textId="77777777" w:rsidR="00D93B7A" w:rsidRPr="00A90421" w:rsidRDefault="00D93B7A" w:rsidP="00E65E10">
      <w:pPr>
        <w:tabs>
          <w:tab w:val="left" w:pos="284"/>
          <w:tab w:val="left" w:pos="709"/>
          <w:tab w:val="left" w:pos="9214"/>
        </w:tabs>
        <w:jc w:val="center"/>
        <w:rPr>
          <w:b/>
          <w:color w:val="000000" w:themeColor="text1"/>
          <w:sz w:val="24"/>
          <w:szCs w:val="24"/>
        </w:rPr>
      </w:pPr>
      <w:r w:rsidRPr="00A90421">
        <w:rPr>
          <w:b/>
          <w:color w:val="000000" w:themeColor="text1"/>
          <w:sz w:val="24"/>
          <w:szCs w:val="24"/>
        </w:rPr>
        <w:t>Assinatura</w:t>
      </w:r>
      <w:r w:rsidRPr="00A90421">
        <w:rPr>
          <w:b/>
          <w:color w:val="000000" w:themeColor="text1"/>
          <w:spacing w:val="-3"/>
          <w:sz w:val="24"/>
          <w:szCs w:val="24"/>
        </w:rPr>
        <w:t xml:space="preserve"> </w:t>
      </w:r>
      <w:r w:rsidRPr="00A90421">
        <w:rPr>
          <w:b/>
          <w:color w:val="000000" w:themeColor="text1"/>
          <w:sz w:val="24"/>
          <w:szCs w:val="24"/>
        </w:rPr>
        <w:t>Digital:</w:t>
      </w:r>
    </w:p>
    <w:p w14:paraId="3F730163" w14:textId="77777777" w:rsidR="00A87358" w:rsidRPr="00A90421" w:rsidRDefault="00A87358" w:rsidP="00192E58">
      <w:pPr>
        <w:tabs>
          <w:tab w:val="left" w:pos="284"/>
          <w:tab w:val="left" w:pos="709"/>
          <w:tab w:val="left" w:pos="9214"/>
        </w:tabs>
        <w:jc w:val="both"/>
        <w:rPr>
          <w:b/>
          <w:color w:val="000000" w:themeColor="text1"/>
          <w:sz w:val="24"/>
          <w:szCs w:val="24"/>
        </w:rPr>
      </w:pPr>
      <w:r w:rsidRPr="00A90421">
        <w:rPr>
          <w:b/>
          <w:color w:val="000000" w:themeColor="text1"/>
          <w:sz w:val="24"/>
          <w:szCs w:val="24"/>
        </w:rPr>
        <w:t xml:space="preserve">OBSERVAÇÕES: </w:t>
      </w:r>
    </w:p>
    <w:p w14:paraId="0A14774D" w14:textId="77777777" w:rsidR="00A87358" w:rsidRPr="00A90421"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000000" w:themeColor="text1"/>
        </w:rPr>
      </w:pPr>
      <w:r w:rsidRPr="00A90421">
        <w:rPr>
          <w:b/>
          <w:color w:val="000000" w:themeColor="text1"/>
        </w:rPr>
        <w:t xml:space="preserve">TODAS AS FOLHAS DEVERÃO </w:t>
      </w:r>
      <w:r w:rsidRPr="00A90421">
        <w:rPr>
          <w:color w:val="000000" w:themeColor="text1"/>
        </w:rPr>
        <w:t>SER CARIMBADAS E ASSINADAS PELO REPRESENTANTE DA EMPRESA</w:t>
      </w:r>
    </w:p>
    <w:p w14:paraId="39F3F76A" w14:textId="77777777" w:rsidR="004143F6" w:rsidRDefault="004143F6" w:rsidP="00D93B7A">
      <w:pPr>
        <w:spacing w:before="120"/>
        <w:jc w:val="center"/>
        <w:rPr>
          <w:b/>
          <w:bCs/>
          <w:color w:val="000000" w:themeColor="text1"/>
          <w:sz w:val="24"/>
          <w:szCs w:val="24"/>
        </w:rPr>
      </w:pPr>
    </w:p>
    <w:p w14:paraId="1C2A07BC" w14:textId="77777777" w:rsidR="004143F6" w:rsidRDefault="004143F6" w:rsidP="00D93B7A">
      <w:pPr>
        <w:spacing w:before="120"/>
        <w:jc w:val="center"/>
        <w:rPr>
          <w:b/>
          <w:bCs/>
          <w:color w:val="000000" w:themeColor="text1"/>
          <w:sz w:val="24"/>
          <w:szCs w:val="24"/>
        </w:rPr>
      </w:pPr>
    </w:p>
    <w:p w14:paraId="6A221EC0" w14:textId="77777777" w:rsidR="004143F6" w:rsidRDefault="004143F6" w:rsidP="00D93B7A">
      <w:pPr>
        <w:spacing w:before="120"/>
        <w:jc w:val="center"/>
        <w:rPr>
          <w:b/>
          <w:bCs/>
          <w:color w:val="000000" w:themeColor="text1"/>
          <w:sz w:val="24"/>
          <w:szCs w:val="24"/>
        </w:rPr>
      </w:pPr>
    </w:p>
    <w:p w14:paraId="11D694F9" w14:textId="77777777" w:rsidR="004143F6" w:rsidRDefault="004143F6" w:rsidP="00D93B7A">
      <w:pPr>
        <w:spacing w:before="120"/>
        <w:jc w:val="center"/>
        <w:rPr>
          <w:b/>
          <w:bCs/>
          <w:color w:val="000000" w:themeColor="text1"/>
          <w:sz w:val="24"/>
          <w:szCs w:val="24"/>
        </w:rPr>
      </w:pPr>
    </w:p>
    <w:p w14:paraId="435D988C" w14:textId="77777777" w:rsidR="004143F6" w:rsidRDefault="004143F6" w:rsidP="00D93B7A">
      <w:pPr>
        <w:spacing w:before="120"/>
        <w:jc w:val="center"/>
        <w:rPr>
          <w:b/>
          <w:bCs/>
          <w:color w:val="000000" w:themeColor="text1"/>
          <w:sz w:val="24"/>
          <w:szCs w:val="24"/>
        </w:rPr>
      </w:pPr>
    </w:p>
    <w:p w14:paraId="5F3C9C1D" w14:textId="77777777" w:rsidR="004143F6" w:rsidRDefault="004143F6" w:rsidP="00D93B7A">
      <w:pPr>
        <w:spacing w:before="120"/>
        <w:jc w:val="center"/>
        <w:rPr>
          <w:b/>
          <w:bCs/>
          <w:color w:val="000000" w:themeColor="text1"/>
          <w:sz w:val="24"/>
          <w:szCs w:val="24"/>
        </w:rPr>
      </w:pPr>
    </w:p>
    <w:p w14:paraId="6BEFA7D9" w14:textId="77777777" w:rsidR="004143F6" w:rsidRDefault="004143F6" w:rsidP="00D93B7A">
      <w:pPr>
        <w:spacing w:before="120"/>
        <w:jc w:val="center"/>
        <w:rPr>
          <w:b/>
          <w:bCs/>
          <w:color w:val="000000" w:themeColor="text1"/>
          <w:sz w:val="24"/>
          <w:szCs w:val="24"/>
        </w:rPr>
      </w:pPr>
    </w:p>
    <w:p w14:paraId="0218630A" w14:textId="77777777" w:rsidR="004143F6" w:rsidRDefault="004143F6" w:rsidP="00D93B7A">
      <w:pPr>
        <w:spacing w:before="120"/>
        <w:jc w:val="center"/>
        <w:rPr>
          <w:b/>
          <w:bCs/>
          <w:color w:val="000000" w:themeColor="text1"/>
          <w:sz w:val="24"/>
          <w:szCs w:val="24"/>
        </w:rPr>
      </w:pPr>
    </w:p>
    <w:p w14:paraId="0D0E311A" w14:textId="77777777" w:rsidR="004143F6" w:rsidRDefault="004143F6" w:rsidP="00D93B7A">
      <w:pPr>
        <w:spacing w:before="120"/>
        <w:jc w:val="center"/>
        <w:rPr>
          <w:b/>
          <w:bCs/>
          <w:color w:val="000000" w:themeColor="text1"/>
          <w:sz w:val="24"/>
          <w:szCs w:val="24"/>
        </w:rPr>
      </w:pPr>
    </w:p>
    <w:p w14:paraId="2FB724CE" w14:textId="77777777" w:rsidR="004143F6" w:rsidRDefault="004143F6" w:rsidP="00D93B7A">
      <w:pPr>
        <w:spacing w:before="120"/>
        <w:jc w:val="center"/>
        <w:rPr>
          <w:b/>
          <w:bCs/>
          <w:color w:val="000000" w:themeColor="text1"/>
          <w:sz w:val="24"/>
          <w:szCs w:val="24"/>
        </w:rPr>
      </w:pPr>
    </w:p>
    <w:p w14:paraId="7DA6F250" w14:textId="77777777" w:rsidR="004143F6" w:rsidRDefault="004143F6" w:rsidP="00D93B7A">
      <w:pPr>
        <w:spacing w:before="120"/>
        <w:jc w:val="center"/>
        <w:rPr>
          <w:b/>
          <w:bCs/>
          <w:color w:val="000000" w:themeColor="text1"/>
          <w:sz w:val="24"/>
          <w:szCs w:val="24"/>
        </w:rPr>
      </w:pPr>
    </w:p>
    <w:p w14:paraId="1E0CBDBF" w14:textId="77777777" w:rsidR="004143F6" w:rsidRDefault="004143F6" w:rsidP="00D93B7A">
      <w:pPr>
        <w:spacing w:before="120"/>
        <w:jc w:val="center"/>
        <w:rPr>
          <w:b/>
          <w:bCs/>
          <w:color w:val="000000" w:themeColor="text1"/>
          <w:sz w:val="24"/>
          <w:szCs w:val="24"/>
        </w:rPr>
      </w:pPr>
    </w:p>
    <w:p w14:paraId="21F3D046" w14:textId="77777777" w:rsidR="004143F6" w:rsidRDefault="004143F6" w:rsidP="00D93B7A">
      <w:pPr>
        <w:spacing w:before="120"/>
        <w:jc w:val="center"/>
        <w:rPr>
          <w:b/>
          <w:bCs/>
          <w:color w:val="000000" w:themeColor="text1"/>
          <w:sz w:val="24"/>
          <w:szCs w:val="24"/>
        </w:rPr>
      </w:pPr>
    </w:p>
    <w:p w14:paraId="3DEDE81E" w14:textId="77777777" w:rsidR="004143F6" w:rsidRDefault="004143F6" w:rsidP="00D93B7A">
      <w:pPr>
        <w:spacing w:before="120"/>
        <w:jc w:val="center"/>
        <w:rPr>
          <w:b/>
          <w:bCs/>
          <w:color w:val="000000" w:themeColor="text1"/>
          <w:sz w:val="24"/>
          <w:szCs w:val="24"/>
        </w:rPr>
      </w:pPr>
    </w:p>
    <w:p w14:paraId="5CB0C5D3" w14:textId="77777777" w:rsidR="004143F6" w:rsidRDefault="004143F6" w:rsidP="00D93B7A">
      <w:pPr>
        <w:spacing w:before="120"/>
        <w:jc w:val="center"/>
        <w:rPr>
          <w:b/>
          <w:bCs/>
          <w:color w:val="000000" w:themeColor="text1"/>
          <w:sz w:val="24"/>
          <w:szCs w:val="24"/>
        </w:rPr>
      </w:pPr>
    </w:p>
    <w:p w14:paraId="5BFEC2A5" w14:textId="77777777" w:rsidR="004143F6" w:rsidRDefault="004143F6" w:rsidP="00D93B7A">
      <w:pPr>
        <w:spacing w:before="120"/>
        <w:jc w:val="center"/>
        <w:rPr>
          <w:b/>
          <w:bCs/>
          <w:color w:val="000000" w:themeColor="text1"/>
          <w:sz w:val="24"/>
          <w:szCs w:val="24"/>
        </w:rPr>
      </w:pPr>
    </w:p>
    <w:p w14:paraId="1B9E2F6A" w14:textId="77777777" w:rsidR="004143F6" w:rsidRDefault="004143F6" w:rsidP="00D93B7A">
      <w:pPr>
        <w:spacing w:before="120"/>
        <w:jc w:val="center"/>
        <w:rPr>
          <w:b/>
          <w:bCs/>
          <w:color w:val="000000" w:themeColor="text1"/>
          <w:sz w:val="24"/>
          <w:szCs w:val="24"/>
        </w:rPr>
      </w:pPr>
    </w:p>
    <w:p w14:paraId="3E27FFBC" w14:textId="77777777" w:rsidR="004143F6" w:rsidRDefault="004143F6" w:rsidP="00D93B7A">
      <w:pPr>
        <w:spacing w:before="120"/>
        <w:jc w:val="center"/>
        <w:rPr>
          <w:b/>
          <w:bCs/>
          <w:color w:val="000000" w:themeColor="text1"/>
          <w:sz w:val="24"/>
          <w:szCs w:val="24"/>
        </w:rPr>
      </w:pPr>
    </w:p>
    <w:p w14:paraId="22A1D6C1" w14:textId="77777777" w:rsidR="004143F6" w:rsidRDefault="004143F6" w:rsidP="00D93B7A">
      <w:pPr>
        <w:spacing w:before="120"/>
        <w:jc w:val="center"/>
        <w:rPr>
          <w:b/>
          <w:bCs/>
          <w:color w:val="000000" w:themeColor="text1"/>
          <w:sz w:val="24"/>
          <w:szCs w:val="24"/>
        </w:rPr>
      </w:pPr>
    </w:p>
    <w:p w14:paraId="00F60CF9" w14:textId="77777777" w:rsidR="004143F6" w:rsidRDefault="004143F6" w:rsidP="00D93B7A">
      <w:pPr>
        <w:spacing w:before="120"/>
        <w:jc w:val="center"/>
        <w:rPr>
          <w:b/>
          <w:bCs/>
          <w:color w:val="000000" w:themeColor="text1"/>
          <w:sz w:val="24"/>
          <w:szCs w:val="24"/>
        </w:rPr>
      </w:pPr>
    </w:p>
    <w:p w14:paraId="46AAD08C" w14:textId="77777777" w:rsidR="004143F6" w:rsidRDefault="004143F6" w:rsidP="00D93B7A">
      <w:pPr>
        <w:spacing w:before="120"/>
        <w:jc w:val="center"/>
        <w:rPr>
          <w:b/>
          <w:bCs/>
          <w:color w:val="000000" w:themeColor="text1"/>
          <w:sz w:val="24"/>
          <w:szCs w:val="24"/>
        </w:rPr>
      </w:pPr>
    </w:p>
    <w:p w14:paraId="42F04033" w14:textId="77777777" w:rsidR="004143F6" w:rsidRDefault="004143F6" w:rsidP="00D93B7A">
      <w:pPr>
        <w:spacing w:before="120"/>
        <w:jc w:val="center"/>
        <w:rPr>
          <w:b/>
          <w:bCs/>
          <w:color w:val="000000" w:themeColor="text1"/>
          <w:sz w:val="24"/>
          <w:szCs w:val="24"/>
        </w:rPr>
      </w:pPr>
    </w:p>
    <w:p w14:paraId="4394455A" w14:textId="77777777" w:rsidR="00EA63F0" w:rsidRDefault="00EA63F0" w:rsidP="00D93B7A">
      <w:pPr>
        <w:spacing w:before="120"/>
        <w:jc w:val="center"/>
        <w:rPr>
          <w:b/>
          <w:bCs/>
          <w:color w:val="000000" w:themeColor="text1"/>
          <w:sz w:val="24"/>
          <w:szCs w:val="24"/>
        </w:rPr>
      </w:pPr>
    </w:p>
    <w:p w14:paraId="2A3560F1" w14:textId="77777777" w:rsidR="00EA63F0" w:rsidRDefault="00EA63F0" w:rsidP="00D93B7A">
      <w:pPr>
        <w:spacing w:before="120"/>
        <w:jc w:val="center"/>
        <w:rPr>
          <w:b/>
          <w:bCs/>
          <w:color w:val="000000" w:themeColor="text1"/>
          <w:sz w:val="24"/>
          <w:szCs w:val="24"/>
        </w:rPr>
      </w:pPr>
    </w:p>
    <w:p w14:paraId="5CD4CFD2" w14:textId="77777777" w:rsidR="00EA63F0" w:rsidRDefault="00EA63F0" w:rsidP="00D93B7A">
      <w:pPr>
        <w:spacing w:before="120"/>
        <w:jc w:val="center"/>
        <w:rPr>
          <w:b/>
          <w:bCs/>
          <w:color w:val="000000" w:themeColor="text1"/>
          <w:sz w:val="24"/>
          <w:szCs w:val="24"/>
        </w:rPr>
      </w:pPr>
    </w:p>
    <w:p w14:paraId="6B35960F" w14:textId="77777777" w:rsidR="00EA63F0" w:rsidRDefault="00EA63F0" w:rsidP="00D93B7A">
      <w:pPr>
        <w:spacing w:before="120"/>
        <w:jc w:val="center"/>
        <w:rPr>
          <w:b/>
          <w:bCs/>
          <w:color w:val="000000" w:themeColor="text1"/>
          <w:sz w:val="24"/>
          <w:szCs w:val="24"/>
        </w:rPr>
      </w:pPr>
    </w:p>
    <w:p w14:paraId="01CAB770" w14:textId="77777777" w:rsidR="00EA63F0" w:rsidRDefault="00EA63F0" w:rsidP="00D93B7A">
      <w:pPr>
        <w:spacing w:before="120"/>
        <w:jc w:val="center"/>
        <w:rPr>
          <w:b/>
          <w:bCs/>
          <w:color w:val="000000" w:themeColor="text1"/>
          <w:sz w:val="24"/>
          <w:szCs w:val="24"/>
        </w:rPr>
      </w:pPr>
    </w:p>
    <w:p w14:paraId="58EBEC13" w14:textId="77777777" w:rsidR="00EA63F0" w:rsidRDefault="00EA63F0" w:rsidP="00D93B7A">
      <w:pPr>
        <w:spacing w:before="120"/>
        <w:jc w:val="center"/>
        <w:rPr>
          <w:b/>
          <w:bCs/>
          <w:color w:val="000000" w:themeColor="text1"/>
          <w:sz w:val="24"/>
          <w:szCs w:val="24"/>
        </w:rPr>
      </w:pPr>
    </w:p>
    <w:p w14:paraId="32EC8A8E" w14:textId="0713B260" w:rsidR="008A6E70" w:rsidRPr="00A90421" w:rsidRDefault="008A6E70" w:rsidP="00D93B7A">
      <w:pPr>
        <w:spacing w:before="120"/>
        <w:jc w:val="center"/>
        <w:rPr>
          <w:b/>
          <w:bCs/>
          <w:color w:val="000000" w:themeColor="text1"/>
          <w:sz w:val="24"/>
          <w:szCs w:val="24"/>
        </w:rPr>
      </w:pPr>
      <w:r w:rsidRPr="00A90421">
        <w:rPr>
          <w:b/>
          <w:bCs/>
          <w:color w:val="000000" w:themeColor="text1"/>
          <w:sz w:val="24"/>
          <w:szCs w:val="24"/>
        </w:rPr>
        <w:lastRenderedPageBreak/>
        <w:t>EDITAL</w:t>
      </w:r>
    </w:p>
    <w:p w14:paraId="378C48D2" w14:textId="5C144B83" w:rsidR="008A6E70" w:rsidRPr="00A90421" w:rsidRDefault="008A6E70" w:rsidP="00D93B7A">
      <w:pPr>
        <w:pStyle w:val="Ttulo2"/>
        <w:spacing w:before="120"/>
        <w:jc w:val="center"/>
        <w:rPr>
          <w:color w:val="000000" w:themeColor="text1"/>
          <w:szCs w:val="24"/>
        </w:rPr>
      </w:pPr>
      <w:r w:rsidRPr="00A90421">
        <w:rPr>
          <w:color w:val="000000" w:themeColor="text1"/>
          <w:szCs w:val="24"/>
        </w:rPr>
        <w:t xml:space="preserve">PREGÃO </w:t>
      </w:r>
      <w:r w:rsidR="007576F3" w:rsidRPr="00A90421">
        <w:rPr>
          <w:color w:val="000000" w:themeColor="text1"/>
          <w:szCs w:val="24"/>
        </w:rPr>
        <w:t>ELETRÔNICO</w:t>
      </w:r>
      <w:r w:rsidRPr="00A90421">
        <w:rPr>
          <w:color w:val="000000" w:themeColor="text1"/>
          <w:szCs w:val="24"/>
        </w:rPr>
        <w:t xml:space="preserve"> </w:t>
      </w:r>
      <w:r w:rsidRPr="00445F68">
        <w:rPr>
          <w:color w:val="000000" w:themeColor="text1"/>
          <w:szCs w:val="24"/>
        </w:rPr>
        <w:t>Nº</w:t>
      </w:r>
      <w:r w:rsidR="00276981" w:rsidRPr="00445F68">
        <w:rPr>
          <w:color w:val="000000" w:themeColor="text1"/>
          <w:szCs w:val="24"/>
        </w:rPr>
        <w:t xml:space="preserve"> </w:t>
      </w:r>
      <w:r w:rsidR="00445F68">
        <w:rPr>
          <w:color w:val="000000" w:themeColor="text1"/>
          <w:szCs w:val="24"/>
        </w:rPr>
        <w:t>049</w:t>
      </w:r>
      <w:r w:rsidR="004F51FE" w:rsidRPr="00445F68">
        <w:rPr>
          <w:color w:val="000000" w:themeColor="text1"/>
          <w:szCs w:val="24"/>
        </w:rPr>
        <w:t>/</w:t>
      </w:r>
      <w:r w:rsidR="00E1704B" w:rsidRPr="00445F68">
        <w:rPr>
          <w:color w:val="000000" w:themeColor="text1"/>
          <w:szCs w:val="24"/>
        </w:rPr>
        <w:t>20</w:t>
      </w:r>
      <w:r w:rsidR="009A41B8" w:rsidRPr="00445F68">
        <w:rPr>
          <w:color w:val="000000" w:themeColor="text1"/>
          <w:szCs w:val="24"/>
        </w:rPr>
        <w:t>2</w:t>
      </w:r>
      <w:r w:rsidR="00ED3F2B" w:rsidRPr="00445F68">
        <w:rPr>
          <w:color w:val="000000" w:themeColor="text1"/>
          <w:szCs w:val="24"/>
        </w:rPr>
        <w:t>4</w:t>
      </w:r>
    </w:p>
    <w:p w14:paraId="1BD274F6" w14:textId="15D0E9E1" w:rsidR="008A6E70" w:rsidRPr="00A90421" w:rsidRDefault="00D93B7A" w:rsidP="00D93B7A">
      <w:pPr>
        <w:spacing w:before="120"/>
        <w:jc w:val="center"/>
        <w:rPr>
          <w:b/>
          <w:bCs/>
          <w:color w:val="000000" w:themeColor="text1"/>
          <w:sz w:val="24"/>
          <w:szCs w:val="24"/>
        </w:rPr>
      </w:pPr>
      <w:r w:rsidRPr="00A90421">
        <w:rPr>
          <w:b/>
          <w:bCs/>
          <w:color w:val="000000" w:themeColor="text1"/>
          <w:sz w:val="24"/>
          <w:szCs w:val="24"/>
        </w:rPr>
        <w:t xml:space="preserve">ANEXO </w:t>
      </w:r>
      <w:r w:rsidR="008A6E70" w:rsidRPr="00A90421">
        <w:rPr>
          <w:b/>
          <w:bCs/>
          <w:color w:val="000000" w:themeColor="text1"/>
          <w:sz w:val="24"/>
          <w:szCs w:val="24"/>
        </w:rPr>
        <w:t>V</w:t>
      </w:r>
    </w:p>
    <w:p w14:paraId="73DDBE95" w14:textId="77777777" w:rsidR="008A6E70" w:rsidRPr="00A90421" w:rsidRDefault="008A6E70" w:rsidP="00D93B7A">
      <w:pPr>
        <w:spacing w:before="120"/>
        <w:jc w:val="center"/>
        <w:rPr>
          <w:b/>
          <w:bCs/>
          <w:color w:val="000000" w:themeColor="text1"/>
          <w:sz w:val="24"/>
          <w:szCs w:val="24"/>
        </w:rPr>
      </w:pPr>
      <w:r w:rsidRPr="00A90421">
        <w:rPr>
          <w:b/>
          <w:bCs/>
          <w:color w:val="000000" w:themeColor="text1"/>
          <w:sz w:val="24"/>
          <w:szCs w:val="24"/>
        </w:rPr>
        <w:t>CARTA DE CREDENCIAMENTO (modelo)</w:t>
      </w:r>
    </w:p>
    <w:p w14:paraId="1CE54355" w14:textId="77777777" w:rsidR="008A6E70" w:rsidRPr="00A90421" w:rsidRDefault="008A6E70" w:rsidP="00280E5C">
      <w:pPr>
        <w:jc w:val="both"/>
        <w:rPr>
          <w:b/>
          <w:bCs/>
          <w:color w:val="000000" w:themeColor="text1"/>
          <w:sz w:val="24"/>
          <w:szCs w:val="24"/>
        </w:rPr>
      </w:pPr>
    </w:p>
    <w:p w14:paraId="2254C842" w14:textId="77777777" w:rsidR="008A6E70" w:rsidRPr="00A90421" w:rsidRDefault="008A6E70" w:rsidP="00280E5C">
      <w:pPr>
        <w:jc w:val="both"/>
        <w:rPr>
          <w:b/>
          <w:bCs/>
          <w:color w:val="000000" w:themeColor="text1"/>
          <w:sz w:val="24"/>
          <w:szCs w:val="24"/>
        </w:rPr>
      </w:pPr>
    </w:p>
    <w:p w14:paraId="29933E2E" w14:textId="09778482" w:rsidR="008A6E70" w:rsidRPr="00A90421" w:rsidRDefault="008A6E70" w:rsidP="00280E5C">
      <w:pPr>
        <w:jc w:val="both"/>
        <w:rPr>
          <w:color w:val="000000" w:themeColor="text1"/>
          <w:sz w:val="24"/>
          <w:szCs w:val="24"/>
        </w:rPr>
      </w:pPr>
      <w:r w:rsidRPr="00A90421">
        <w:rPr>
          <w:color w:val="000000" w:themeColor="text1"/>
          <w:sz w:val="24"/>
          <w:szCs w:val="24"/>
        </w:rPr>
        <w:t>(local )       , de      de  20</w:t>
      </w:r>
      <w:r w:rsidR="009A41B8" w:rsidRPr="00A90421">
        <w:rPr>
          <w:color w:val="000000" w:themeColor="text1"/>
          <w:sz w:val="24"/>
          <w:szCs w:val="24"/>
        </w:rPr>
        <w:t>2</w:t>
      </w:r>
      <w:r w:rsidR="00A15B6A" w:rsidRPr="00A90421">
        <w:rPr>
          <w:color w:val="000000" w:themeColor="text1"/>
          <w:sz w:val="24"/>
          <w:szCs w:val="24"/>
        </w:rPr>
        <w:t>4</w:t>
      </w:r>
      <w:r w:rsidRPr="00A90421">
        <w:rPr>
          <w:color w:val="000000" w:themeColor="text1"/>
          <w:sz w:val="24"/>
          <w:szCs w:val="24"/>
        </w:rPr>
        <w:t>.</w:t>
      </w:r>
    </w:p>
    <w:p w14:paraId="10C53904" w14:textId="77777777" w:rsidR="008A6E70" w:rsidRPr="00A90421" w:rsidRDefault="008A6E70" w:rsidP="00280E5C">
      <w:pPr>
        <w:jc w:val="both"/>
        <w:rPr>
          <w:color w:val="000000" w:themeColor="text1"/>
          <w:sz w:val="24"/>
          <w:szCs w:val="24"/>
        </w:rPr>
      </w:pPr>
    </w:p>
    <w:p w14:paraId="7928FACF" w14:textId="77777777" w:rsidR="008A6E70" w:rsidRPr="00A90421" w:rsidRDefault="008A6E70" w:rsidP="00280E5C">
      <w:pPr>
        <w:jc w:val="both"/>
        <w:rPr>
          <w:color w:val="000000" w:themeColor="text1"/>
          <w:sz w:val="24"/>
          <w:szCs w:val="24"/>
        </w:rPr>
      </w:pPr>
      <w:r w:rsidRPr="00A90421">
        <w:rPr>
          <w:color w:val="000000" w:themeColor="text1"/>
          <w:sz w:val="24"/>
          <w:szCs w:val="24"/>
        </w:rPr>
        <w:t>Ao</w:t>
      </w:r>
    </w:p>
    <w:p w14:paraId="342AC56B" w14:textId="77777777" w:rsidR="008A6E70" w:rsidRPr="00A90421" w:rsidRDefault="00BB0C02" w:rsidP="00280E5C">
      <w:pPr>
        <w:jc w:val="both"/>
        <w:rPr>
          <w:color w:val="000000" w:themeColor="text1"/>
          <w:sz w:val="24"/>
          <w:szCs w:val="24"/>
        </w:rPr>
      </w:pPr>
      <w:r w:rsidRPr="00A90421">
        <w:rPr>
          <w:color w:val="000000" w:themeColor="text1"/>
          <w:sz w:val="24"/>
          <w:szCs w:val="24"/>
        </w:rPr>
        <w:t>Município de Bom Jardim/RJ</w:t>
      </w:r>
      <w:r w:rsidR="008A6E70" w:rsidRPr="00A90421">
        <w:rPr>
          <w:color w:val="000000" w:themeColor="text1"/>
          <w:sz w:val="24"/>
          <w:szCs w:val="24"/>
        </w:rPr>
        <w:t>.</w:t>
      </w:r>
    </w:p>
    <w:p w14:paraId="67E47B33" w14:textId="77777777" w:rsidR="008A6E70" w:rsidRPr="00A90421" w:rsidRDefault="008A6E70" w:rsidP="00280E5C">
      <w:pPr>
        <w:jc w:val="both"/>
        <w:rPr>
          <w:color w:val="000000" w:themeColor="text1"/>
          <w:sz w:val="24"/>
          <w:szCs w:val="24"/>
        </w:rPr>
      </w:pPr>
      <w:r w:rsidRPr="00A90421">
        <w:rPr>
          <w:color w:val="000000" w:themeColor="text1"/>
          <w:sz w:val="24"/>
          <w:szCs w:val="24"/>
        </w:rPr>
        <w:t xml:space="preserve">Praça Gov. Roberto Silveira nº 44 – </w:t>
      </w:r>
      <w:r w:rsidR="00EB0121" w:rsidRPr="00A90421">
        <w:rPr>
          <w:color w:val="000000" w:themeColor="text1"/>
          <w:sz w:val="24"/>
          <w:szCs w:val="24"/>
        </w:rPr>
        <w:t>2</w:t>
      </w:r>
      <w:r w:rsidRPr="00A90421">
        <w:rPr>
          <w:color w:val="000000" w:themeColor="text1"/>
          <w:sz w:val="24"/>
          <w:szCs w:val="24"/>
        </w:rPr>
        <w:t>º andar</w:t>
      </w:r>
    </w:p>
    <w:p w14:paraId="435751DB" w14:textId="77777777" w:rsidR="008A6E70" w:rsidRPr="00A90421" w:rsidRDefault="008A6E70" w:rsidP="00280E5C">
      <w:pPr>
        <w:jc w:val="both"/>
        <w:rPr>
          <w:color w:val="000000" w:themeColor="text1"/>
          <w:sz w:val="24"/>
          <w:szCs w:val="24"/>
        </w:rPr>
      </w:pPr>
      <w:r w:rsidRPr="00A90421">
        <w:rPr>
          <w:color w:val="000000" w:themeColor="text1"/>
          <w:sz w:val="24"/>
          <w:szCs w:val="24"/>
        </w:rPr>
        <w:t>Centro-Bom Jardim – RJ.</w:t>
      </w:r>
    </w:p>
    <w:p w14:paraId="07EC21D8" w14:textId="77777777" w:rsidR="008A6E70" w:rsidRPr="00A90421" w:rsidRDefault="008A6E70" w:rsidP="00280E5C">
      <w:pPr>
        <w:jc w:val="both"/>
        <w:rPr>
          <w:color w:val="000000" w:themeColor="text1"/>
          <w:sz w:val="24"/>
          <w:szCs w:val="24"/>
        </w:rPr>
      </w:pPr>
    </w:p>
    <w:p w14:paraId="08DB026F" w14:textId="77777777" w:rsidR="008A6E70" w:rsidRPr="00A90421" w:rsidRDefault="008208EE" w:rsidP="00280E5C">
      <w:pPr>
        <w:jc w:val="both"/>
        <w:rPr>
          <w:color w:val="000000" w:themeColor="text1"/>
          <w:sz w:val="24"/>
          <w:szCs w:val="24"/>
        </w:rPr>
      </w:pPr>
      <w:r w:rsidRPr="00A90421">
        <w:rPr>
          <w:color w:val="000000" w:themeColor="text1"/>
          <w:sz w:val="24"/>
          <w:szCs w:val="24"/>
        </w:rPr>
        <w:t>À pregoeira</w:t>
      </w:r>
    </w:p>
    <w:p w14:paraId="54F9212F" w14:textId="77777777" w:rsidR="008A6E70" w:rsidRPr="00A90421" w:rsidRDefault="008A6E70" w:rsidP="00280E5C">
      <w:pPr>
        <w:jc w:val="both"/>
        <w:rPr>
          <w:color w:val="000000" w:themeColor="text1"/>
          <w:sz w:val="24"/>
          <w:szCs w:val="24"/>
        </w:rPr>
      </w:pPr>
    </w:p>
    <w:p w14:paraId="747ADF23" w14:textId="77777777" w:rsidR="008A6E70" w:rsidRPr="00A90421" w:rsidRDefault="008A6E70" w:rsidP="00280E5C">
      <w:pPr>
        <w:jc w:val="both"/>
        <w:rPr>
          <w:color w:val="000000" w:themeColor="text1"/>
          <w:sz w:val="24"/>
          <w:szCs w:val="24"/>
        </w:rPr>
      </w:pPr>
      <w:r w:rsidRPr="00A90421">
        <w:rPr>
          <w:color w:val="000000" w:themeColor="text1"/>
          <w:sz w:val="24"/>
          <w:szCs w:val="24"/>
        </w:rPr>
        <w:t xml:space="preserve">Pela presente, fica credenciado o Sr. ____________, </w:t>
      </w:r>
      <w:r w:rsidR="00054D6F" w:rsidRPr="00A90421">
        <w:rPr>
          <w:color w:val="000000" w:themeColor="text1"/>
          <w:sz w:val="24"/>
          <w:szCs w:val="24"/>
        </w:rPr>
        <w:t xml:space="preserve">residente e domiciliado na Rua...., </w:t>
      </w:r>
      <w:r w:rsidRPr="00A90421">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A90421" w:rsidRDefault="008A6E70" w:rsidP="00280E5C">
      <w:pPr>
        <w:jc w:val="both"/>
        <w:rPr>
          <w:color w:val="000000" w:themeColor="text1"/>
          <w:sz w:val="24"/>
          <w:szCs w:val="24"/>
        </w:rPr>
      </w:pPr>
      <w:r w:rsidRPr="00A90421">
        <w:rPr>
          <w:color w:val="000000" w:themeColor="text1"/>
          <w:sz w:val="24"/>
          <w:szCs w:val="24"/>
        </w:rPr>
        <w:t xml:space="preserve">Inscrita no CNPJ sob o nº __________________, na Licitação modalidade PREGÃO </w:t>
      </w:r>
      <w:r w:rsidR="004C0218" w:rsidRPr="00A90421">
        <w:rPr>
          <w:color w:val="000000" w:themeColor="text1"/>
          <w:sz w:val="24"/>
          <w:szCs w:val="24"/>
        </w:rPr>
        <w:t>ELETRÔNICO</w:t>
      </w:r>
      <w:r w:rsidRPr="00A90421">
        <w:rPr>
          <w:color w:val="000000" w:themeColor="text1"/>
          <w:sz w:val="24"/>
          <w:szCs w:val="24"/>
        </w:rPr>
        <w:t xml:space="preserve"> nº ____________, a ser realizada em ____________</w:t>
      </w:r>
    </w:p>
    <w:p w14:paraId="328261B9" w14:textId="77777777" w:rsidR="008A6E70" w:rsidRPr="00A90421" w:rsidRDefault="008A6E70" w:rsidP="00280E5C">
      <w:pPr>
        <w:jc w:val="both"/>
        <w:rPr>
          <w:color w:val="000000" w:themeColor="text1"/>
          <w:sz w:val="24"/>
          <w:szCs w:val="24"/>
        </w:rPr>
      </w:pPr>
      <w:r w:rsidRPr="00A90421">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A90421">
        <w:rPr>
          <w:color w:val="000000" w:themeColor="text1"/>
          <w:sz w:val="24"/>
          <w:szCs w:val="24"/>
        </w:rPr>
        <w:t>, bem como assinar contratos e Atas</w:t>
      </w:r>
      <w:r w:rsidRPr="00A90421">
        <w:rPr>
          <w:color w:val="000000" w:themeColor="text1"/>
          <w:sz w:val="24"/>
          <w:szCs w:val="24"/>
        </w:rPr>
        <w:t>.</w:t>
      </w:r>
    </w:p>
    <w:p w14:paraId="4EEBBD8A" w14:textId="77777777" w:rsidR="008A6E70" w:rsidRPr="00A90421" w:rsidRDefault="008A6E70" w:rsidP="00280E5C">
      <w:pPr>
        <w:jc w:val="both"/>
        <w:rPr>
          <w:color w:val="000000" w:themeColor="text1"/>
          <w:sz w:val="24"/>
          <w:szCs w:val="24"/>
        </w:rPr>
      </w:pPr>
    </w:p>
    <w:p w14:paraId="44D32DFA" w14:textId="77777777" w:rsidR="008A6E70" w:rsidRPr="00A90421" w:rsidRDefault="008A6E70" w:rsidP="00280E5C">
      <w:pPr>
        <w:jc w:val="both"/>
        <w:rPr>
          <w:color w:val="000000" w:themeColor="text1"/>
          <w:sz w:val="24"/>
          <w:szCs w:val="24"/>
        </w:rPr>
      </w:pPr>
      <w:r w:rsidRPr="00A90421">
        <w:rPr>
          <w:color w:val="000000" w:themeColor="text1"/>
          <w:sz w:val="24"/>
          <w:szCs w:val="24"/>
        </w:rPr>
        <w:t>Atenciosamente.</w:t>
      </w:r>
    </w:p>
    <w:p w14:paraId="7497974D" w14:textId="77777777" w:rsidR="00E22D7E" w:rsidRPr="00A90421" w:rsidRDefault="00E22D7E" w:rsidP="00280E5C">
      <w:pPr>
        <w:jc w:val="both"/>
        <w:rPr>
          <w:color w:val="000000" w:themeColor="text1"/>
          <w:sz w:val="24"/>
          <w:szCs w:val="24"/>
        </w:rPr>
      </w:pPr>
    </w:p>
    <w:p w14:paraId="769449C0" w14:textId="77777777" w:rsidR="00E22D7E" w:rsidRPr="00A90421" w:rsidRDefault="00E22D7E" w:rsidP="00280E5C">
      <w:pPr>
        <w:jc w:val="both"/>
        <w:rPr>
          <w:color w:val="000000" w:themeColor="text1"/>
          <w:sz w:val="24"/>
          <w:szCs w:val="24"/>
        </w:rPr>
      </w:pPr>
    </w:p>
    <w:p w14:paraId="31DE306E" w14:textId="77777777" w:rsidR="00E22D7E" w:rsidRPr="00A90421" w:rsidRDefault="00E22D7E" w:rsidP="00280E5C">
      <w:pPr>
        <w:jc w:val="both"/>
        <w:rPr>
          <w:color w:val="000000" w:themeColor="text1"/>
          <w:sz w:val="24"/>
          <w:szCs w:val="24"/>
        </w:rPr>
      </w:pPr>
    </w:p>
    <w:p w14:paraId="33F4B22B" w14:textId="77777777" w:rsidR="008A6E70" w:rsidRPr="00A90421" w:rsidRDefault="008A6E70" w:rsidP="00280E5C">
      <w:pPr>
        <w:jc w:val="both"/>
        <w:rPr>
          <w:color w:val="000000" w:themeColor="text1"/>
          <w:sz w:val="24"/>
          <w:szCs w:val="24"/>
        </w:rPr>
      </w:pPr>
    </w:p>
    <w:p w14:paraId="4D63FD07" w14:textId="77777777" w:rsidR="008A6E70" w:rsidRPr="00A90421" w:rsidRDefault="008A6E70" w:rsidP="00280E5C">
      <w:pPr>
        <w:jc w:val="both"/>
        <w:rPr>
          <w:color w:val="000000" w:themeColor="text1"/>
          <w:sz w:val="24"/>
          <w:szCs w:val="24"/>
        </w:rPr>
      </w:pPr>
      <w:r w:rsidRPr="00A90421">
        <w:rPr>
          <w:color w:val="000000" w:themeColor="text1"/>
          <w:sz w:val="24"/>
          <w:szCs w:val="24"/>
        </w:rPr>
        <w:t>________________________________</w:t>
      </w:r>
    </w:p>
    <w:p w14:paraId="0FEED47B" w14:textId="77777777" w:rsidR="008A6E70" w:rsidRPr="00A90421" w:rsidRDefault="008A6E70" w:rsidP="00276981">
      <w:pPr>
        <w:jc w:val="center"/>
        <w:rPr>
          <w:color w:val="000000" w:themeColor="text1"/>
          <w:sz w:val="24"/>
          <w:szCs w:val="24"/>
        </w:rPr>
      </w:pPr>
      <w:r w:rsidRPr="00A90421">
        <w:rPr>
          <w:color w:val="000000" w:themeColor="text1"/>
          <w:sz w:val="24"/>
          <w:szCs w:val="24"/>
        </w:rPr>
        <w:t>Assinatura do representante legal.</w:t>
      </w:r>
    </w:p>
    <w:p w14:paraId="585A2B7A" w14:textId="77777777" w:rsidR="008A6E70" w:rsidRPr="00A90421" w:rsidRDefault="008A6E70" w:rsidP="00276981">
      <w:pPr>
        <w:jc w:val="center"/>
        <w:rPr>
          <w:color w:val="000000" w:themeColor="text1"/>
          <w:sz w:val="24"/>
          <w:szCs w:val="24"/>
        </w:rPr>
      </w:pPr>
    </w:p>
    <w:p w14:paraId="1642DB63" w14:textId="77777777" w:rsidR="008A6E70" w:rsidRPr="00A90421" w:rsidRDefault="008A6E70" w:rsidP="00276981">
      <w:pPr>
        <w:jc w:val="center"/>
        <w:rPr>
          <w:color w:val="000000" w:themeColor="text1"/>
          <w:sz w:val="24"/>
          <w:szCs w:val="24"/>
        </w:rPr>
      </w:pPr>
      <w:r w:rsidRPr="00A90421">
        <w:rPr>
          <w:color w:val="000000" w:themeColor="text1"/>
          <w:sz w:val="24"/>
          <w:szCs w:val="24"/>
        </w:rPr>
        <w:t>Carimbo do CNPJ.</w:t>
      </w:r>
    </w:p>
    <w:p w14:paraId="1DE7264E" w14:textId="77777777" w:rsidR="008A6E70" w:rsidRPr="00A90421" w:rsidRDefault="008A6E70" w:rsidP="00280E5C">
      <w:pPr>
        <w:jc w:val="both"/>
        <w:rPr>
          <w:b/>
          <w:bCs/>
          <w:color w:val="000000" w:themeColor="text1"/>
          <w:sz w:val="24"/>
          <w:szCs w:val="24"/>
        </w:rPr>
      </w:pPr>
    </w:p>
    <w:p w14:paraId="47B540CC" w14:textId="77777777" w:rsidR="00E22D7E" w:rsidRPr="00A90421" w:rsidRDefault="00E22D7E" w:rsidP="00280E5C">
      <w:pPr>
        <w:jc w:val="both"/>
        <w:rPr>
          <w:b/>
          <w:bCs/>
          <w:color w:val="000000" w:themeColor="text1"/>
          <w:sz w:val="24"/>
          <w:szCs w:val="24"/>
        </w:rPr>
      </w:pPr>
    </w:p>
    <w:p w14:paraId="0F83B05F" w14:textId="77777777" w:rsidR="00E22D7E" w:rsidRPr="00A90421" w:rsidRDefault="00E22D7E" w:rsidP="00280E5C">
      <w:pPr>
        <w:jc w:val="both"/>
        <w:rPr>
          <w:b/>
          <w:bCs/>
          <w:color w:val="000000" w:themeColor="text1"/>
          <w:sz w:val="24"/>
          <w:szCs w:val="24"/>
        </w:rPr>
      </w:pPr>
    </w:p>
    <w:p w14:paraId="4A11F352" w14:textId="77777777" w:rsidR="00E22D7E" w:rsidRPr="00A90421" w:rsidRDefault="00E22D7E" w:rsidP="00280E5C">
      <w:pPr>
        <w:jc w:val="both"/>
        <w:rPr>
          <w:b/>
          <w:bCs/>
          <w:color w:val="000000" w:themeColor="text1"/>
          <w:sz w:val="24"/>
          <w:szCs w:val="24"/>
        </w:rPr>
      </w:pPr>
    </w:p>
    <w:p w14:paraId="2DB05D38" w14:textId="77777777" w:rsidR="00E22D7E" w:rsidRPr="00A90421" w:rsidRDefault="00E22D7E" w:rsidP="00280E5C">
      <w:pPr>
        <w:jc w:val="both"/>
        <w:rPr>
          <w:b/>
          <w:bCs/>
          <w:color w:val="000000" w:themeColor="text1"/>
          <w:sz w:val="24"/>
          <w:szCs w:val="24"/>
        </w:rPr>
      </w:pPr>
    </w:p>
    <w:p w14:paraId="61F4EB4F" w14:textId="77777777" w:rsidR="00E22D7E" w:rsidRPr="00A90421" w:rsidRDefault="00E22D7E" w:rsidP="00280E5C">
      <w:pPr>
        <w:jc w:val="both"/>
        <w:rPr>
          <w:b/>
          <w:bCs/>
          <w:color w:val="000000" w:themeColor="text1"/>
          <w:sz w:val="24"/>
          <w:szCs w:val="24"/>
        </w:rPr>
      </w:pPr>
    </w:p>
    <w:p w14:paraId="0BF417DC" w14:textId="77777777" w:rsidR="00E22D7E" w:rsidRPr="00A90421" w:rsidRDefault="00E22D7E" w:rsidP="00280E5C">
      <w:pPr>
        <w:jc w:val="both"/>
        <w:rPr>
          <w:b/>
          <w:bCs/>
          <w:color w:val="000000" w:themeColor="text1"/>
          <w:sz w:val="24"/>
          <w:szCs w:val="24"/>
        </w:rPr>
      </w:pPr>
    </w:p>
    <w:p w14:paraId="2E440473" w14:textId="77777777" w:rsidR="008A6E70" w:rsidRPr="00A90421" w:rsidRDefault="008A6E70" w:rsidP="00280E5C">
      <w:pPr>
        <w:jc w:val="both"/>
        <w:rPr>
          <w:color w:val="000000" w:themeColor="text1"/>
          <w:sz w:val="24"/>
          <w:szCs w:val="24"/>
        </w:rPr>
      </w:pPr>
      <w:r w:rsidRPr="00A90421">
        <w:rPr>
          <w:b/>
          <w:bCs/>
          <w:color w:val="000000" w:themeColor="text1"/>
          <w:sz w:val="24"/>
          <w:szCs w:val="24"/>
        </w:rPr>
        <w:t xml:space="preserve">OBS: </w:t>
      </w:r>
      <w:r w:rsidRPr="00A90421">
        <w:rPr>
          <w:color w:val="000000" w:themeColor="text1"/>
          <w:sz w:val="24"/>
          <w:szCs w:val="24"/>
        </w:rPr>
        <w:t>A carta de credenciamento deverá ser assinada pelo representante legal da licitante, com poderes para constituir mandatário.</w:t>
      </w:r>
    </w:p>
    <w:p w14:paraId="026B8C18" w14:textId="77777777" w:rsidR="008A6E70" w:rsidRPr="00A90421" w:rsidRDefault="008A6E70" w:rsidP="00280E5C">
      <w:pPr>
        <w:jc w:val="both"/>
        <w:rPr>
          <w:color w:val="000000" w:themeColor="text1"/>
          <w:sz w:val="24"/>
          <w:szCs w:val="24"/>
        </w:rPr>
      </w:pPr>
      <w:r w:rsidRPr="00A90421">
        <w:rPr>
          <w:color w:val="000000" w:themeColor="text1"/>
          <w:sz w:val="24"/>
          <w:szCs w:val="24"/>
        </w:rPr>
        <w:t>Esta carta deverá ser confeccionada em papel timbrado da empresa;</w:t>
      </w:r>
    </w:p>
    <w:p w14:paraId="152D5F73" w14:textId="77777777" w:rsidR="000E59EE" w:rsidRPr="00A90421" w:rsidRDefault="000E59EE" w:rsidP="00280E5C">
      <w:pPr>
        <w:pStyle w:val="Cabealho"/>
        <w:tabs>
          <w:tab w:val="clear" w:pos="4419"/>
          <w:tab w:val="clear" w:pos="8838"/>
        </w:tabs>
        <w:jc w:val="both"/>
        <w:rPr>
          <w:b/>
          <w:color w:val="000000" w:themeColor="text1"/>
          <w:sz w:val="24"/>
          <w:szCs w:val="24"/>
        </w:rPr>
      </w:pPr>
    </w:p>
    <w:p w14:paraId="08B378ED" w14:textId="77777777" w:rsidR="000E59EE" w:rsidRPr="00A90421" w:rsidRDefault="000E59EE" w:rsidP="00280E5C">
      <w:pPr>
        <w:pStyle w:val="Cabealho"/>
        <w:tabs>
          <w:tab w:val="clear" w:pos="4419"/>
          <w:tab w:val="clear" w:pos="8838"/>
        </w:tabs>
        <w:jc w:val="both"/>
        <w:rPr>
          <w:b/>
          <w:color w:val="000000" w:themeColor="text1"/>
          <w:sz w:val="24"/>
          <w:szCs w:val="24"/>
        </w:rPr>
      </w:pPr>
    </w:p>
    <w:p w14:paraId="567EB3DF" w14:textId="77777777" w:rsidR="00FD6E9D" w:rsidRDefault="00FD6E9D" w:rsidP="00280E5C">
      <w:pPr>
        <w:pStyle w:val="Cabealho"/>
        <w:tabs>
          <w:tab w:val="clear" w:pos="4419"/>
          <w:tab w:val="clear" w:pos="8838"/>
        </w:tabs>
        <w:jc w:val="both"/>
        <w:rPr>
          <w:b/>
          <w:color w:val="000000" w:themeColor="text1"/>
          <w:sz w:val="24"/>
          <w:szCs w:val="24"/>
        </w:rPr>
      </w:pPr>
    </w:p>
    <w:p w14:paraId="27DAC975" w14:textId="11A1CB37" w:rsidR="008A6E70" w:rsidRPr="00A90421" w:rsidRDefault="008A6E70" w:rsidP="006C27F2">
      <w:pPr>
        <w:pStyle w:val="Ttulo2"/>
        <w:spacing w:before="120"/>
        <w:jc w:val="center"/>
        <w:rPr>
          <w:color w:val="000000" w:themeColor="text1"/>
          <w:szCs w:val="24"/>
        </w:rPr>
      </w:pPr>
      <w:r w:rsidRPr="00A90421">
        <w:rPr>
          <w:color w:val="000000" w:themeColor="text1"/>
          <w:szCs w:val="24"/>
        </w:rPr>
        <w:lastRenderedPageBreak/>
        <w:t>EDITAL</w:t>
      </w:r>
    </w:p>
    <w:p w14:paraId="0F6F560A" w14:textId="0165BF97" w:rsidR="003E5F04" w:rsidRPr="00A90421" w:rsidRDefault="003E5F04" w:rsidP="006C27F2">
      <w:pPr>
        <w:pStyle w:val="Ttulo2"/>
        <w:spacing w:before="120"/>
        <w:jc w:val="center"/>
        <w:rPr>
          <w:color w:val="000000" w:themeColor="text1"/>
          <w:szCs w:val="24"/>
        </w:rPr>
      </w:pPr>
      <w:r w:rsidRPr="00A90421">
        <w:rPr>
          <w:color w:val="000000" w:themeColor="text1"/>
          <w:szCs w:val="24"/>
        </w:rPr>
        <w:t>PREGÃO</w:t>
      </w:r>
      <w:r w:rsidR="0036037D" w:rsidRPr="00A90421">
        <w:rPr>
          <w:color w:val="000000" w:themeColor="text1"/>
          <w:szCs w:val="24"/>
        </w:rPr>
        <w:t xml:space="preserve"> ELETRÔNICO</w:t>
      </w:r>
      <w:r w:rsidRPr="00A90421">
        <w:rPr>
          <w:color w:val="000000" w:themeColor="text1"/>
          <w:szCs w:val="24"/>
        </w:rPr>
        <w:t xml:space="preserve"> </w:t>
      </w:r>
      <w:r w:rsidRPr="00445F68">
        <w:rPr>
          <w:color w:val="000000" w:themeColor="text1"/>
          <w:szCs w:val="24"/>
        </w:rPr>
        <w:t xml:space="preserve">Nº </w:t>
      </w:r>
      <w:r w:rsidR="00445F68">
        <w:rPr>
          <w:color w:val="000000" w:themeColor="text1"/>
          <w:szCs w:val="24"/>
        </w:rPr>
        <w:t>049</w:t>
      </w:r>
      <w:r w:rsidRPr="00445F68">
        <w:rPr>
          <w:color w:val="000000" w:themeColor="text1"/>
          <w:szCs w:val="24"/>
        </w:rPr>
        <w:t>/202</w:t>
      </w:r>
      <w:r w:rsidR="00ED3F2B" w:rsidRPr="00445F68">
        <w:rPr>
          <w:color w:val="000000" w:themeColor="text1"/>
          <w:szCs w:val="24"/>
        </w:rPr>
        <w:t>4</w:t>
      </w:r>
    </w:p>
    <w:p w14:paraId="3D446A84" w14:textId="145F021B" w:rsidR="008A6E70" w:rsidRPr="00A90421" w:rsidRDefault="008A6E70" w:rsidP="006C27F2">
      <w:pPr>
        <w:spacing w:before="120"/>
        <w:jc w:val="center"/>
        <w:rPr>
          <w:i/>
          <w:color w:val="000000" w:themeColor="text1"/>
          <w:sz w:val="24"/>
          <w:szCs w:val="24"/>
        </w:rPr>
      </w:pPr>
      <w:r w:rsidRPr="00A90421">
        <w:rPr>
          <w:b/>
          <w:bCs/>
          <w:color w:val="000000" w:themeColor="text1"/>
          <w:sz w:val="24"/>
          <w:szCs w:val="24"/>
        </w:rPr>
        <w:t xml:space="preserve">ANEXO </w:t>
      </w:r>
      <w:r w:rsidR="004C0218" w:rsidRPr="00A90421">
        <w:rPr>
          <w:b/>
          <w:bCs/>
          <w:color w:val="000000" w:themeColor="text1"/>
          <w:sz w:val="24"/>
          <w:szCs w:val="24"/>
        </w:rPr>
        <w:t>V</w:t>
      </w:r>
      <w:r w:rsidR="00D93B7A" w:rsidRPr="00A90421">
        <w:rPr>
          <w:b/>
          <w:bCs/>
          <w:color w:val="000000" w:themeColor="text1"/>
          <w:sz w:val="24"/>
          <w:szCs w:val="24"/>
        </w:rPr>
        <w:t>I</w:t>
      </w:r>
    </w:p>
    <w:p w14:paraId="04B71C3A" w14:textId="77777777" w:rsidR="008A6E70" w:rsidRPr="00A90421" w:rsidRDefault="008A6E70" w:rsidP="006C27F2">
      <w:pPr>
        <w:jc w:val="center"/>
        <w:rPr>
          <w:color w:val="000000" w:themeColor="text1"/>
          <w:sz w:val="24"/>
          <w:szCs w:val="24"/>
        </w:rPr>
      </w:pPr>
    </w:p>
    <w:p w14:paraId="7FC2A17A" w14:textId="7A6A1EB5" w:rsidR="00557F2E" w:rsidRPr="00A90421" w:rsidRDefault="00557F2E" w:rsidP="006C27F2">
      <w:pPr>
        <w:pStyle w:val="Ttulo9"/>
        <w:rPr>
          <w:b/>
          <w:i w:val="0"/>
          <w:color w:val="000000" w:themeColor="text1"/>
          <w:szCs w:val="24"/>
          <w:u w:val="single"/>
        </w:rPr>
      </w:pPr>
      <w:r w:rsidRPr="00A90421">
        <w:rPr>
          <w:b/>
          <w:i w:val="0"/>
          <w:color w:val="000000" w:themeColor="text1"/>
          <w:szCs w:val="24"/>
          <w:u w:val="single"/>
        </w:rPr>
        <w:t>MINUTA DE CONTRATO</w:t>
      </w:r>
    </w:p>
    <w:p w14:paraId="68B9BF4D" w14:textId="77777777" w:rsidR="00557F2E" w:rsidRPr="00A90421" w:rsidRDefault="00557F2E" w:rsidP="00280E5C">
      <w:pPr>
        <w:jc w:val="both"/>
        <w:rPr>
          <w:b/>
          <w:color w:val="000000" w:themeColor="text1"/>
          <w:sz w:val="24"/>
          <w:szCs w:val="24"/>
        </w:rPr>
      </w:pPr>
    </w:p>
    <w:p w14:paraId="3DC1D275" w14:textId="77777777" w:rsidR="000B75C6" w:rsidRPr="000B75C6" w:rsidRDefault="000B75C6" w:rsidP="000B75C6">
      <w:pPr>
        <w:pStyle w:val="Corpodetexto"/>
        <w:spacing w:line="200" w:lineRule="atLeast"/>
        <w:jc w:val="both"/>
        <w:rPr>
          <w:b/>
          <w:bCs/>
          <w:sz w:val="24"/>
          <w:szCs w:val="24"/>
        </w:rPr>
      </w:pPr>
      <w:r w:rsidRPr="000B75C6">
        <w:rPr>
          <w:b/>
          <w:bCs/>
          <w:sz w:val="24"/>
          <w:szCs w:val="24"/>
        </w:rPr>
        <w:t xml:space="preserve">MINUTA DE CONTRATO Nº </w:t>
      </w:r>
      <w:sdt>
        <w:sdtPr>
          <w:rPr>
            <w:b/>
            <w:bCs/>
            <w:sz w:val="24"/>
            <w:szCs w:val="24"/>
          </w:rPr>
          <w:id w:val="-1543894111"/>
          <w:placeholder>
            <w:docPart w:val="67153E05CCC24F5B96CD5E0CB82162EF"/>
          </w:placeholder>
        </w:sdtPr>
        <w:sdtContent>
          <w:r w:rsidRPr="000B75C6">
            <w:rPr>
              <w:b/>
              <w:bCs/>
              <w:sz w:val="24"/>
              <w:szCs w:val="24"/>
            </w:rPr>
            <w:t>0XX</w:t>
          </w:r>
        </w:sdtContent>
      </w:sdt>
      <w:r w:rsidRPr="000B75C6">
        <w:rPr>
          <w:b/>
          <w:bCs/>
          <w:sz w:val="24"/>
          <w:szCs w:val="24"/>
        </w:rPr>
        <w:t>/</w:t>
      </w:r>
      <w:sdt>
        <w:sdtPr>
          <w:rPr>
            <w:b/>
            <w:bCs/>
            <w:sz w:val="24"/>
            <w:szCs w:val="24"/>
          </w:rPr>
          <w:id w:val="321330357"/>
          <w:placeholder>
            <w:docPart w:val="44CEE9DCB93645B4802C27C2438EA611"/>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0B75C6">
            <w:rPr>
              <w:b/>
              <w:bCs/>
              <w:sz w:val="24"/>
              <w:szCs w:val="24"/>
            </w:rPr>
            <w:t>2024</w:t>
          </w:r>
        </w:sdtContent>
      </w:sdt>
    </w:p>
    <w:p w14:paraId="4FB39B42" w14:textId="77777777" w:rsidR="000B75C6" w:rsidRPr="000B75C6" w:rsidRDefault="000B75C6" w:rsidP="000B75C6">
      <w:pPr>
        <w:pStyle w:val="Corpodetexto"/>
        <w:spacing w:line="200" w:lineRule="atLeast"/>
        <w:jc w:val="both"/>
        <w:rPr>
          <w:b/>
          <w:sz w:val="24"/>
          <w:szCs w:val="24"/>
        </w:rPr>
      </w:pPr>
      <w:r w:rsidRPr="000B75C6">
        <w:rPr>
          <w:b/>
          <w:bCs/>
          <w:sz w:val="24"/>
          <w:szCs w:val="24"/>
        </w:rPr>
        <w:t xml:space="preserve">REF: </w:t>
      </w:r>
      <w:r w:rsidRPr="000B75C6">
        <w:rPr>
          <w:b/>
          <w:sz w:val="24"/>
          <w:szCs w:val="24"/>
        </w:rPr>
        <w:t>PREGÃO ELERTÔNICO 0XX/2024</w:t>
      </w:r>
    </w:p>
    <w:p w14:paraId="38581B21" w14:textId="77777777" w:rsidR="000B75C6" w:rsidRPr="000B75C6" w:rsidRDefault="000B75C6" w:rsidP="000B75C6">
      <w:pPr>
        <w:pStyle w:val="Corpodetexto"/>
        <w:spacing w:line="200" w:lineRule="atLeast"/>
        <w:ind w:left="4595"/>
        <w:jc w:val="both"/>
        <w:rPr>
          <w:b/>
          <w:bCs/>
          <w:sz w:val="24"/>
          <w:szCs w:val="24"/>
        </w:rPr>
      </w:pPr>
    </w:p>
    <w:p w14:paraId="271586E6" w14:textId="77777777" w:rsidR="000B75C6" w:rsidRPr="000B75C6" w:rsidRDefault="000B75C6" w:rsidP="000B75C6">
      <w:pPr>
        <w:pStyle w:val="Corpodetexto"/>
        <w:spacing w:line="200" w:lineRule="atLeast"/>
        <w:ind w:left="4595"/>
        <w:jc w:val="both"/>
        <w:rPr>
          <w:b/>
          <w:bCs/>
          <w:sz w:val="24"/>
          <w:szCs w:val="24"/>
        </w:rPr>
      </w:pPr>
      <w:r w:rsidRPr="000B75C6">
        <w:rPr>
          <w:b/>
          <w:bCs/>
          <w:sz w:val="24"/>
          <w:szCs w:val="24"/>
        </w:rPr>
        <w:t>CONTRATO PARA</w:t>
      </w:r>
      <w:bookmarkStart w:id="33" w:name="Descrição"/>
      <w:r w:rsidRPr="000B75C6">
        <w:rPr>
          <w:b/>
          <w:bCs/>
          <w:sz w:val="24"/>
          <w:szCs w:val="24"/>
        </w:rPr>
        <w:t xml:space="preserve"> EVENTUAL E FUTURA AQUISIÇÃO </w:t>
      </w:r>
      <w:bookmarkEnd w:id="33"/>
      <w:r w:rsidRPr="000B75C6">
        <w:rPr>
          <w:b/>
          <w:bCs/>
          <w:sz w:val="24"/>
          <w:szCs w:val="24"/>
        </w:rPr>
        <w:t xml:space="preserve">DE RECARGA DE GÁS DE COZINHA QUE ENTRE SI CELEBRAM O FUNDO MUNICIPAL DE EDUCAÇÃO E A EMPRESA </w:t>
      </w:r>
      <w:bookmarkStart w:id="34" w:name="Empresa"/>
      <w:sdt>
        <w:sdtPr>
          <w:rPr>
            <w:b/>
            <w:bCs/>
            <w:sz w:val="24"/>
            <w:szCs w:val="24"/>
          </w:rPr>
          <w:id w:val="-1758051272"/>
          <w:placeholder>
            <w:docPart w:val="B33147F5370D49E88C6F3F475045D539"/>
          </w:placeholder>
        </w:sdtPr>
        <w:sdtContent>
          <w:r w:rsidRPr="000B75C6">
            <w:rPr>
              <w:b/>
              <w:bCs/>
              <w:sz w:val="24"/>
              <w:szCs w:val="24"/>
            </w:rPr>
            <w:t>XXXXXXXXX</w:t>
          </w:r>
        </w:sdtContent>
      </w:sdt>
      <w:bookmarkEnd w:id="34"/>
    </w:p>
    <w:p w14:paraId="7FE4EB16" w14:textId="77777777" w:rsidR="000B75C6" w:rsidRPr="000B75C6" w:rsidRDefault="000B75C6" w:rsidP="000B75C6">
      <w:pPr>
        <w:pStyle w:val="Corpodetexto"/>
        <w:spacing w:line="200" w:lineRule="atLeast"/>
        <w:ind w:left="4595"/>
        <w:jc w:val="both"/>
        <w:rPr>
          <w:sz w:val="24"/>
          <w:szCs w:val="24"/>
        </w:rPr>
      </w:pPr>
    </w:p>
    <w:p w14:paraId="0C1B9A6A" w14:textId="77777777" w:rsidR="000B75C6" w:rsidRPr="000B75C6" w:rsidRDefault="000B75C6" w:rsidP="000B75C6">
      <w:pPr>
        <w:jc w:val="both"/>
        <w:rPr>
          <w:sz w:val="24"/>
          <w:szCs w:val="24"/>
        </w:rPr>
      </w:pPr>
      <w:r w:rsidRPr="000B75C6">
        <w:rPr>
          <w:b/>
          <w:sz w:val="24"/>
          <w:szCs w:val="24"/>
        </w:rPr>
        <w:t>FUNDO MUNICIPAL DE EDUCAÇÃO</w:t>
      </w:r>
      <w:r w:rsidRPr="000B75C6">
        <w:rPr>
          <w:b/>
          <w:iCs/>
          <w:sz w:val="24"/>
          <w:szCs w:val="24"/>
        </w:rPr>
        <w:t xml:space="preserve">, </w:t>
      </w:r>
      <w:r w:rsidRPr="000B75C6">
        <w:rPr>
          <w:iCs/>
          <w:sz w:val="24"/>
          <w:szCs w:val="24"/>
        </w:rPr>
        <w:t xml:space="preserve">pessoa jurídica de direito público, situado na Rua Mozart Serpa de Carvalho, nº 190 – Centro – Bom Jardim / RJ, inscrita no C.N.P.J. sob o nº 44.848.243/0001-50, neste ato representado pela Secretária Municipal de Educação </w:t>
      </w:r>
      <w:r w:rsidRPr="000B75C6">
        <w:rPr>
          <w:b/>
          <w:iCs/>
          <w:sz w:val="24"/>
          <w:szCs w:val="24"/>
        </w:rPr>
        <w:t xml:space="preserve">LUCIANA LATTANZI MOTA MENEZES, </w:t>
      </w:r>
      <w:r w:rsidRPr="000B75C6">
        <w:rPr>
          <w:iCs/>
          <w:sz w:val="24"/>
          <w:szCs w:val="24"/>
        </w:rPr>
        <w:t>brasileira, casada, portadora da carteira de identidade nº 07417086-1, expedida em 10/12/1998 pelo IFP/RJ, inscrita no CPF/MF sob o nº 886.661.407-63, residente e domiciliada na Rua Prefeito José Guida, 0, nº 17, apto 605 – Centro, Bom Jardim/RJ, CEP 28.660-000</w:t>
      </w:r>
      <w:r w:rsidRPr="000B75C6">
        <w:rPr>
          <w:bCs/>
          <w:sz w:val="24"/>
          <w:szCs w:val="24"/>
        </w:rPr>
        <w:t xml:space="preserve">, doravante denominado </w:t>
      </w:r>
      <w:r w:rsidRPr="000B75C6">
        <w:rPr>
          <w:b/>
          <w:bCs/>
          <w:sz w:val="24"/>
          <w:szCs w:val="24"/>
        </w:rPr>
        <w:t>CONTRATANTE</w:t>
      </w:r>
      <w:r w:rsidRPr="000B75C6">
        <w:rPr>
          <w:bCs/>
          <w:sz w:val="24"/>
          <w:szCs w:val="24"/>
        </w:rPr>
        <w:t>,</w:t>
      </w:r>
      <w:r w:rsidRPr="000B75C6">
        <w:rPr>
          <w:sz w:val="24"/>
          <w:szCs w:val="24"/>
        </w:rPr>
        <w:t xml:space="preserve"> e </w:t>
      </w:r>
      <w:r w:rsidRPr="000B75C6">
        <w:rPr>
          <w:bCs/>
          <w:sz w:val="24"/>
          <w:szCs w:val="24"/>
        </w:rPr>
        <w:t xml:space="preserve">por outro lado a empresa  </w:t>
      </w:r>
      <w:sdt>
        <w:sdtPr>
          <w:rPr>
            <w:b/>
            <w:bCs/>
            <w:sz w:val="24"/>
            <w:szCs w:val="24"/>
          </w:rPr>
          <w:id w:val="1235351961"/>
          <w:placeholder>
            <w:docPart w:val="3DFF7CC911454A24950CC60C12A22BFC"/>
          </w:placeholder>
        </w:sdtPr>
        <w:sdtContent>
          <w:r w:rsidRPr="000B75C6">
            <w:rPr>
              <w:b/>
              <w:bCs/>
              <w:sz w:val="24"/>
              <w:szCs w:val="24"/>
            </w:rPr>
            <w:t>XXXX</w:t>
          </w:r>
        </w:sdtContent>
      </w:sdt>
      <w:r w:rsidRPr="000B75C6">
        <w:rPr>
          <w:bCs/>
          <w:sz w:val="24"/>
          <w:szCs w:val="24"/>
        </w:rPr>
        <w:t xml:space="preserve">, inscrita no CNPJ sob o nº. XXX, com sede na XXX, CEP XX, neste ato representada por </w:t>
      </w:r>
      <w:r w:rsidRPr="000B75C6">
        <w:rPr>
          <w:b/>
          <w:bCs/>
          <w:sz w:val="24"/>
          <w:szCs w:val="24"/>
        </w:rPr>
        <w:t>XXX</w:t>
      </w:r>
      <w:r w:rsidRPr="000B75C6">
        <w:rPr>
          <w:bCs/>
          <w:sz w:val="24"/>
          <w:szCs w:val="24"/>
        </w:rPr>
        <w:t xml:space="preserve"> portadora da Carteira de Identidade nº XXX, expedida pelo XX, inscrita no CPF/MF sob o nº XX, a seguir </w:t>
      </w:r>
      <w:r w:rsidRPr="000B75C6">
        <w:rPr>
          <w:sz w:val="24"/>
          <w:szCs w:val="24"/>
        </w:rPr>
        <w:t xml:space="preserve">denominada </w:t>
      </w:r>
      <w:r w:rsidRPr="000B75C6">
        <w:rPr>
          <w:b/>
          <w:sz w:val="24"/>
          <w:szCs w:val="24"/>
        </w:rPr>
        <w:t>CONTRATADA</w:t>
      </w:r>
      <w:r w:rsidRPr="000B75C6">
        <w:rPr>
          <w:sz w:val="24"/>
          <w:szCs w:val="24"/>
        </w:rPr>
        <w:t>, na modalidade Pregão Eletrônico para Registro de Preços nº ..../ano, tipo MENOR PREÇO POR ITEM, constante dos autos do Processo Administrativo 8.315/2024, em nome da Secretaria Municipal de Educação (processo “mãe”) apensos: 8316/2024, 8445/2024, 8329/2024, 8397/2024, 8352/2024,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19FF8BE2" w14:textId="77777777" w:rsidR="000B75C6" w:rsidRPr="000B75C6" w:rsidRDefault="000B75C6" w:rsidP="000B75C6">
      <w:pPr>
        <w:pStyle w:val="Corpodetexto"/>
        <w:jc w:val="both"/>
        <w:rPr>
          <w:sz w:val="24"/>
          <w:szCs w:val="24"/>
        </w:rPr>
      </w:pPr>
    </w:p>
    <w:p w14:paraId="7BA6197E" w14:textId="77777777" w:rsidR="000B75C6" w:rsidRPr="000B75C6" w:rsidRDefault="000B75C6" w:rsidP="000B75C6">
      <w:pPr>
        <w:pStyle w:val="Corpodetexto"/>
        <w:jc w:val="both"/>
        <w:rPr>
          <w:sz w:val="24"/>
          <w:szCs w:val="24"/>
        </w:rPr>
      </w:pPr>
      <w:r w:rsidRPr="000B75C6">
        <w:rPr>
          <w:b/>
          <w:bCs/>
          <w:sz w:val="24"/>
          <w:szCs w:val="24"/>
        </w:rPr>
        <w:t>CLÁUSULA PRIMEIRA – OBJETO (ART. 55, I E XI)</w:t>
      </w:r>
    </w:p>
    <w:p w14:paraId="2E2CE00D" w14:textId="77777777" w:rsidR="000B75C6" w:rsidRPr="000B75C6" w:rsidRDefault="000B75C6" w:rsidP="000B75C6">
      <w:pPr>
        <w:pStyle w:val="Corpodetexto"/>
        <w:jc w:val="both"/>
        <w:rPr>
          <w:sz w:val="24"/>
          <w:szCs w:val="24"/>
        </w:rPr>
      </w:pPr>
      <w:r w:rsidRPr="000B75C6">
        <w:rPr>
          <w:sz w:val="24"/>
          <w:szCs w:val="24"/>
        </w:rPr>
        <w:t>Constitui o presente objeto a eventual e futura aquisição de RECARGA DE GÁS DE COZINHA, para atender a demanda da Secretaria Municipal de Educação, conforme especificações constantes no Anexo I - Termo de Referência, do Edital.</w:t>
      </w:r>
    </w:p>
    <w:p w14:paraId="0A9C0E25" w14:textId="77777777" w:rsidR="000B75C6" w:rsidRPr="000B75C6" w:rsidRDefault="000B75C6" w:rsidP="000B75C6">
      <w:pPr>
        <w:pStyle w:val="Corpodetexto"/>
        <w:jc w:val="both"/>
        <w:rPr>
          <w:sz w:val="24"/>
          <w:szCs w:val="24"/>
        </w:rPr>
      </w:pPr>
    </w:p>
    <w:p w14:paraId="1FD7567E" w14:textId="77777777" w:rsidR="000B75C6" w:rsidRPr="000B75C6" w:rsidRDefault="000B75C6" w:rsidP="000B75C6">
      <w:pPr>
        <w:pStyle w:val="Corpodetexto"/>
        <w:jc w:val="both"/>
        <w:rPr>
          <w:sz w:val="24"/>
          <w:szCs w:val="24"/>
        </w:rPr>
      </w:pPr>
      <w:r w:rsidRPr="000B75C6">
        <w:rPr>
          <w:b/>
          <w:sz w:val="24"/>
          <w:szCs w:val="24"/>
        </w:rPr>
        <w:t>Parágrafo Único</w:t>
      </w:r>
      <w:r w:rsidRPr="000B75C6">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31DEA54" w14:textId="77777777" w:rsidR="000B75C6" w:rsidRPr="000B75C6" w:rsidRDefault="000B75C6" w:rsidP="000B75C6">
      <w:pPr>
        <w:pStyle w:val="Corpodetexto"/>
        <w:jc w:val="both"/>
        <w:rPr>
          <w:sz w:val="24"/>
          <w:szCs w:val="24"/>
        </w:rPr>
      </w:pPr>
    </w:p>
    <w:p w14:paraId="4DB36817" w14:textId="77777777" w:rsidR="000B75C6" w:rsidRPr="000B75C6" w:rsidRDefault="000B75C6" w:rsidP="000B75C6">
      <w:pPr>
        <w:pStyle w:val="Corpodetexto"/>
        <w:jc w:val="both"/>
        <w:rPr>
          <w:sz w:val="24"/>
          <w:szCs w:val="24"/>
        </w:rPr>
      </w:pPr>
      <w:r w:rsidRPr="000B75C6">
        <w:rPr>
          <w:b/>
          <w:bCs/>
          <w:sz w:val="24"/>
          <w:szCs w:val="24"/>
        </w:rPr>
        <w:t>CLÁUSULA SEGUNDA – VALOR CONTRATUAL (ART. 55, III)</w:t>
      </w:r>
    </w:p>
    <w:p w14:paraId="76AD1072" w14:textId="77777777" w:rsidR="000B75C6" w:rsidRPr="000B75C6" w:rsidRDefault="000B75C6" w:rsidP="000B75C6">
      <w:pPr>
        <w:pStyle w:val="Corpodetexto"/>
        <w:jc w:val="both"/>
        <w:rPr>
          <w:sz w:val="24"/>
          <w:szCs w:val="24"/>
        </w:rPr>
      </w:pPr>
      <w:r w:rsidRPr="000B75C6">
        <w:rPr>
          <w:sz w:val="24"/>
          <w:szCs w:val="24"/>
        </w:rPr>
        <w:t xml:space="preserve">Pelo objeto ora contratado, o CONTRATANTE pagará a CONTRATADA o </w:t>
      </w:r>
      <w:r w:rsidRPr="000B75C6">
        <w:rPr>
          <w:b/>
          <w:sz w:val="24"/>
          <w:szCs w:val="24"/>
        </w:rPr>
        <w:t>valor total estimado de R$XX,XX (por extenso), pelo item XX.</w:t>
      </w:r>
    </w:p>
    <w:p w14:paraId="685CDA4D" w14:textId="77777777" w:rsidR="000B75C6" w:rsidRPr="000B75C6" w:rsidRDefault="000B75C6" w:rsidP="000B75C6">
      <w:pPr>
        <w:pStyle w:val="Corpodetexto"/>
        <w:jc w:val="both"/>
        <w:rPr>
          <w:b/>
          <w:sz w:val="24"/>
          <w:szCs w:val="24"/>
        </w:rPr>
      </w:pPr>
    </w:p>
    <w:p w14:paraId="4D2FA399" w14:textId="77777777" w:rsidR="000B75C6" w:rsidRPr="000B75C6" w:rsidRDefault="000B75C6" w:rsidP="000B75C6">
      <w:pPr>
        <w:pStyle w:val="Corpodetexto"/>
        <w:jc w:val="both"/>
        <w:rPr>
          <w:sz w:val="24"/>
          <w:szCs w:val="24"/>
        </w:rPr>
      </w:pPr>
      <w:r w:rsidRPr="000B75C6">
        <w:rPr>
          <w:b/>
          <w:sz w:val="24"/>
          <w:szCs w:val="24"/>
        </w:rPr>
        <w:lastRenderedPageBreak/>
        <w:t xml:space="preserve">Parágrafo Primeiro - </w:t>
      </w:r>
      <w:r w:rsidRPr="000B75C6">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7A40670" w14:textId="77777777" w:rsidR="000B75C6" w:rsidRPr="000B75C6" w:rsidRDefault="000B75C6" w:rsidP="000B75C6">
      <w:pPr>
        <w:pStyle w:val="Corpodetexto"/>
        <w:jc w:val="both"/>
        <w:rPr>
          <w:sz w:val="24"/>
          <w:szCs w:val="24"/>
        </w:rPr>
      </w:pPr>
      <w:r w:rsidRPr="000B75C6">
        <w:rPr>
          <w:b/>
          <w:sz w:val="24"/>
          <w:szCs w:val="24"/>
        </w:rPr>
        <w:t xml:space="preserve">Parágrafo Segundo - </w:t>
      </w:r>
      <w:r w:rsidRPr="000B75C6">
        <w:rPr>
          <w:sz w:val="24"/>
          <w:szCs w:val="24"/>
        </w:rPr>
        <w:t>O  Fundo Municipal de Educação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2A97D912" w14:textId="77777777" w:rsidR="000B75C6" w:rsidRPr="000B75C6" w:rsidRDefault="000B75C6" w:rsidP="000B75C6">
      <w:pPr>
        <w:pStyle w:val="Corpodetexto"/>
        <w:jc w:val="both"/>
        <w:rPr>
          <w:sz w:val="24"/>
          <w:szCs w:val="24"/>
        </w:rPr>
      </w:pPr>
      <w:r w:rsidRPr="000B75C6">
        <w:rPr>
          <w:b/>
          <w:sz w:val="24"/>
          <w:szCs w:val="24"/>
        </w:rPr>
        <w:t xml:space="preserve">Parágrafo Terceiro - </w:t>
      </w:r>
      <w:r w:rsidRPr="000B75C6">
        <w:rPr>
          <w:sz w:val="24"/>
          <w:szCs w:val="24"/>
        </w:rPr>
        <w:t>O valor descrito acima constitui mera estimativa, não se obrigando o Fundo Municipal de Educação a utilizá-lo integralmente, de forma que os pagamentos devidos ao contratado dependerão dos quantitativos efetivamente fornecidos.</w:t>
      </w:r>
    </w:p>
    <w:p w14:paraId="1E6F4DF9" w14:textId="77777777" w:rsidR="000B75C6" w:rsidRPr="000B75C6" w:rsidRDefault="000B75C6" w:rsidP="000B75C6">
      <w:pPr>
        <w:pStyle w:val="Corpodetexto"/>
        <w:jc w:val="both"/>
        <w:rPr>
          <w:sz w:val="24"/>
          <w:szCs w:val="24"/>
        </w:rPr>
      </w:pPr>
    </w:p>
    <w:p w14:paraId="2F0F1968" w14:textId="77777777" w:rsidR="000B75C6" w:rsidRPr="000B75C6" w:rsidRDefault="000B75C6" w:rsidP="000B75C6">
      <w:pPr>
        <w:pStyle w:val="Corpodetexto"/>
        <w:jc w:val="both"/>
        <w:rPr>
          <w:b/>
          <w:bCs/>
          <w:sz w:val="24"/>
          <w:szCs w:val="24"/>
        </w:rPr>
      </w:pPr>
      <w:r w:rsidRPr="000B75C6">
        <w:rPr>
          <w:b/>
          <w:bCs/>
          <w:sz w:val="24"/>
          <w:szCs w:val="24"/>
        </w:rPr>
        <w:t>CLÁUSULA TERCEIRA - DINÂMICA DE EXECUÇÃO E RECEBIMENTO DO CONTRATO</w:t>
      </w:r>
    </w:p>
    <w:p w14:paraId="714E7D59" w14:textId="77777777" w:rsidR="000B75C6" w:rsidRPr="000B75C6" w:rsidRDefault="000B75C6" w:rsidP="000B75C6">
      <w:pPr>
        <w:pStyle w:val="Corpodetexto"/>
        <w:jc w:val="both"/>
        <w:rPr>
          <w:bCs/>
          <w:sz w:val="24"/>
          <w:szCs w:val="24"/>
        </w:rPr>
      </w:pPr>
      <w:r w:rsidRPr="000B75C6">
        <w:rPr>
          <w:bCs/>
          <w:sz w:val="24"/>
          <w:szCs w:val="24"/>
        </w:rPr>
        <w:t>A forma de execução será DIRETA, com fornecimento PARCELADO.</w:t>
      </w:r>
    </w:p>
    <w:p w14:paraId="6B2BC5FA" w14:textId="77777777" w:rsidR="000B75C6" w:rsidRPr="000B75C6" w:rsidRDefault="000B75C6" w:rsidP="000B75C6">
      <w:pPr>
        <w:pStyle w:val="Corpodetexto"/>
        <w:jc w:val="both"/>
        <w:rPr>
          <w:bCs/>
          <w:sz w:val="24"/>
          <w:szCs w:val="24"/>
        </w:rPr>
      </w:pPr>
    </w:p>
    <w:p w14:paraId="0956F166" w14:textId="77777777" w:rsidR="000B75C6" w:rsidRPr="000B75C6" w:rsidRDefault="000B75C6" w:rsidP="000B75C6">
      <w:pPr>
        <w:pStyle w:val="Corpodetexto"/>
        <w:jc w:val="both"/>
        <w:rPr>
          <w:bCs/>
          <w:sz w:val="24"/>
          <w:szCs w:val="24"/>
        </w:rPr>
      </w:pPr>
      <w:r w:rsidRPr="000B75C6">
        <w:rPr>
          <w:b/>
          <w:bCs/>
          <w:sz w:val="24"/>
          <w:szCs w:val="24"/>
        </w:rPr>
        <w:t>Parágrafo Primeiro</w:t>
      </w:r>
      <w:r w:rsidRPr="000B75C6">
        <w:rPr>
          <w:bCs/>
          <w:sz w:val="24"/>
          <w:szCs w:val="24"/>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677786FB" w14:textId="77777777" w:rsidR="000B75C6" w:rsidRPr="000B75C6" w:rsidRDefault="000B75C6" w:rsidP="000B75C6">
      <w:pPr>
        <w:pStyle w:val="Corpodetexto"/>
        <w:jc w:val="both"/>
        <w:rPr>
          <w:bCs/>
          <w:sz w:val="24"/>
          <w:szCs w:val="24"/>
        </w:rPr>
      </w:pPr>
      <w:r w:rsidRPr="000B75C6">
        <w:rPr>
          <w:b/>
          <w:bCs/>
          <w:sz w:val="24"/>
          <w:szCs w:val="24"/>
        </w:rPr>
        <w:t>Parágrafo Segundo</w:t>
      </w:r>
      <w:r w:rsidRPr="000B75C6">
        <w:rPr>
          <w:bCs/>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6F823C79" w14:textId="77777777" w:rsidR="000B75C6" w:rsidRPr="000B75C6" w:rsidRDefault="000B75C6" w:rsidP="000B75C6">
      <w:pPr>
        <w:pStyle w:val="Corpodetexto"/>
        <w:jc w:val="both"/>
        <w:rPr>
          <w:bCs/>
          <w:sz w:val="24"/>
          <w:szCs w:val="24"/>
        </w:rPr>
      </w:pPr>
      <w:r w:rsidRPr="000B75C6">
        <w:rPr>
          <w:bCs/>
          <w:sz w:val="24"/>
          <w:szCs w:val="24"/>
        </w:rPr>
        <w:t>SME – A relação com os endereços, dias e horários em que os itens deverão ser entregues, encontra-se no Anexo A deste Termo, onde serão recebidos pelos fiscais do contrato ou por servidor designado para tal;</w:t>
      </w:r>
    </w:p>
    <w:p w14:paraId="7256E05F" w14:textId="77777777" w:rsidR="000B75C6" w:rsidRPr="000B75C6" w:rsidRDefault="000B75C6" w:rsidP="000B75C6">
      <w:pPr>
        <w:pStyle w:val="Corpodetexto"/>
        <w:jc w:val="both"/>
        <w:rPr>
          <w:bCs/>
          <w:sz w:val="24"/>
          <w:szCs w:val="24"/>
        </w:rPr>
      </w:pPr>
    </w:p>
    <w:p w14:paraId="09EA8471" w14:textId="77777777" w:rsidR="000B75C6" w:rsidRPr="000B75C6" w:rsidRDefault="000B75C6" w:rsidP="000B75C6">
      <w:pPr>
        <w:pStyle w:val="Corpodetexto"/>
        <w:jc w:val="both"/>
        <w:rPr>
          <w:b/>
          <w:bCs/>
          <w:sz w:val="24"/>
          <w:szCs w:val="24"/>
        </w:rPr>
      </w:pPr>
      <w:r w:rsidRPr="000B75C6">
        <w:rPr>
          <w:b/>
          <w:bCs/>
          <w:sz w:val="24"/>
          <w:szCs w:val="24"/>
        </w:rPr>
        <w:t>CLÁUSULA TERCEIRA – SUBCONTRATAÇÃO</w:t>
      </w:r>
    </w:p>
    <w:p w14:paraId="04E79422" w14:textId="77777777" w:rsidR="000B75C6" w:rsidRPr="000B75C6" w:rsidRDefault="000B75C6" w:rsidP="000B75C6">
      <w:pPr>
        <w:pStyle w:val="Corpodetexto"/>
        <w:jc w:val="both"/>
        <w:rPr>
          <w:bCs/>
          <w:sz w:val="24"/>
          <w:szCs w:val="24"/>
        </w:rPr>
      </w:pPr>
      <w:r w:rsidRPr="000B75C6">
        <w:rPr>
          <w:bCs/>
          <w:sz w:val="24"/>
          <w:szCs w:val="24"/>
        </w:rPr>
        <w:t>Não será admitida a subcontratação do objeto contratual.</w:t>
      </w:r>
    </w:p>
    <w:p w14:paraId="432A8EDA" w14:textId="77777777" w:rsidR="000B75C6" w:rsidRPr="000B75C6" w:rsidRDefault="000B75C6" w:rsidP="000B75C6">
      <w:pPr>
        <w:pStyle w:val="Corpodetexto"/>
        <w:jc w:val="both"/>
        <w:rPr>
          <w:b/>
          <w:bCs/>
          <w:sz w:val="24"/>
          <w:szCs w:val="24"/>
        </w:rPr>
      </w:pPr>
    </w:p>
    <w:p w14:paraId="52B72B5E" w14:textId="77777777" w:rsidR="000B75C6" w:rsidRPr="000B75C6" w:rsidRDefault="000B75C6" w:rsidP="000B75C6">
      <w:pPr>
        <w:pStyle w:val="Corpodetexto"/>
        <w:jc w:val="both"/>
        <w:rPr>
          <w:b/>
          <w:bCs/>
          <w:sz w:val="24"/>
          <w:szCs w:val="24"/>
        </w:rPr>
      </w:pPr>
      <w:r w:rsidRPr="000B75C6">
        <w:rPr>
          <w:b/>
          <w:bCs/>
          <w:sz w:val="24"/>
          <w:szCs w:val="24"/>
        </w:rPr>
        <w:t>CLÁUSULA QUARTA - CRITÉRIOS DE MEDIÇÃO E PAGAMENTO</w:t>
      </w:r>
    </w:p>
    <w:p w14:paraId="58079DBF" w14:textId="77777777" w:rsidR="000B75C6" w:rsidRPr="000B75C6" w:rsidRDefault="000B75C6" w:rsidP="000B75C6">
      <w:pPr>
        <w:pStyle w:val="Corpodetexto"/>
        <w:jc w:val="both"/>
        <w:rPr>
          <w:sz w:val="24"/>
          <w:szCs w:val="24"/>
        </w:rPr>
      </w:pPr>
      <w:r w:rsidRPr="000B75C6">
        <w:rPr>
          <w:sz w:val="24"/>
          <w:szCs w:val="24"/>
        </w:rPr>
        <w:t>Os documentos fiscais serão emitidos em nome do FUNDO MUNICIPAL DE EDUCAÇÃO, CNPJ nº 44.848.243/0001-50, situado na Rua Mozart Serpa de Carvalho, nº 190, Centro, Bom Jardim - RJ, CEP 28660-000.</w:t>
      </w:r>
    </w:p>
    <w:p w14:paraId="373B981B" w14:textId="77777777" w:rsidR="000B75C6" w:rsidRPr="000B75C6" w:rsidRDefault="000B75C6" w:rsidP="000B75C6">
      <w:pPr>
        <w:jc w:val="both"/>
        <w:rPr>
          <w:sz w:val="24"/>
          <w:szCs w:val="24"/>
        </w:rPr>
      </w:pPr>
    </w:p>
    <w:p w14:paraId="044716FC" w14:textId="77777777" w:rsidR="000B75C6" w:rsidRPr="000B75C6" w:rsidRDefault="000B75C6" w:rsidP="000B75C6">
      <w:pPr>
        <w:jc w:val="both"/>
        <w:rPr>
          <w:sz w:val="24"/>
          <w:szCs w:val="24"/>
        </w:rPr>
      </w:pPr>
      <w:r w:rsidRPr="000B75C6">
        <w:rPr>
          <w:b/>
          <w:sz w:val="24"/>
          <w:szCs w:val="24"/>
        </w:rPr>
        <w:t>Parágrafo Primeiro</w:t>
      </w:r>
      <w:r w:rsidRPr="000B75C6">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3649667D" w14:textId="77777777" w:rsidR="000B75C6" w:rsidRPr="000B75C6" w:rsidRDefault="000B75C6" w:rsidP="000B75C6">
      <w:pPr>
        <w:jc w:val="both"/>
        <w:rPr>
          <w:sz w:val="24"/>
          <w:szCs w:val="24"/>
        </w:rPr>
      </w:pPr>
      <w:r w:rsidRPr="000B75C6">
        <w:rPr>
          <w:b/>
          <w:sz w:val="24"/>
          <w:szCs w:val="24"/>
        </w:rPr>
        <w:t xml:space="preserve">Parágrafo Segundo - </w:t>
      </w:r>
      <w:r w:rsidRPr="000B75C6">
        <w:rPr>
          <w:sz w:val="24"/>
          <w:szCs w:val="24"/>
        </w:rPr>
        <w:t xml:space="preserve">O pagamento será efetuado no prazo, conforme estabelecido no Decreto Municipal nº 4.441, de 23 de fevereiro de 2023: </w:t>
      </w:r>
    </w:p>
    <w:p w14:paraId="38ED91F1" w14:textId="77777777" w:rsidR="000B75C6" w:rsidRPr="000B75C6" w:rsidRDefault="000B75C6" w:rsidP="000B75C6">
      <w:pPr>
        <w:jc w:val="both"/>
        <w:rPr>
          <w:sz w:val="24"/>
          <w:szCs w:val="24"/>
        </w:rPr>
      </w:pPr>
      <w:r w:rsidRPr="000B75C6">
        <w:rPr>
          <w:sz w:val="24"/>
          <w:szCs w:val="24"/>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D049DCD" w14:textId="77777777" w:rsidR="000B75C6" w:rsidRPr="000B75C6" w:rsidRDefault="000B75C6" w:rsidP="000B75C6">
      <w:pPr>
        <w:jc w:val="both"/>
        <w:rPr>
          <w:sz w:val="24"/>
          <w:szCs w:val="24"/>
        </w:rPr>
      </w:pPr>
      <w:r w:rsidRPr="000B75C6">
        <w:rPr>
          <w:sz w:val="24"/>
          <w:szCs w:val="24"/>
        </w:rPr>
        <w:t>II - O prazo de 30 (trinta) dias corridos, contados da data do recebimento definitivo dos bens, para realizar o pagamento, nas demais hipóteses.</w:t>
      </w:r>
    </w:p>
    <w:p w14:paraId="05266D62" w14:textId="77777777" w:rsidR="000B75C6" w:rsidRPr="000B75C6" w:rsidRDefault="000B75C6" w:rsidP="000B75C6">
      <w:pPr>
        <w:jc w:val="both"/>
        <w:rPr>
          <w:sz w:val="24"/>
          <w:szCs w:val="24"/>
        </w:rPr>
      </w:pPr>
      <w:r w:rsidRPr="000B75C6">
        <w:rPr>
          <w:b/>
          <w:sz w:val="24"/>
          <w:szCs w:val="24"/>
        </w:rPr>
        <w:lastRenderedPageBreak/>
        <w:t>Parágrafo Terceiro</w:t>
      </w:r>
      <w:r w:rsidRPr="000B75C6">
        <w:rPr>
          <w:sz w:val="24"/>
          <w:szCs w:val="24"/>
        </w:rPr>
        <w:t xml:space="preserve"> - No caso de atraso pelo Contratante, os valores devidos ao contratado serão atualizados monetariamente entre o termo final do prazo de pagamento até a data de sua efetiva realização, mediante aplicação do índice IPC-Ade correção monetária</w:t>
      </w:r>
    </w:p>
    <w:p w14:paraId="2E3F0D03" w14:textId="77777777" w:rsidR="000B75C6" w:rsidRPr="000B75C6" w:rsidRDefault="000B75C6" w:rsidP="000B75C6">
      <w:pPr>
        <w:jc w:val="both"/>
        <w:rPr>
          <w:sz w:val="24"/>
          <w:szCs w:val="24"/>
        </w:rPr>
      </w:pPr>
      <w:r w:rsidRPr="000B75C6">
        <w:rPr>
          <w:b/>
          <w:sz w:val="24"/>
          <w:szCs w:val="24"/>
        </w:rPr>
        <w:t xml:space="preserve">Parágrafo Quarto - </w:t>
      </w:r>
      <w:r w:rsidRPr="000B75C6">
        <w:rPr>
          <w:sz w:val="24"/>
          <w:szCs w:val="24"/>
        </w:rPr>
        <w:t xml:space="preserve"> O pagamento será realizado através de ordem bancária, para crédito em banco, agência e conta corrente indicados pelo contratado.</w:t>
      </w:r>
    </w:p>
    <w:p w14:paraId="43E2FFB6" w14:textId="77777777" w:rsidR="000B75C6" w:rsidRPr="000B75C6" w:rsidRDefault="000B75C6" w:rsidP="000B75C6">
      <w:pPr>
        <w:jc w:val="both"/>
        <w:rPr>
          <w:sz w:val="24"/>
          <w:szCs w:val="24"/>
        </w:rPr>
      </w:pPr>
      <w:r w:rsidRPr="000B75C6">
        <w:rPr>
          <w:b/>
          <w:sz w:val="24"/>
          <w:szCs w:val="24"/>
        </w:rPr>
        <w:t>Parágrafo Quinto</w:t>
      </w:r>
      <w:r w:rsidRPr="000B75C6">
        <w:rPr>
          <w:sz w:val="24"/>
          <w:szCs w:val="24"/>
        </w:rPr>
        <w:t xml:space="preserve"> - Será considerada data do pagamento o dia em que constar como emitida a ordem bancária para pagamento.</w:t>
      </w:r>
    </w:p>
    <w:p w14:paraId="7678B7DD" w14:textId="77777777" w:rsidR="000B75C6" w:rsidRPr="000B75C6" w:rsidRDefault="000B75C6" w:rsidP="000B75C6">
      <w:pPr>
        <w:jc w:val="both"/>
        <w:rPr>
          <w:sz w:val="24"/>
          <w:szCs w:val="24"/>
        </w:rPr>
      </w:pPr>
      <w:r w:rsidRPr="000B75C6">
        <w:rPr>
          <w:b/>
          <w:sz w:val="24"/>
          <w:szCs w:val="24"/>
        </w:rPr>
        <w:t>Parágrafo Sexto</w:t>
      </w:r>
      <w:r w:rsidRPr="000B75C6">
        <w:rPr>
          <w:sz w:val="24"/>
          <w:szCs w:val="24"/>
        </w:rPr>
        <w:t xml:space="preserve"> – Quando do pagamento, será efetuada a retenção tributária prevista na legislação aplicável.</w:t>
      </w:r>
    </w:p>
    <w:p w14:paraId="103295D2" w14:textId="77777777" w:rsidR="000B75C6" w:rsidRPr="000B75C6" w:rsidRDefault="000B75C6" w:rsidP="000B75C6">
      <w:pPr>
        <w:jc w:val="both"/>
        <w:rPr>
          <w:sz w:val="24"/>
          <w:szCs w:val="24"/>
        </w:rPr>
      </w:pPr>
      <w:r w:rsidRPr="000B75C6">
        <w:rPr>
          <w:b/>
          <w:sz w:val="24"/>
          <w:szCs w:val="24"/>
        </w:rPr>
        <w:t>Parágrafo Sétimo</w:t>
      </w:r>
      <w:r w:rsidRPr="000B75C6">
        <w:rPr>
          <w:sz w:val="24"/>
          <w:szCs w:val="24"/>
        </w:rPr>
        <w:t xml:space="preserve"> - Independentemente do percentual de tributo inserido na planilha, quando houver, serão retidos na fonte, quando da realização do pagamento, os percentuais estabelecidos na legislação vigente.</w:t>
      </w:r>
    </w:p>
    <w:p w14:paraId="7FAA4891" w14:textId="77777777" w:rsidR="000B75C6" w:rsidRPr="000B75C6" w:rsidRDefault="000B75C6" w:rsidP="000B75C6">
      <w:pPr>
        <w:jc w:val="both"/>
        <w:rPr>
          <w:sz w:val="24"/>
          <w:szCs w:val="24"/>
        </w:rPr>
      </w:pPr>
      <w:r w:rsidRPr="000B75C6">
        <w:rPr>
          <w:b/>
          <w:sz w:val="24"/>
          <w:szCs w:val="24"/>
        </w:rPr>
        <w:t xml:space="preserve">Parágrafo Oitavo </w:t>
      </w:r>
      <w:r w:rsidRPr="000B75C6">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AED41E" w14:textId="77777777" w:rsidR="000B75C6" w:rsidRPr="000B75C6" w:rsidRDefault="000B75C6" w:rsidP="000B75C6">
      <w:pPr>
        <w:jc w:val="both"/>
        <w:rPr>
          <w:sz w:val="24"/>
          <w:szCs w:val="24"/>
        </w:rPr>
      </w:pPr>
      <w:r w:rsidRPr="000B75C6">
        <w:rPr>
          <w:b/>
          <w:sz w:val="24"/>
          <w:szCs w:val="24"/>
        </w:rPr>
        <w:t xml:space="preserve">Parágrafo Nono - </w:t>
      </w:r>
      <w:r w:rsidRPr="000B75C6">
        <w:rPr>
          <w:sz w:val="24"/>
          <w:szCs w:val="24"/>
        </w:rPr>
        <w:t>A presente contratação não permite a antecipação de pagamento parcial ou total, conforme as regras previstas no presente tópico.</w:t>
      </w:r>
    </w:p>
    <w:p w14:paraId="480C5D09" w14:textId="77777777" w:rsidR="000B75C6" w:rsidRPr="000B75C6" w:rsidRDefault="000B75C6" w:rsidP="000B75C6">
      <w:pPr>
        <w:numPr>
          <w:ilvl w:val="1"/>
          <w:numId w:val="0"/>
        </w:numPr>
        <w:jc w:val="both"/>
        <w:rPr>
          <w:sz w:val="24"/>
          <w:szCs w:val="24"/>
        </w:rPr>
      </w:pPr>
      <w:r w:rsidRPr="000B75C6">
        <w:rPr>
          <w:b/>
          <w:sz w:val="24"/>
          <w:szCs w:val="24"/>
        </w:rPr>
        <w:t>Parágrafo Décimo</w:t>
      </w:r>
      <w:r w:rsidRPr="000B75C6">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1D5A0FD1" w14:textId="77777777" w:rsidR="000B75C6" w:rsidRPr="000B75C6" w:rsidRDefault="000B75C6" w:rsidP="000B75C6">
      <w:pPr>
        <w:numPr>
          <w:ilvl w:val="1"/>
          <w:numId w:val="0"/>
        </w:numPr>
        <w:jc w:val="both"/>
        <w:rPr>
          <w:sz w:val="24"/>
          <w:szCs w:val="24"/>
        </w:rPr>
      </w:pPr>
      <w:r w:rsidRPr="000B75C6">
        <w:rPr>
          <w:b/>
          <w:sz w:val="24"/>
          <w:szCs w:val="24"/>
        </w:rPr>
        <w:t>Parágrafo Décimo Primeiro</w:t>
      </w:r>
      <w:r w:rsidRPr="000B75C6">
        <w:rPr>
          <w:sz w:val="24"/>
          <w:szCs w:val="24"/>
        </w:rPr>
        <w:t xml:space="preserve">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231D8DD5" w14:textId="77777777" w:rsidR="000B75C6" w:rsidRPr="000B75C6" w:rsidRDefault="000B75C6" w:rsidP="000B75C6">
      <w:pPr>
        <w:numPr>
          <w:ilvl w:val="1"/>
          <w:numId w:val="0"/>
        </w:numPr>
        <w:jc w:val="both"/>
        <w:rPr>
          <w:sz w:val="24"/>
          <w:szCs w:val="24"/>
        </w:rPr>
      </w:pPr>
      <w:r w:rsidRPr="000B75C6">
        <w:rPr>
          <w:b/>
          <w:sz w:val="24"/>
          <w:szCs w:val="24"/>
        </w:rPr>
        <w:t>Parágrafo Décimo Segundo</w:t>
      </w:r>
      <w:r w:rsidRPr="000B75C6">
        <w:rPr>
          <w:sz w:val="24"/>
          <w:szCs w:val="24"/>
        </w:rPr>
        <w:t xml:space="preserve">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3FD6F41A" w14:textId="77777777" w:rsidR="000B75C6" w:rsidRPr="000B75C6" w:rsidRDefault="000B75C6" w:rsidP="000B75C6">
      <w:pPr>
        <w:numPr>
          <w:ilvl w:val="1"/>
          <w:numId w:val="0"/>
        </w:numPr>
        <w:jc w:val="both"/>
        <w:rPr>
          <w:sz w:val="24"/>
          <w:szCs w:val="24"/>
        </w:rPr>
      </w:pPr>
      <w:r w:rsidRPr="000B75C6">
        <w:rPr>
          <w:b/>
          <w:sz w:val="24"/>
          <w:szCs w:val="24"/>
        </w:rPr>
        <w:t>Parágrafo Décimo Terceiro</w:t>
      </w:r>
      <w:r w:rsidRPr="000B75C6">
        <w:rPr>
          <w:sz w:val="24"/>
          <w:szCs w:val="24"/>
        </w:rPr>
        <w:t xml:space="preserve"> - Para as contratações decorrentes de despesas cujos valores não ultrapassem o limite de que trata o inciso II do art. 75 da Lei nº 14.133, de 2021, o prazo máximo para o recebimento definitivo será de até 07 (sete) dias úteis.</w:t>
      </w:r>
    </w:p>
    <w:p w14:paraId="345F6D7A" w14:textId="77777777" w:rsidR="000B75C6" w:rsidRPr="000B75C6" w:rsidRDefault="000B75C6" w:rsidP="000B75C6">
      <w:pPr>
        <w:numPr>
          <w:ilvl w:val="1"/>
          <w:numId w:val="0"/>
        </w:numPr>
        <w:jc w:val="both"/>
        <w:rPr>
          <w:sz w:val="24"/>
          <w:szCs w:val="24"/>
        </w:rPr>
      </w:pPr>
      <w:r w:rsidRPr="000B75C6">
        <w:rPr>
          <w:b/>
          <w:sz w:val="24"/>
          <w:szCs w:val="24"/>
        </w:rPr>
        <w:t>Parágrafo Décimo Quarto</w:t>
      </w:r>
      <w:r w:rsidRPr="000B75C6">
        <w:rPr>
          <w:sz w:val="24"/>
          <w:szCs w:val="24"/>
        </w:rPr>
        <w:t xml:space="preserve"> - O prazo para recebimento definitivo poderá ser excepcionalmente prorrogado, de forma justificada, por igual período, quando houver necessidade de diligências para a aferição do atendimento das exigências contratuais.</w:t>
      </w:r>
    </w:p>
    <w:p w14:paraId="4BF7A79A" w14:textId="77777777" w:rsidR="000B75C6" w:rsidRPr="000B75C6" w:rsidRDefault="000B75C6" w:rsidP="000B75C6">
      <w:pPr>
        <w:numPr>
          <w:ilvl w:val="1"/>
          <w:numId w:val="0"/>
        </w:numPr>
        <w:jc w:val="both"/>
        <w:rPr>
          <w:sz w:val="24"/>
          <w:szCs w:val="24"/>
        </w:rPr>
      </w:pPr>
      <w:r w:rsidRPr="000B75C6">
        <w:rPr>
          <w:b/>
          <w:sz w:val="24"/>
          <w:szCs w:val="24"/>
        </w:rPr>
        <w:t>Parágrafo Décimo Quinto</w:t>
      </w:r>
      <w:r w:rsidRPr="000B75C6">
        <w:rPr>
          <w:sz w:val="24"/>
          <w:szCs w:val="24"/>
        </w:rPr>
        <w:t xml:space="preserve">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76E5A751" w14:textId="77777777" w:rsidR="000B75C6" w:rsidRPr="000B75C6" w:rsidRDefault="000B75C6" w:rsidP="000B75C6">
      <w:pPr>
        <w:numPr>
          <w:ilvl w:val="1"/>
          <w:numId w:val="0"/>
        </w:numPr>
        <w:jc w:val="both"/>
        <w:rPr>
          <w:sz w:val="24"/>
          <w:szCs w:val="24"/>
        </w:rPr>
      </w:pPr>
      <w:r w:rsidRPr="000B75C6">
        <w:rPr>
          <w:b/>
          <w:sz w:val="24"/>
          <w:szCs w:val="24"/>
        </w:rPr>
        <w:t>Parágrafo Décimo Sexto</w:t>
      </w:r>
      <w:r w:rsidRPr="000B75C6">
        <w:rPr>
          <w:sz w:val="24"/>
          <w:szCs w:val="24"/>
        </w:rPr>
        <w:t xml:space="preserve">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350CF9A" w14:textId="77777777" w:rsidR="000B75C6" w:rsidRPr="000B75C6" w:rsidRDefault="000B75C6" w:rsidP="000B75C6">
      <w:pPr>
        <w:numPr>
          <w:ilvl w:val="1"/>
          <w:numId w:val="0"/>
        </w:numPr>
        <w:jc w:val="both"/>
        <w:rPr>
          <w:sz w:val="24"/>
          <w:szCs w:val="24"/>
        </w:rPr>
      </w:pPr>
      <w:r w:rsidRPr="000B75C6">
        <w:rPr>
          <w:b/>
          <w:sz w:val="24"/>
          <w:szCs w:val="24"/>
        </w:rPr>
        <w:t>Parágrafo Décimo Sétimo</w:t>
      </w:r>
      <w:r w:rsidRPr="000B75C6">
        <w:rPr>
          <w:sz w:val="24"/>
          <w:szCs w:val="24"/>
        </w:rPr>
        <w:t xml:space="preserve"> - O recebimento provisório ou definitivo não excluirá a responsabilidade civil pela solidez e pela segurança dos bens nem a responsabilidade ético-profissional pela perfeita execução do contrato.</w:t>
      </w:r>
    </w:p>
    <w:p w14:paraId="2E39267B" w14:textId="77777777" w:rsidR="000B75C6" w:rsidRPr="000B75C6" w:rsidRDefault="000B75C6" w:rsidP="000B75C6">
      <w:pPr>
        <w:numPr>
          <w:ilvl w:val="1"/>
          <w:numId w:val="0"/>
        </w:numPr>
        <w:jc w:val="both"/>
        <w:rPr>
          <w:b/>
          <w:sz w:val="24"/>
          <w:szCs w:val="24"/>
        </w:rPr>
      </w:pPr>
    </w:p>
    <w:p w14:paraId="618606DC" w14:textId="77777777" w:rsidR="000B75C6" w:rsidRPr="000B75C6" w:rsidRDefault="000B75C6" w:rsidP="000B75C6">
      <w:pPr>
        <w:pStyle w:val="Corpodetexto"/>
        <w:jc w:val="both"/>
        <w:rPr>
          <w:sz w:val="24"/>
          <w:szCs w:val="24"/>
        </w:rPr>
      </w:pPr>
      <w:r w:rsidRPr="000B75C6">
        <w:rPr>
          <w:b/>
          <w:bCs/>
          <w:sz w:val="24"/>
          <w:szCs w:val="24"/>
        </w:rPr>
        <w:t>CLÁUSULA QUINTA – RECURSO FINANCEIRO (ART. 55, V)</w:t>
      </w:r>
    </w:p>
    <w:p w14:paraId="6DC21F61" w14:textId="77777777" w:rsidR="000B75C6" w:rsidRPr="000B75C6" w:rsidRDefault="000B75C6" w:rsidP="000B75C6">
      <w:pPr>
        <w:pStyle w:val="Corpodetexto"/>
        <w:jc w:val="both"/>
        <w:rPr>
          <w:sz w:val="24"/>
          <w:szCs w:val="24"/>
        </w:rPr>
      </w:pPr>
      <w:r w:rsidRPr="000B75C6">
        <w:rPr>
          <w:sz w:val="24"/>
          <w:szCs w:val="24"/>
        </w:rPr>
        <w:t>As despesas decorrentes do presente Contrato serão efetuadas com a seguinte dotação orçamentária: P.T.: 14.310.12.361.0053.2.061, N.D.: 3390.30.00,.</w:t>
      </w:r>
    </w:p>
    <w:p w14:paraId="4B3AB6F0" w14:textId="77777777" w:rsidR="000B75C6" w:rsidRPr="000B75C6" w:rsidRDefault="000B75C6" w:rsidP="000B75C6">
      <w:pPr>
        <w:pStyle w:val="Corpodetexto"/>
        <w:jc w:val="both"/>
        <w:rPr>
          <w:sz w:val="24"/>
          <w:szCs w:val="24"/>
        </w:rPr>
      </w:pPr>
    </w:p>
    <w:p w14:paraId="2688E1D7" w14:textId="77777777" w:rsidR="000B75C6" w:rsidRPr="000B75C6" w:rsidRDefault="000B75C6" w:rsidP="000B75C6">
      <w:pPr>
        <w:pStyle w:val="Corpodetexto"/>
        <w:jc w:val="both"/>
        <w:rPr>
          <w:b/>
          <w:bCs/>
          <w:sz w:val="24"/>
          <w:szCs w:val="24"/>
        </w:rPr>
      </w:pPr>
      <w:r w:rsidRPr="000B75C6">
        <w:rPr>
          <w:b/>
          <w:bCs/>
          <w:sz w:val="24"/>
          <w:szCs w:val="24"/>
        </w:rPr>
        <w:t>CLÁUSULA SEXTA – REAJUSTES DOS PREÇOS</w:t>
      </w:r>
    </w:p>
    <w:p w14:paraId="6C4CC7F9" w14:textId="77777777" w:rsidR="000B75C6" w:rsidRPr="000B75C6" w:rsidRDefault="000B75C6" w:rsidP="000B75C6">
      <w:pPr>
        <w:pStyle w:val="Corpodetexto"/>
        <w:jc w:val="both"/>
        <w:rPr>
          <w:bCs/>
          <w:sz w:val="24"/>
          <w:szCs w:val="24"/>
        </w:rPr>
      </w:pPr>
      <w:r w:rsidRPr="000B75C6">
        <w:rPr>
          <w:bCs/>
          <w:sz w:val="24"/>
          <w:szCs w:val="24"/>
        </w:rPr>
        <w:t>Os preços inicialmente contratados são fixos e irreajustáveis no prazo de um ano contado da data do orçamento estimado.</w:t>
      </w:r>
    </w:p>
    <w:p w14:paraId="58A0979D" w14:textId="77777777" w:rsidR="000B75C6" w:rsidRPr="000B75C6" w:rsidRDefault="000B75C6" w:rsidP="000B75C6">
      <w:pPr>
        <w:pStyle w:val="Corpodetexto"/>
        <w:jc w:val="both"/>
        <w:rPr>
          <w:bCs/>
          <w:sz w:val="24"/>
          <w:szCs w:val="24"/>
        </w:rPr>
      </w:pPr>
    </w:p>
    <w:p w14:paraId="23E53B20" w14:textId="77777777" w:rsidR="000B75C6" w:rsidRPr="000B75C6" w:rsidRDefault="000B75C6" w:rsidP="000B75C6">
      <w:pPr>
        <w:pStyle w:val="Corpodetexto"/>
        <w:jc w:val="both"/>
        <w:rPr>
          <w:bCs/>
          <w:sz w:val="24"/>
          <w:szCs w:val="24"/>
        </w:rPr>
      </w:pPr>
      <w:r w:rsidRPr="000B75C6">
        <w:rPr>
          <w:b/>
          <w:bCs/>
          <w:sz w:val="24"/>
          <w:szCs w:val="24"/>
        </w:rPr>
        <w:t xml:space="preserve">Parágrafo Primeiro - </w:t>
      </w:r>
      <w:r w:rsidRPr="000B75C6">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C1A1357" w14:textId="77777777" w:rsidR="000B75C6" w:rsidRPr="000B75C6" w:rsidRDefault="000B75C6" w:rsidP="000B75C6">
      <w:pPr>
        <w:pStyle w:val="Corpodetexto"/>
        <w:jc w:val="both"/>
        <w:rPr>
          <w:bCs/>
          <w:sz w:val="24"/>
          <w:szCs w:val="24"/>
        </w:rPr>
      </w:pPr>
      <w:r w:rsidRPr="000B75C6">
        <w:rPr>
          <w:b/>
          <w:bCs/>
          <w:sz w:val="24"/>
          <w:szCs w:val="24"/>
        </w:rPr>
        <w:t xml:space="preserve">Parágrafo Segundo - </w:t>
      </w:r>
      <w:r w:rsidRPr="000B75C6">
        <w:rPr>
          <w:bCs/>
          <w:sz w:val="24"/>
          <w:szCs w:val="24"/>
        </w:rPr>
        <w:t>Nos reajustes subsequentes ao primeiro, o interregno mínimo de um ano será contado a partir dos efeitos financeiros do último reajuste.</w:t>
      </w:r>
    </w:p>
    <w:p w14:paraId="7F64CCD7" w14:textId="77777777" w:rsidR="000B75C6" w:rsidRPr="000B75C6" w:rsidRDefault="000B75C6" w:rsidP="000B75C6">
      <w:pPr>
        <w:pStyle w:val="Corpodetexto"/>
        <w:jc w:val="both"/>
        <w:rPr>
          <w:bCs/>
          <w:sz w:val="24"/>
          <w:szCs w:val="24"/>
        </w:rPr>
      </w:pPr>
      <w:r w:rsidRPr="000B75C6">
        <w:rPr>
          <w:b/>
          <w:bCs/>
          <w:sz w:val="24"/>
          <w:szCs w:val="24"/>
        </w:rPr>
        <w:t xml:space="preserve">Parágrafo Terceiro - </w:t>
      </w:r>
      <w:r w:rsidRPr="000B75C6">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91344F2" w14:textId="77777777" w:rsidR="000B75C6" w:rsidRPr="000B75C6" w:rsidRDefault="000B75C6" w:rsidP="000B75C6">
      <w:pPr>
        <w:pStyle w:val="Corpodetexto"/>
        <w:jc w:val="both"/>
        <w:rPr>
          <w:bCs/>
          <w:sz w:val="24"/>
          <w:szCs w:val="24"/>
        </w:rPr>
      </w:pPr>
      <w:r w:rsidRPr="000B75C6">
        <w:rPr>
          <w:b/>
          <w:bCs/>
          <w:sz w:val="24"/>
          <w:szCs w:val="24"/>
        </w:rPr>
        <w:t xml:space="preserve">Parágrafo Quarto - </w:t>
      </w:r>
      <w:r w:rsidRPr="000B75C6">
        <w:rPr>
          <w:bCs/>
          <w:sz w:val="24"/>
          <w:szCs w:val="24"/>
        </w:rPr>
        <w:t>Nas aferições finais, o(s) índice(s) utilizado(s) para reajuste será(ão), obrigatoriamente, o(s) definitivo(s).</w:t>
      </w:r>
    </w:p>
    <w:p w14:paraId="5348E708" w14:textId="77777777" w:rsidR="000B75C6" w:rsidRPr="000B75C6" w:rsidRDefault="000B75C6" w:rsidP="000B75C6">
      <w:pPr>
        <w:pStyle w:val="Corpodetexto"/>
        <w:jc w:val="both"/>
        <w:rPr>
          <w:bCs/>
          <w:sz w:val="24"/>
          <w:szCs w:val="24"/>
        </w:rPr>
      </w:pPr>
      <w:r w:rsidRPr="000B75C6">
        <w:rPr>
          <w:b/>
          <w:bCs/>
          <w:sz w:val="24"/>
          <w:szCs w:val="24"/>
        </w:rPr>
        <w:t xml:space="preserve">Parágrafo Quinto - </w:t>
      </w:r>
      <w:r w:rsidRPr="000B75C6">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2ED4060F" w14:textId="77777777" w:rsidR="000B75C6" w:rsidRPr="000B75C6" w:rsidRDefault="000B75C6" w:rsidP="000B75C6">
      <w:pPr>
        <w:pStyle w:val="Corpodetexto"/>
        <w:jc w:val="both"/>
        <w:rPr>
          <w:bCs/>
          <w:sz w:val="24"/>
          <w:szCs w:val="24"/>
        </w:rPr>
      </w:pPr>
      <w:r w:rsidRPr="000B75C6">
        <w:rPr>
          <w:b/>
          <w:bCs/>
          <w:sz w:val="24"/>
          <w:szCs w:val="24"/>
        </w:rPr>
        <w:t xml:space="preserve">Parágrafo Sexto - </w:t>
      </w:r>
      <w:r w:rsidRPr="000B75C6">
        <w:rPr>
          <w:bCs/>
          <w:sz w:val="24"/>
          <w:szCs w:val="24"/>
        </w:rPr>
        <w:t xml:space="preserve">Na ausência de previsão legal quanto ao índice substituto, as partes elegerão novo índice oficial, para reajustamento do preço do valor remanescente, por meio de termo aditivo. </w:t>
      </w:r>
    </w:p>
    <w:p w14:paraId="16F9335C" w14:textId="77777777" w:rsidR="000B75C6" w:rsidRPr="000B75C6" w:rsidRDefault="000B75C6" w:rsidP="000B75C6">
      <w:pPr>
        <w:pStyle w:val="Corpodetexto"/>
        <w:jc w:val="both"/>
        <w:rPr>
          <w:bCs/>
          <w:sz w:val="24"/>
          <w:szCs w:val="24"/>
        </w:rPr>
      </w:pPr>
      <w:r w:rsidRPr="000B75C6">
        <w:rPr>
          <w:b/>
          <w:bCs/>
          <w:sz w:val="24"/>
          <w:szCs w:val="24"/>
        </w:rPr>
        <w:t xml:space="preserve">Parágrafo Sétimo - </w:t>
      </w:r>
      <w:r w:rsidRPr="000B75C6">
        <w:rPr>
          <w:bCs/>
          <w:sz w:val="24"/>
          <w:szCs w:val="24"/>
        </w:rPr>
        <w:t>O reajuste será realizado por apostilamento.</w:t>
      </w:r>
    </w:p>
    <w:p w14:paraId="713415F4" w14:textId="77777777" w:rsidR="000B75C6" w:rsidRPr="000B75C6" w:rsidRDefault="000B75C6" w:rsidP="000B75C6">
      <w:pPr>
        <w:pStyle w:val="Corpodetexto"/>
        <w:jc w:val="both"/>
        <w:rPr>
          <w:bCs/>
          <w:sz w:val="24"/>
          <w:szCs w:val="24"/>
        </w:rPr>
      </w:pPr>
    </w:p>
    <w:p w14:paraId="763B210E" w14:textId="77777777" w:rsidR="000B75C6" w:rsidRPr="000B75C6" w:rsidRDefault="000B75C6" w:rsidP="000B75C6">
      <w:pPr>
        <w:pStyle w:val="Corpodetexto"/>
        <w:jc w:val="both"/>
        <w:rPr>
          <w:sz w:val="24"/>
          <w:szCs w:val="24"/>
        </w:rPr>
      </w:pPr>
      <w:r w:rsidRPr="000B75C6">
        <w:rPr>
          <w:b/>
          <w:bCs/>
          <w:sz w:val="24"/>
          <w:szCs w:val="24"/>
        </w:rPr>
        <w:t>CLÁUSULA SÈTIMA – DA GESTÃO DA ATA DE REGISTRO DE PREÇOS E DO CONTRATO</w:t>
      </w:r>
    </w:p>
    <w:p w14:paraId="55701A2F"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 </w:t>
      </w:r>
    </w:p>
    <w:p w14:paraId="48A95FE8" w14:textId="77777777" w:rsidR="000B75C6" w:rsidRPr="000B75C6" w:rsidRDefault="000B75C6" w:rsidP="000B75C6">
      <w:pPr>
        <w:pStyle w:val="Contrato-Corpo"/>
        <w:rPr>
          <w:rFonts w:ascii="Times New Roman" w:hAnsi="Times New Roman" w:cs="Times New Roman"/>
          <w:bCs w:val="0"/>
          <w:color w:val="auto"/>
          <w:sz w:val="24"/>
          <w:szCs w:val="24"/>
        </w:rPr>
      </w:pPr>
    </w:p>
    <w:p w14:paraId="24D1112A"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Primeiro</w:t>
      </w:r>
      <w:r w:rsidRPr="000B75C6">
        <w:rPr>
          <w:rFonts w:ascii="Times New Roman" w:hAnsi="Times New Roman" w:cs="Times New Roman"/>
          <w:bCs w:val="0"/>
          <w:color w:val="auto"/>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038C2F7C"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Segundo</w:t>
      </w:r>
      <w:r w:rsidRPr="000B75C6">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3406568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Terceiro</w:t>
      </w:r>
      <w:r w:rsidRPr="000B75C6">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72315E0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Quarto</w:t>
      </w:r>
      <w:r w:rsidRPr="000B75C6">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w:t>
      </w:r>
      <w:r w:rsidRPr="000B75C6">
        <w:rPr>
          <w:rFonts w:ascii="Times New Roman" w:hAnsi="Times New Roman" w:cs="Times New Roman"/>
          <w:bCs w:val="0"/>
          <w:color w:val="auto"/>
          <w:sz w:val="24"/>
          <w:szCs w:val="24"/>
        </w:rPr>
        <w:lastRenderedPageBreak/>
        <w:t>para execução do objeto, do plano complementar de execução da contratada, quando houver, do método de aferição dos resultados e das sanções aplicáveis, dentre outros.</w:t>
      </w:r>
    </w:p>
    <w:p w14:paraId="6AF0A068"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Quinto</w:t>
      </w:r>
      <w:r w:rsidRPr="000B75C6">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2C46B7C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Sexto</w:t>
      </w:r>
      <w:r w:rsidRPr="000B75C6">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005533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Sétimo</w:t>
      </w:r>
      <w:r w:rsidRPr="000B75C6">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75548F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Oitavo</w:t>
      </w:r>
      <w:r w:rsidRPr="000B75C6">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DDD984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Nono</w:t>
      </w:r>
      <w:r w:rsidRPr="000B75C6">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3927C67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w:t>
      </w:r>
      <w:r w:rsidRPr="000B75C6">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5F69C6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Primeiro </w:t>
      </w:r>
      <w:r w:rsidRPr="000B75C6">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0DBD478"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Décimo Segundo</w:t>
      </w:r>
      <w:r w:rsidRPr="000B75C6">
        <w:rPr>
          <w:rFonts w:ascii="Times New Roman" w:hAnsi="Times New Roman" w:cs="Times New Roman"/>
          <w:bCs w:val="0"/>
          <w:color w:val="auto"/>
          <w:sz w:val="24"/>
          <w:szCs w:val="24"/>
        </w:rPr>
        <w:t xml:space="preserve"> - O gestor do contrato deverá enviar a documentação para a formalização dos procedimentos de liquidação e pagamento, no valor dimensionado pela fiscalização e gestão nos termos do contrato.</w:t>
      </w:r>
    </w:p>
    <w:p w14:paraId="2C72D56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Terceiro </w:t>
      </w:r>
      <w:r w:rsidRPr="000B75C6">
        <w:rPr>
          <w:rFonts w:ascii="Times New Roman" w:hAnsi="Times New Roman" w:cs="Times New Roman"/>
          <w:bCs w:val="0"/>
          <w:color w:val="auto"/>
          <w:sz w:val="24"/>
          <w:szCs w:val="24"/>
        </w:rPr>
        <w:t>- O contratado deverá manter preposto aceito pela Administração para representá-lo na execução do contrato.</w:t>
      </w:r>
    </w:p>
    <w:p w14:paraId="4C710FF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Quarto </w:t>
      </w:r>
      <w:r w:rsidRPr="000B75C6">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287EE1EF"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Atribuições dos Gestores da Ata de Registro de Preços </w:t>
      </w:r>
    </w:p>
    <w:p w14:paraId="26AE47D2"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Décimo Quinto</w:t>
      </w:r>
      <w:r w:rsidRPr="000B75C6">
        <w:rPr>
          <w:rFonts w:ascii="Times New Roman" w:hAnsi="Times New Roman" w:cs="Times New Roman"/>
          <w:bCs w:val="0"/>
          <w:color w:val="auto"/>
          <w:sz w:val="24"/>
          <w:szCs w:val="24"/>
        </w:rPr>
        <w:t xml:space="preserve">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07060D6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Décimo Sexto</w:t>
      </w:r>
      <w:r w:rsidRPr="000B75C6">
        <w:rPr>
          <w:rFonts w:ascii="Times New Roman" w:hAnsi="Times New Roman" w:cs="Times New Roman"/>
          <w:bCs w:val="0"/>
          <w:color w:val="auto"/>
          <w:sz w:val="24"/>
          <w:szCs w:val="24"/>
        </w:rPr>
        <w:t xml:space="preserve"> -  Cabe aos gestores da Ata de Registro de Preços, conforme sua cota parte, as atribuições inerentes ao gerenciamento da Ata de Registro de Preços, particularmente quanto a: </w:t>
      </w:r>
    </w:p>
    <w:p w14:paraId="0E3CA7D2"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1 -  Providenciar a elaboração e publicação da Ata de Registro de Preços.</w:t>
      </w:r>
    </w:p>
    <w:p w14:paraId="47FEEBBF"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lastRenderedPageBreak/>
        <w:t>2 – Verificar, antes de emitir a ordem de fornecimento, se há saldo orçamentário disponível para a execução;</w:t>
      </w:r>
    </w:p>
    <w:p w14:paraId="19A6CAA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3 – Emitir a ordem de fornecimento, nos moldes do instrumento convocatório e seus anexos;</w:t>
      </w:r>
    </w:p>
    <w:p w14:paraId="2EB9B22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4 – Solicitar à fiscalização que inicie os procedimentos de acompanhamento e fiscalização;</w:t>
      </w:r>
    </w:p>
    <w:p w14:paraId="24F44634"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5 – Encaminhar comunicações à CONTRATADA ou fornecer meios para que a fiscalização se comunique com a CONTRATADA;</w:t>
      </w:r>
    </w:p>
    <w:p w14:paraId="4A361008"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6 – Solicitar a aplicação de sanções por descumprimento contratual;</w:t>
      </w:r>
    </w:p>
    <w:p w14:paraId="1711E644"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7 – Requerer e/ou conceder ajustes, aditivos, suspensões, prorrogações ou supressões, na forma da legislação;</w:t>
      </w:r>
    </w:p>
    <w:p w14:paraId="24BB6CA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8 – Solicitar o cancelamento e/ou cancelar o registro dos licitantes, nas hipóteses do instrumento convocatório e seus anexos, convocando os licitantes remanescentes registrados para substituí-los.</w:t>
      </w:r>
    </w:p>
    <w:p w14:paraId="454369F4"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9 – Solicitar a revogação e/ou revogar a ata de registro de preços, nas hipóteses do instrumento convocatório e da legislação aplicável;</w:t>
      </w:r>
    </w:p>
    <w:p w14:paraId="46448D15"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10 – Controlar os quantitativos máximos estipulado, respeitando as cotas dos participantes;</w:t>
      </w:r>
    </w:p>
    <w:p w14:paraId="4EE5377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11 – Tomar demais medidas necessárias para a regularização de faltas ou eventuais problemas;</w:t>
      </w:r>
    </w:p>
    <w:p w14:paraId="4A8EC6F2"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12 – O rol dos órgãos participantes, suas respectivas cotas e atribuições, constam no item 1, deste Termo de Referência. </w:t>
      </w:r>
    </w:p>
    <w:p w14:paraId="62731A8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74CD034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14 -  Conduzir eventuais procedimentos de alterações dos preços registrados para fins de adequação às novas condições de mercado, observada a legislação vigente e jurisprudência do TCU e do TCE/RJ;</w:t>
      </w:r>
    </w:p>
    <w:p w14:paraId="7804C0D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967F67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546709C6" w14:textId="77777777" w:rsidR="000B75C6" w:rsidRPr="000B75C6" w:rsidRDefault="000B75C6" w:rsidP="000B75C6">
      <w:pPr>
        <w:pStyle w:val="Contrato-Corpo"/>
        <w:rPr>
          <w:rFonts w:ascii="Times New Roman" w:hAnsi="Times New Roman" w:cs="Times New Roman"/>
          <w:bCs w:val="0"/>
          <w:color w:val="auto"/>
          <w:sz w:val="24"/>
          <w:szCs w:val="24"/>
        </w:rPr>
      </w:pPr>
    </w:p>
    <w:p w14:paraId="0FEEC2E8" w14:textId="77777777" w:rsidR="000B75C6" w:rsidRPr="000B75C6" w:rsidRDefault="000B75C6" w:rsidP="000B75C6">
      <w:pPr>
        <w:pStyle w:val="Contrato-Corpo"/>
        <w:rPr>
          <w:rFonts w:ascii="Times New Roman" w:hAnsi="Times New Roman" w:cs="Times New Roman"/>
          <w:b/>
          <w:bCs w:val="0"/>
          <w:color w:val="auto"/>
          <w:sz w:val="24"/>
          <w:szCs w:val="24"/>
        </w:rPr>
      </w:pPr>
      <w:r w:rsidRPr="000B75C6">
        <w:rPr>
          <w:rFonts w:ascii="Times New Roman" w:hAnsi="Times New Roman" w:cs="Times New Roman"/>
          <w:b/>
          <w:bCs w:val="0"/>
          <w:color w:val="auto"/>
          <w:sz w:val="24"/>
          <w:szCs w:val="24"/>
        </w:rPr>
        <w:t>CLAUSULA OITAVA - FISCAIS DE CONTRATO</w:t>
      </w:r>
    </w:p>
    <w:p w14:paraId="55B7E6D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0B1EC409" w14:textId="77777777" w:rsidR="000B75C6" w:rsidRPr="000B75C6" w:rsidRDefault="000B75C6" w:rsidP="000B75C6">
      <w:pPr>
        <w:pStyle w:val="Contrato-Corpo"/>
        <w:rPr>
          <w:rFonts w:ascii="Times New Roman" w:hAnsi="Times New Roman" w:cs="Times New Roman"/>
          <w:bCs w:val="0"/>
          <w:color w:val="auto"/>
          <w:sz w:val="24"/>
          <w:szCs w:val="24"/>
        </w:rPr>
      </w:pPr>
    </w:p>
    <w:p w14:paraId="3653342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Primeiro</w:t>
      </w:r>
      <w:r w:rsidRPr="000B75C6">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3104C6C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Segundo</w:t>
      </w:r>
      <w:r w:rsidRPr="000B75C6">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F4AE83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Terceiro</w:t>
      </w:r>
      <w:r w:rsidRPr="000B75C6">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17BB1545"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Quarto</w:t>
      </w:r>
      <w:r w:rsidRPr="000B75C6">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w:t>
      </w:r>
      <w:r w:rsidRPr="000B75C6">
        <w:rPr>
          <w:rFonts w:ascii="Times New Roman" w:hAnsi="Times New Roman" w:cs="Times New Roman"/>
          <w:bCs w:val="0"/>
          <w:color w:val="auto"/>
          <w:sz w:val="24"/>
          <w:szCs w:val="24"/>
        </w:rPr>
        <w:lastRenderedPageBreak/>
        <w:t>competência, para que adote as medidas necessárias e saneadoras, se for o caso. (Decreto nº 11.246, de 2022, art. 22, IV);</w:t>
      </w:r>
    </w:p>
    <w:p w14:paraId="7F2BADA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Quinto</w:t>
      </w:r>
      <w:r w:rsidRPr="000B75C6">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49B1418C"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Sexto</w:t>
      </w:r>
      <w:r w:rsidRPr="000B75C6">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02C711A"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Sétimo</w:t>
      </w:r>
      <w:r w:rsidRPr="000B75C6">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3FBB2BC"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Oitavo</w:t>
      </w:r>
      <w:r w:rsidRPr="000B75C6">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5A04AA4A"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Nono</w:t>
      </w:r>
      <w:r w:rsidRPr="000B75C6">
        <w:rPr>
          <w:rFonts w:ascii="Times New Roman" w:hAnsi="Times New Roman" w:cs="Times New Roman"/>
          <w:bCs w:val="0"/>
          <w:color w:val="auto"/>
          <w:sz w:val="24"/>
          <w:szCs w:val="24"/>
        </w:rPr>
        <w:t xml:space="preserve"> - Além do disposto acima, a fiscalização contratual obedecerá às seguintes rotinas:</w:t>
      </w:r>
    </w:p>
    <w:p w14:paraId="0005CA7A"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 – Realizar os procedimentos de acompanhamento da execução do contrato;</w:t>
      </w:r>
    </w:p>
    <w:p w14:paraId="79356BE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2 - Verificar pessoalmente e espontaneamente a execução do contrato, recebendo-os após sua conclusão;</w:t>
      </w:r>
    </w:p>
    <w:p w14:paraId="1178947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3 – Apurar ouvidorias, reclamações ou denúncias relativas à execução do contrato, inclusive anônimas;</w:t>
      </w:r>
    </w:p>
    <w:p w14:paraId="59E49F6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4 – Receber e analisar os documentos emitidos pela CONTRATADA que são exigidos no instrumento convocatório e seus anexos;</w:t>
      </w:r>
    </w:p>
    <w:p w14:paraId="32C4FEA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4A6A0F4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6 – Verificar a quantidade, qualidade e conformidade dos bens;</w:t>
      </w:r>
    </w:p>
    <w:p w14:paraId="61D902F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5D5488D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8 – Atestar o recebimento definitivo dos objetos entregues em acordo com o instrumento convocatório e seus anexos.</w:t>
      </w:r>
    </w:p>
    <w:p w14:paraId="0F126D4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50F74071" w14:textId="77777777" w:rsidR="000B75C6" w:rsidRPr="000B75C6" w:rsidRDefault="000B75C6" w:rsidP="000B75C6">
      <w:pPr>
        <w:pStyle w:val="Contrato-Corpo"/>
        <w:rPr>
          <w:rFonts w:ascii="Times New Roman" w:hAnsi="Times New Roman" w:cs="Times New Roman"/>
          <w:b/>
          <w:color w:val="auto"/>
          <w:sz w:val="24"/>
          <w:szCs w:val="24"/>
        </w:rPr>
      </w:pPr>
    </w:p>
    <w:p w14:paraId="38700E5C" w14:textId="77777777" w:rsidR="000B75C6" w:rsidRPr="000B75C6" w:rsidRDefault="000B75C6" w:rsidP="000B75C6">
      <w:pPr>
        <w:pStyle w:val="Contrato-Corpo"/>
        <w:rPr>
          <w:rFonts w:ascii="Times New Roman" w:hAnsi="Times New Roman" w:cs="Times New Roman"/>
          <w:color w:val="auto"/>
          <w:sz w:val="24"/>
          <w:szCs w:val="24"/>
        </w:rPr>
      </w:pPr>
      <w:r w:rsidRPr="000B75C6">
        <w:rPr>
          <w:rFonts w:ascii="Times New Roman" w:hAnsi="Times New Roman" w:cs="Times New Roman"/>
          <w:b/>
          <w:color w:val="auto"/>
          <w:sz w:val="24"/>
          <w:szCs w:val="24"/>
        </w:rPr>
        <w:t>CLÁUSULA NONA - DIREITOS E RESPONSABILIDADES DAS PARTES (ART. 55, VII)</w:t>
      </w:r>
    </w:p>
    <w:p w14:paraId="3DE3BB0F" w14:textId="77777777" w:rsidR="000B75C6" w:rsidRPr="000B75C6" w:rsidRDefault="000B75C6" w:rsidP="000B75C6">
      <w:pPr>
        <w:pStyle w:val="Corpodetexto"/>
        <w:jc w:val="both"/>
        <w:rPr>
          <w:sz w:val="24"/>
          <w:szCs w:val="24"/>
        </w:rPr>
      </w:pPr>
      <w:r w:rsidRPr="000B75C6">
        <w:rPr>
          <w:sz w:val="24"/>
          <w:szCs w:val="24"/>
        </w:rPr>
        <w:t>Constituem direitos do CONTRATANTE receber o objeto deste Contrato nas condições avençadas e da CONTRATADA perceber o valor ajustado na forma e prazo convencionados.</w:t>
      </w:r>
    </w:p>
    <w:p w14:paraId="648C0DE8" w14:textId="77777777" w:rsidR="000B75C6" w:rsidRPr="000B75C6" w:rsidRDefault="000B75C6" w:rsidP="000B75C6">
      <w:pPr>
        <w:pStyle w:val="Corpodetexto"/>
        <w:jc w:val="both"/>
        <w:rPr>
          <w:sz w:val="24"/>
          <w:szCs w:val="24"/>
        </w:rPr>
      </w:pPr>
    </w:p>
    <w:p w14:paraId="6BFE66DA" w14:textId="77777777" w:rsidR="000B75C6" w:rsidRPr="000B75C6" w:rsidRDefault="000B75C6" w:rsidP="000B75C6">
      <w:pPr>
        <w:pStyle w:val="Corpodetexto"/>
        <w:jc w:val="both"/>
        <w:rPr>
          <w:sz w:val="24"/>
          <w:szCs w:val="24"/>
        </w:rPr>
      </w:pPr>
      <w:r w:rsidRPr="000B75C6">
        <w:rPr>
          <w:b/>
          <w:sz w:val="24"/>
          <w:szCs w:val="24"/>
        </w:rPr>
        <w:t>Parágrafo Primeiro -</w:t>
      </w:r>
      <w:r w:rsidRPr="000B75C6">
        <w:rPr>
          <w:sz w:val="24"/>
          <w:szCs w:val="24"/>
        </w:rPr>
        <w:t xml:space="preserve"> A Administração está sujeita às seguintes obrigações:</w:t>
      </w:r>
    </w:p>
    <w:p w14:paraId="19BCB6C7" w14:textId="77777777" w:rsidR="000B75C6" w:rsidRPr="000B75C6" w:rsidRDefault="000B75C6" w:rsidP="000B75C6">
      <w:pPr>
        <w:pStyle w:val="Corpodetexto"/>
        <w:jc w:val="both"/>
        <w:rPr>
          <w:sz w:val="24"/>
          <w:szCs w:val="24"/>
        </w:rPr>
      </w:pPr>
      <w:r w:rsidRPr="000B75C6">
        <w:rPr>
          <w:sz w:val="24"/>
          <w:szCs w:val="24"/>
        </w:rPr>
        <w:t>1 – Emitir a ordem de fornecimento e receber o objeto no prazo e condições estabelecidas no instrumento convocatório e seus anexos;</w:t>
      </w:r>
    </w:p>
    <w:p w14:paraId="77BCB440" w14:textId="77777777" w:rsidR="000B75C6" w:rsidRPr="000B75C6" w:rsidRDefault="000B75C6" w:rsidP="000B75C6">
      <w:pPr>
        <w:pStyle w:val="Corpodetexto"/>
        <w:jc w:val="both"/>
        <w:rPr>
          <w:sz w:val="24"/>
          <w:szCs w:val="24"/>
        </w:rPr>
      </w:pPr>
      <w:r w:rsidRPr="000B75C6">
        <w:rPr>
          <w:sz w:val="24"/>
          <w:szCs w:val="24"/>
        </w:rPr>
        <w:t>2 – Verificar minuciosamente, no prazo fixado, a conformidade dos bens recebidos provisoriamente com as especificações constantes do instrumento convocatório e da proposta, para fins de aceitação e recebimento definitivo;</w:t>
      </w:r>
    </w:p>
    <w:p w14:paraId="1D5BF1CA" w14:textId="77777777" w:rsidR="000B75C6" w:rsidRPr="000B75C6" w:rsidRDefault="000B75C6" w:rsidP="000B75C6">
      <w:pPr>
        <w:pStyle w:val="Corpodetexto"/>
        <w:jc w:val="both"/>
        <w:rPr>
          <w:sz w:val="24"/>
          <w:szCs w:val="24"/>
        </w:rPr>
      </w:pPr>
      <w:r w:rsidRPr="000B75C6">
        <w:rPr>
          <w:sz w:val="24"/>
          <w:szCs w:val="24"/>
        </w:rPr>
        <w:t>3 – Comunicar à CONTRATADA, por escrito, sobre imperfeições, falhas ou irregularidades verificadas no objeto fornecido, para que seja substituído, reparado ou corrigido;</w:t>
      </w:r>
    </w:p>
    <w:p w14:paraId="6B5793A5" w14:textId="77777777" w:rsidR="000B75C6" w:rsidRPr="000B75C6" w:rsidRDefault="000B75C6" w:rsidP="000B75C6">
      <w:pPr>
        <w:pStyle w:val="Corpodetexto"/>
        <w:jc w:val="both"/>
        <w:rPr>
          <w:sz w:val="24"/>
          <w:szCs w:val="24"/>
        </w:rPr>
      </w:pPr>
      <w:r w:rsidRPr="000B75C6">
        <w:rPr>
          <w:sz w:val="24"/>
          <w:szCs w:val="24"/>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14:paraId="19C802CD" w14:textId="77777777" w:rsidR="000B75C6" w:rsidRPr="000B75C6" w:rsidRDefault="000B75C6" w:rsidP="000B75C6">
      <w:pPr>
        <w:pStyle w:val="Corpodetexto"/>
        <w:jc w:val="both"/>
        <w:rPr>
          <w:sz w:val="24"/>
          <w:szCs w:val="24"/>
        </w:rPr>
      </w:pPr>
      <w:r w:rsidRPr="000B75C6">
        <w:rPr>
          <w:sz w:val="24"/>
          <w:szCs w:val="24"/>
        </w:rPr>
        <w:t>5 – Efetuar o pagamento à CONTRATADA no valor correspondente aos bens entregues, no prazo e forma estabelecidos no instrumento convocatório e seus anexos.</w:t>
      </w:r>
    </w:p>
    <w:p w14:paraId="29202EA4" w14:textId="77777777" w:rsidR="000B75C6" w:rsidRPr="000B75C6" w:rsidRDefault="000B75C6" w:rsidP="000B75C6">
      <w:pPr>
        <w:pStyle w:val="Corpodetexto"/>
        <w:jc w:val="both"/>
        <w:rPr>
          <w:sz w:val="24"/>
          <w:szCs w:val="24"/>
        </w:rPr>
      </w:pPr>
      <w:r w:rsidRPr="000B75C6">
        <w:rPr>
          <w:sz w:val="24"/>
          <w:szCs w:val="24"/>
        </w:rPr>
        <w:t>6 – As secretarias requisitantes ser responsabilizarão em fornecer os recipientes vazios, de gás (botija), para serem trocados por recipientes cheios.</w:t>
      </w:r>
    </w:p>
    <w:p w14:paraId="52AA1DF2" w14:textId="77777777" w:rsidR="000B75C6" w:rsidRPr="000B75C6" w:rsidRDefault="000B75C6" w:rsidP="000B75C6">
      <w:pPr>
        <w:pStyle w:val="Corpodetexto"/>
        <w:jc w:val="both"/>
        <w:rPr>
          <w:sz w:val="24"/>
          <w:szCs w:val="24"/>
        </w:rPr>
      </w:pPr>
      <w:r w:rsidRPr="000B75C6">
        <w:rPr>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34BBAFB" w14:textId="77777777" w:rsidR="000B75C6" w:rsidRPr="000B75C6" w:rsidRDefault="000B75C6" w:rsidP="000B75C6">
      <w:pPr>
        <w:pStyle w:val="Corpodetexto"/>
        <w:jc w:val="both"/>
        <w:rPr>
          <w:sz w:val="24"/>
          <w:szCs w:val="24"/>
        </w:rPr>
      </w:pPr>
      <w:r w:rsidRPr="000B75C6">
        <w:rPr>
          <w:b/>
          <w:sz w:val="24"/>
          <w:szCs w:val="24"/>
        </w:rPr>
        <w:t xml:space="preserve">Parágrafo Segundo - </w:t>
      </w:r>
      <w:r w:rsidRPr="000B75C6">
        <w:rPr>
          <w:sz w:val="24"/>
          <w:szCs w:val="24"/>
        </w:rPr>
        <w:t>A CONTRATADA deve cumprir todas as obrigações constantes no instrumento convocatório, seus anexos e sua proposta, assumindo como exclusivamente seus os riscos e as despesas decorrentes da boa execução do objeto e, ainda:</w:t>
      </w:r>
    </w:p>
    <w:p w14:paraId="6B5128DD" w14:textId="77777777" w:rsidR="000B75C6" w:rsidRPr="000B75C6" w:rsidRDefault="000B75C6" w:rsidP="000B75C6">
      <w:pPr>
        <w:pStyle w:val="Corpodetexto"/>
        <w:jc w:val="both"/>
        <w:rPr>
          <w:sz w:val="24"/>
          <w:szCs w:val="24"/>
        </w:rPr>
      </w:pPr>
      <w:r w:rsidRPr="000B75C6">
        <w:rPr>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2399A5E4" w14:textId="77777777" w:rsidR="000B75C6" w:rsidRPr="000B75C6" w:rsidRDefault="000B75C6" w:rsidP="000B75C6">
      <w:pPr>
        <w:pStyle w:val="Corpodetexto"/>
        <w:jc w:val="both"/>
        <w:rPr>
          <w:sz w:val="24"/>
          <w:szCs w:val="24"/>
        </w:rPr>
      </w:pPr>
      <w:r w:rsidRPr="000B75C6">
        <w:rPr>
          <w:sz w:val="24"/>
          <w:szCs w:val="24"/>
        </w:rPr>
        <w:t>2 – Responsabilizar-se pelos vícios e danos decorrentes do objeto, de acordo com o Código de Defesa do Consumidor (Lei nº 8.078/1990);</w:t>
      </w:r>
    </w:p>
    <w:p w14:paraId="587DDC31" w14:textId="77777777" w:rsidR="000B75C6" w:rsidRPr="000B75C6" w:rsidRDefault="000B75C6" w:rsidP="000B75C6">
      <w:pPr>
        <w:pStyle w:val="Corpodetexto"/>
        <w:jc w:val="both"/>
        <w:rPr>
          <w:sz w:val="24"/>
          <w:szCs w:val="24"/>
        </w:rPr>
      </w:pPr>
      <w:r w:rsidRPr="000B75C6">
        <w:rPr>
          <w:sz w:val="24"/>
          <w:szCs w:val="24"/>
        </w:rPr>
        <w:t>3 – Substituir, reparar ou corrigir, em até 24(vinte e quatro) horas, o objeto com avarias ou defeitos;</w:t>
      </w:r>
    </w:p>
    <w:p w14:paraId="6F751EC3" w14:textId="77777777" w:rsidR="000B75C6" w:rsidRPr="000B75C6" w:rsidRDefault="000B75C6" w:rsidP="000B75C6">
      <w:pPr>
        <w:pStyle w:val="Corpodetexto"/>
        <w:jc w:val="both"/>
        <w:rPr>
          <w:sz w:val="24"/>
          <w:szCs w:val="24"/>
        </w:rPr>
      </w:pPr>
      <w:r w:rsidRPr="000B75C6">
        <w:rPr>
          <w:sz w:val="24"/>
          <w:szCs w:val="24"/>
        </w:rPr>
        <w:t>4 – Comunicar à Administração, com antecedência mínima de 24 (vinte e quatro) horas que antecede a data da entrega, os motivos que impossibilitem o cumprimento do prazo previsto, com a devida comprovação;</w:t>
      </w:r>
    </w:p>
    <w:p w14:paraId="7B2A0C4F" w14:textId="77777777" w:rsidR="000B75C6" w:rsidRPr="000B75C6" w:rsidRDefault="000B75C6" w:rsidP="000B75C6">
      <w:pPr>
        <w:pStyle w:val="Corpodetexto"/>
        <w:jc w:val="both"/>
        <w:rPr>
          <w:sz w:val="24"/>
          <w:szCs w:val="24"/>
        </w:rPr>
      </w:pPr>
      <w:r w:rsidRPr="000B75C6">
        <w:rPr>
          <w:sz w:val="24"/>
          <w:szCs w:val="24"/>
        </w:rPr>
        <w:t>5 – Manter, durante toda a execução do contrato, em compatibilidade com as obrigações assumidas, todas as condições de habilitação e qualificação exigidas na licitação;</w:t>
      </w:r>
    </w:p>
    <w:p w14:paraId="17271B14" w14:textId="77777777" w:rsidR="000B75C6" w:rsidRPr="000B75C6" w:rsidRDefault="000B75C6" w:rsidP="000B75C6">
      <w:pPr>
        <w:pStyle w:val="Corpodetexto"/>
        <w:jc w:val="both"/>
        <w:rPr>
          <w:sz w:val="24"/>
          <w:szCs w:val="24"/>
        </w:rPr>
      </w:pPr>
      <w:r w:rsidRPr="000B75C6">
        <w:rPr>
          <w:sz w:val="24"/>
          <w:szCs w:val="24"/>
        </w:rPr>
        <w:t>6 – Indicar preposto para representá-la durante a execução do contrato;</w:t>
      </w:r>
    </w:p>
    <w:p w14:paraId="524682CA" w14:textId="77777777" w:rsidR="000B75C6" w:rsidRPr="000B75C6" w:rsidRDefault="000B75C6" w:rsidP="000B75C6">
      <w:pPr>
        <w:pStyle w:val="Corpodetexto"/>
        <w:jc w:val="both"/>
        <w:rPr>
          <w:sz w:val="24"/>
          <w:szCs w:val="24"/>
        </w:rPr>
      </w:pPr>
      <w:r w:rsidRPr="000B75C6">
        <w:rPr>
          <w:sz w:val="24"/>
          <w:szCs w:val="24"/>
        </w:rPr>
        <w:t>7 – Comunicar à Administração sobre qualquer alteração no endereço, conta bancária ou outros dados necessários para recebimento de correspondência, enquanto perdurar os efeitos da contratação;</w:t>
      </w:r>
    </w:p>
    <w:p w14:paraId="761465E2" w14:textId="77777777" w:rsidR="000B75C6" w:rsidRPr="000B75C6" w:rsidRDefault="000B75C6" w:rsidP="000B75C6">
      <w:pPr>
        <w:pStyle w:val="Corpodetexto"/>
        <w:jc w:val="both"/>
        <w:rPr>
          <w:sz w:val="24"/>
          <w:szCs w:val="24"/>
        </w:rPr>
      </w:pPr>
      <w:r w:rsidRPr="000B75C6">
        <w:rPr>
          <w:sz w:val="24"/>
          <w:szCs w:val="24"/>
        </w:rPr>
        <w:t>8 – Receber as comunicações da Administração e respondê-las ou atendê-las nos prazos específicos constantes da comunicação;</w:t>
      </w:r>
    </w:p>
    <w:p w14:paraId="07957B87" w14:textId="77777777" w:rsidR="000B75C6" w:rsidRPr="000B75C6" w:rsidRDefault="000B75C6" w:rsidP="000B75C6">
      <w:pPr>
        <w:pStyle w:val="Corpodetexto"/>
        <w:jc w:val="both"/>
        <w:rPr>
          <w:sz w:val="24"/>
          <w:szCs w:val="24"/>
        </w:rPr>
      </w:pPr>
      <w:r w:rsidRPr="000B75C6">
        <w:rPr>
          <w:sz w:val="24"/>
          <w:szCs w:val="24"/>
        </w:rPr>
        <w:t>9 – Arcar com todas as despesas diretas e indiretas decorrentes do objeto, tais como tributos, encargos sociais e trabalhistas, transporte, depósito e entrega dos objetos.</w:t>
      </w:r>
    </w:p>
    <w:p w14:paraId="0CB0973A" w14:textId="77777777" w:rsidR="000B75C6" w:rsidRPr="000B75C6" w:rsidRDefault="000B75C6" w:rsidP="000B75C6">
      <w:pPr>
        <w:pStyle w:val="Corpodetexto"/>
        <w:jc w:val="both"/>
        <w:rPr>
          <w:sz w:val="24"/>
          <w:szCs w:val="24"/>
        </w:rPr>
      </w:pPr>
      <w:r w:rsidRPr="000B75C6">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DA653D9" w14:textId="77777777" w:rsidR="000B75C6" w:rsidRPr="000B75C6" w:rsidRDefault="000B75C6" w:rsidP="000B75C6">
      <w:pPr>
        <w:pStyle w:val="Corpodetexto"/>
        <w:jc w:val="both"/>
        <w:rPr>
          <w:sz w:val="24"/>
          <w:szCs w:val="24"/>
        </w:rPr>
      </w:pPr>
      <w:r w:rsidRPr="000B75C6">
        <w:rPr>
          <w:sz w:val="24"/>
          <w:szCs w:val="24"/>
        </w:rPr>
        <w:t>11 - Em caso de desistência do fornecimento, a CONTRATADA deverá comunicar à Administração, com prazo de 30 (trinta) dias corridos, devendo cumprir eventuais ordens de execução emitidas nesse prazo.</w:t>
      </w:r>
    </w:p>
    <w:p w14:paraId="20EBAC7C" w14:textId="77777777" w:rsidR="000B75C6" w:rsidRPr="000B75C6" w:rsidRDefault="000B75C6" w:rsidP="000B75C6">
      <w:pPr>
        <w:pStyle w:val="Corpodetexto"/>
        <w:jc w:val="both"/>
        <w:rPr>
          <w:sz w:val="24"/>
          <w:szCs w:val="24"/>
        </w:rPr>
      </w:pPr>
      <w:r w:rsidRPr="000B75C6">
        <w:rPr>
          <w:sz w:val="24"/>
          <w:szCs w:val="24"/>
        </w:rPr>
        <w:t>12 - Apresentação de planilha de composição de custos para execução do objeto no momento da assinatura do termo contratual e da Ata de Registro de preços.</w:t>
      </w:r>
    </w:p>
    <w:p w14:paraId="44CA98BC" w14:textId="77777777" w:rsidR="00EA63F0" w:rsidRPr="00EA63F0" w:rsidRDefault="000B75C6" w:rsidP="00EA63F0">
      <w:pPr>
        <w:pStyle w:val="Corpodetexto"/>
        <w:jc w:val="both"/>
        <w:rPr>
          <w:sz w:val="24"/>
          <w:szCs w:val="24"/>
        </w:rPr>
      </w:pPr>
      <w:r w:rsidRPr="000B75C6">
        <w:rPr>
          <w:sz w:val="24"/>
          <w:szCs w:val="24"/>
        </w:rPr>
        <w:t xml:space="preserve">13 - </w:t>
      </w:r>
      <w:r w:rsidR="00EA63F0" w:rsidRPr="00EA63F0">
        <w:rPr>
          <w:sz w:val="24"/>
          <w:szCs w:val="24"/>
        </w:rPr>
        <w:t>Apresentar Certificado de Autorização de Revenda de GLP – Gás Liquefeito de Petróleo, emitido pela Agência Nacional de Petróleo, no momento da assinatura do termo contratual e da Ata de Registro de preços e durante toda a execução contratual.</w:t>
      </w:r>
    </w:p>
    <w:p w14:paraId="0C44E63E" w14:textId="0BE79322" w:rsidR="000B75C6" w:rsidRPr="000B75C6" w:rsidRDefault="00EA63F0" w:rsidP="00EA63F0">
      <w:pPr>
        <w:pStyle w:val="Corpodetexto"/>
        <w:jc w:val="both"/>
        <w:rPr>
          <w:sz w:val="24"/>
          <w:szCs w:val="24"/>
        </w:rPr>
      </w:pPr>
      <w:r w:rsidRPr="00EA63F0">
        <w:rPr>
          <w:sz w:val="24"/>
          <w:szCs w:val="24"/>
        </w:rPr>
        <w:t xml:space="preserve">14 – Apresentar no momento da assinatura do termo contratual e da Ata de Registro de preços e durante toda a execução contratual, atestado de vistoria do Corpo de Bombeiros da sede do </w:t>
      </w:r>
      <w:r w:rsidRPr="00EA63F0">
        <w:rPr>
          <w:sz w:val="24"/>
          <w:szCs w:val="24"/>
        </w:rPr>
        <w:lastRenderedPageBreak/>
        <w:t>licitante ou do Município mais próximo, no caso de não possuir Corpo de Bombeiros na sede do licitante.</w:t>
      </w:r>
    </w:p>
    <w:p w14:paraId="4A41A028" w14:textId="77777777" w:rsidR="000B75C6" w:rsidRPr="000B75C6" w:rsidRDefault="000B75C6" w:rsidP="000B75C6">
      <w:pPr>
        <w:pStyle w:val="Corpodetexto"/>
        <w:jc w:val="both"/>
        <w:rPr>
          <w:sz w:val="24"/>
          <w:szCs w:val="24"/>
        </w:rPr>
      </w:pPr>
    </w:p>
    <w:p w14:paraId="52A9EAE2" w14:textId="77777777" w:rsidR="000B75C6" w:rsidRPr="000B75C6" w:rsidRDefault="000B75C6" w:rsidP="000B75C6">
      <w:pPr>
        <w:pStyle w:val="Corpodetexto"/>
        <w:jc w:val="both"/>
        <w:rPr>
          <w:b/>
          <w:bCs/>
          <w:sz w:val="24"/>
          <w:szCs w:val="24"/>
        </w:rPr>
      </w:pPr>
      <w:r w:rsidRPr="000B75C6">
        <w:rPr>
          <w:b/>
          <w:bCs/>
          <w:sz w:val="24"/>
          <w:szCs w:val="24"/>
        </w:rPr>
        <w:t>CLÁUSULA DÉCIMA – GARANTIA DE EXECUÇÃO (art. 92, XII)</w:t>
      </w:r>
    </w:p>
    <w:p w14:paraId="5BA4BD76" w14:textId="77777777" w:rsidR="000B75C6" w:rsidRPr="000B75C6" w:rsidRDefault="000B75C6" w:rsidP="000B75C6">
      <w:pPr>
        <w:pStyle w:val="Corpodetexto"/>
        <w:jc w:val="both"/>
        <w:rPr>
          <w:bCs/>
          <w:sz w:val="24"/>
          <w:szCs w:val="24"/>
        </w:rPr>
      </w:pPr>
      <w:r w:rsidRPr="000B75C6">
        <w:rPr>
          <w:bCs/>
          <w:sz w:val="24"/>
          <w:szCs w:val="24"/>
        </w:rPr>
        <w:t>Não haverá exigência de garantia contratual da execução.</w:t>
      </w:r>
    </w:p>
    <w:p w14:paraId="5A053E25" w14:textId="77777777" w:rsidR="000B75C6" w:rsidRPr="000B75C6" w:rsidRDefault="000B75C6" w:rsidP="000B75C6">
      <w:pPr>
        <w:pStyle w:val="Corpodetexto"/>
        <w:jc w:val="both"/>
        <w:rPr>
          <w:b/>
          <w:bCs/>
          <w:sz w:val="24"/>
          <w:szCs w:val="24"/>
        </w:rPr>
      </w:pPr>
    </w:p>
    <w:p w14:paraId="162DE8F6" w14:textId="77777777" w:rsidR="000B75C6" w:rsidRPr="000B75C6" w:rsidRDefault="000B75C6" w:rsidP="000B75C6">
      <w:pPr>
        <w:pStyle w:val="Corpodetexto"/>
        <w:jc w:val="both"/>
        <w:rPr>
          <w:sz w:val="24"/>
          <w:szCs w:val="24"/>
        </w:rPr>
      </w:pPr>
      <w:r w:rsidRPr="000B75C6">
        <w:rPr>
          <w:b/>
          <w:bCs/>
          <w:sz w:val="24"/>
          <w:szCs w:val="24"/>
        </w:rPr>
        <w:t>CLAUSULA DÉCIMA PRIMEIRA - SANÇÕES ADMINISTRATIVAS PARA O CASO DE INADIMPLEMENTO CONTRATUAL (ART. 55, VII)</w:t>
      </w:r>
    </w:p>
    <w:p w14:paraId="7A4EDED5" w14:textId="77777777" w:rsidR="000B75C6" w:rsidRPr="000B75C6" w:rsidRDefault="000B75C6" w:rsidP="000B75C6">
      <w:pPr>
        <w:pStyle w:val="Corpodetexto"/>
        <w:jc w:val="both"/>
        <w:rPr>
          <w:bCs/>
          <w:sz w:val="24"/>
          <w:szCs w:val="24"/>
        </w:rPr>
      </w:pPr>
      <w:r w:rsidRPr="000B75C6">
        <w:rPr>
          <w:bCs/>
          <w:sz w:val="24"/>
          <w:szCs w:val="24"/>
        </w:rPr>
        <w:t>Comete infração administrativa, nos termos da Lei nº 14.133, de 2021, o contratado que:</w:t>
      </w:r>
    </w:p>
    <w:p w14:paraId="3EC79DCC" w14:textId="77777777" w:rsidR="000B75C6" w:rsidRPr="000B75C6" w:rsidRDefault="000B75C6" w:rsidP="000B75C6">
      <w:pPr>
        <w:pStyle w:val="Corpodetexto"/>
        <w:jc w:val="both"/>
        <w:rPr>
          <w:bCs/>
          <w:sz w:val="24"/>
          <w:szCs w:val="24"/>
        </w:rPr>
      </w:pPr>
      <w:r w:rsidRPr="000B75C6">
        <w:rPr>
          <w:bCs/>
          <w:sz w:val="24"/>
          <w:szCs w:val="24"/>
        </w:rPr>
        <w:t>a)</w:t>
      </w:r>
      <w:r w:rsidRPr="000B75C6">
        <w:rPr>
          <w:bCs/>
          <w:sz w:val="24"/>
          <w:szCs w:val="24"/>
        </w:rPr>
        <w:tab/>
        <w:t>der causa à inexecução parcial do contrato;</w:t>
      </w:r>
    </w:p>
    <w:p w14:paraId="0AFD5DE0" w14:textId="77777777" w:rsidR="000B75C6" w:rsidRPr="000B75C6" w:rsidRDefault="000B75C6" w:rsidP="000B75C6">
      <w:pPr>
        <w:pStyle w:val="Corpodetexto"/>
        <w:jc w:val="both"/>
        <w:rPr>
          <w:bCs/>
          <w:sz w:val="24"/>
          <w:szCs w:val="24"/>
        </w:rPr>
      </w:pPr>
      <w:r w:rsidRPr="000B75C6">
        <w:rPr>
          <w:bCs/>
          <w:sz w:val="24"/>
          <w:szCs w:val="24"/>
        </w:rPr>
        <w:t>b)</w:t>
      </w:r>
      <w:r w:rsidRPr="000B75C6">
        <w:rPr>
          <w:bCs/>
          <w:sz w:val="24"/>
          <w:szCs w:val="24"/>
        </w:rPr>
        <w:tab/>
        <w:t>der causa à inexecução parcial do contrato que cause grave dano à Administração ou ao funcionamento dos serviços públicos ou ao interesse coletivo;</w:t>
      </w:r>
    </w:p>
    <w:p w14:paraId="350707C8" w14:textId="77777777" w:rsidR="000B75C6" w:rsidRPr="000B75C6" w:rsidRDefault="000B75C6" w:rsidP="000B75C6">
      <w:pPr>
        <w:pStyle w:val="Corpodetexto"/>
        <w:jc w:val="both"/>
        <w:rPr>
          <w:bCs/>
          <w:sz w:val="24"/>
          <w:szCs w:val="24"/>
        </w:rPr>
      </w:pPr>
      <w:r w:rsidRPr="000B75C6">
        <w:rPr>
          <w:bCs/>
          <w:sz w:val="24"/>
          <w:szCs w:val="24"/>
        </w:rPr>
        <w:t>c)</w:t>
      </w:r>
      <w:r w:rsidRPr="000B75C6">
        <w:rPr>
          <w:bCs/>
          <w:sz w:val="24"/>
          <w:szCs w:val="24"/>
        </w:rPr>
        <w:tab/>
        <w:t>der causa à inexecução total do contrato;</w:t>
      </w:r>
    </w:p>
    <w:p w14:paraId="69C26057" w14:textId="77777777" w:rsidR="000B75C6" w:rsidRPr="000B75C6" w:rsidRDefault="000B75C6" w:rsidP="000B75C6">
      <w:pPr>
        <w:pStyle w:val="Corpodetexto"/>
        <w:jc w:val="both"/>
        <w:rPr>
          <w:bCs/>
          <w:sz w:val="24"/>
          <w:szCs w:val="24"/>
        </w:rPr>
      </w:pPr>
      <w:r w:rsidRPr="000B75C6">
        <w:rPr>
          <w:bCs/>
          <w:sz w:val="24"/>
          <w:szCs w:val="24"/>
        </w:rPr>
        <w:t>d)</w:t>
      </w:r>
      <w:r w:rsidRPr="000B75C6">
        <w:rPr>
          <w:bCs/>
          <w:sz w:val="24"/>
          <w:szCs w:val="24"/>
        </w:rPr>
        <w:tab/>
        <w:t>ensejar o retardamento da execução ou da entrega do objeto da contratação sem motivo justificado;</w:t>
      </w:r>
    </w:p>
    <w:p w14:paraId="60F6DDE4" w14:textId="77777777" w:rsidR="000B75C6" w:rsidRPr="000B75C6" w:rsidRDefault="000B75C6" w:rsidP="000B75C6">
      <w:pPr>
        <w:pStyle w:val="Corpodetexto"/>
        <w:jc w:val="both"/>
        <w:rPr>
          <w:bCs/>
          <w:sz w:val="24"/>
          <w:szCs w:val="24"/>
        </w:rPr>
      </w:pPr>
      <w:r w:rsidRPr="000B75C6">
        <w:rPr>
          <w:bCs/>
          <w:sz w:val="24"/>
          <w:szCs w:val="24"/>
        </w:rPr>
        <w:t>e)</w:t>
      </w:r>
      <w:r w:rsidRPr="000B75C6">
        <w:rPr>
          <w:bCs/>
          <w:sz w:val="24"/>
          <w:szCs w:val="24"/>
        </w:rPr>
        <w:tab/>
        <w:t>apresentar documentação falsa ou prestar declaração falsa durante a execução do contrato;</w:t>
      </w:r>
    </w:p>
    <w:p w14:paraId="79AB706E" w14:textId="77777777" w:rsidR="000B75C6" w:rsidRPr="000B75C6" w:rsidRDefault="000B75C6" w:rsidP="000B75C6">
      <w:pPr>
        <w:pStyle w:val="Corpodetexto"/>
        <w:jc w:val="both"/>
        <w:rPr>
          <w:bCs/>
          <w:sz w:val="24"/>
          <w:szCs w:val="24"/>
        </w:rPr>
      </w:pPr>
      <w:r w:rsidRPr="000B75C6">
        <w:rPr>
          <w:bCs/>
          <w:sz w:val="24"/>
          <w:szCs w:val="24"/>
        </w:rPr>
        <w:t>f)</w:t>
      </w:r>
      <w:r w:rsidRPr="000B75C6">
        <w:rPr>
          <w:bCs/>
          <w:sz w:val="24"/>
          <w:szCs w:val="24"/>
        </w:rPr>
        <w:tab/>
        <w:t>praticar ato fraudulento na execução do contrato;</w:t>
      </w:r>
    </w:p>
    <w:p w14:paraId="41052EC9" w14:textId="77777777" w:rsidR="000B75C6" w:rsidRPr="000B75C6" w:rsidRDefault="000B75C6" w:rsidP="000B75C6">
      <w:pPr>
        <w:pStyle w:val="Corpodetexto"/>
        <w:jc w:val="both"/>
        <w:rPr>
          <w:bCs/>
          <w:sz w:val="24"/>
          <w:szCs w:val="24"/>
        </w:rPr>
      </w:pPr>
      <w:r w:rsidRPr="000B75C6">
        <w:rPr>
          <w:bCs/>
          <w:sz w:val="24"/>
          <w:szCs w:val="24"/>
        </w:rPr>
        <w:t>g)</w:t>
      </w:r>
      <w:r w:rsidRPr="000B75C6">
        <w:rPr>
          <w:bCs/>
          <w:sz w:val="24"/>
          <w:szCs w:val="24"/>
        </w:rPr>
        <w:tab/>
        <w:t>comportar-se de modo inidôneo ou cometer fraude de qualquer natureza;</w:t>
      </w:r>
    </w:p>
    <w:p w14:paraId="7EE0B48D" w14:textId="77777777" w:rsidR="000B75C6" w:rsidRPr="000B75C6" w:rsidRDefault="000B75C6" w:rsidP="000B75C6">
      <w:pPr>
        <w:pStyle w:val="Corpodetexto"/>
        <w:jc w:val="both"/>
        <w:rPr>
          <w:bCs/>
          <w:sz w:val="24"/>
          <w:szCs w:val="24"/>
        </w:rPr>
      </w:pPr>
      <w:r w:rsidRPr="000B75C6">
        <w:rPr>
          <w:bCs/>
          <w:sz w:val="24"/>
          <w:szCs w:val="24"/>
        </w:rPr>
        <w:t>h)</w:t>
      </w:r>
      <w:r w:rsidRPr="000B75C6">
        <w:rPr>
          <w:bCs/>
          <w:sz w:val="24"/>
          <w:szCs w:val="24"/>
        </w:rPr>
        <w:tab/>
        <w:t>praticar ato lesivo previsto no art. 5º da Lei nº 12.846, de 1º de agosto de 2013.</w:t>
      </w:r>
    </w:p>
    <w:p w14:paraId="0D7B75C5" w14:textId="77777777" w:rsidR="000B75C6" w:rsidRPr="000B75C6" w:rsidRDefault="000B75C6" w:rsidP="000B75C6">
      <w:pPr>
        <w:pStyle w:val="Corpodetexto"/>
        <w:jc w:val="both"/>
        <w:rPr>
          <w:bCs/>
          <w:sz w:val="24"/>
          <w:szCs w:val="24"/>
        </w:rPr>
      </w:pPr>
    </w:p>
    <w:p w14:paraId="5461B373" w14:textId="77777777" w:rsidR="000B75C6" w:rsidRPr="000B75C6" w:rsidRDefault="000B75C6" w:rsidP="000B75C6">
      <w:pPr>
        <w:pStyle w:val="Corpodetexto"/>
        <w:jc w:val="both"/>
        <w:rPr>
          <w:bCs/>
          <w:sz w:val="24"/>
          <w:szCs w:val="24"/>
        </w:rPr>
      </w:pPr>
      <w:r w:rsidRPr="000B75C6">
        <w:rPr>
          <w:b/>
          <w:bCs/>
          <w:sz w:val="24"/>
          <w:szCs w:val="24"/>
        </w:rPr>
        <w:t xml:space="preserve">Parágrafo Primeiro - </w:t>
      </w:r>
      <w:r w:rsidRPr="000B75C6">
        <w:rPr>
          <w:bCs/>
          <w:sz w:val="24"/>
          <w:szCs w:val="24"/>
        </w:rPr>
        <w:t>Serão aplicadas ao contratado que incorrer nas infrações acima descritas as seguintes sanções:</w:t>
      </w:r>
    </w:p>
    <w:p w14:paraId="432E150C" w14:textId="77777777" w:rsidR="000B75C6" w:rsidRPr="000B75C6" w:rsidRDefault="000B75C6" w:rsidP="000B75C6">
      <w:pPr>
        <w:pStyle w:val="Corpodetexto"/>
        <w:jc w:val="both"/>
        <w:rPr>
          <w:bCs/>
          <w:sz w:val="24"/>
          <w:szCs w:val="24"/>
        </w:rPr>
      </w:pPr>
      <w:r w:rsidRPr="000B75C6">
        <w:rPr>
          <w:bCs/>
          <w:sz w:val="24"/>
          <w:szCs w:val="24"/>
        </w:rPr>
        <w:t>i.</w:t>
      </w:r>
      <w:r w:rsidRPr="000B75C6">
        <w:rPr>
          <w:bCs/>
          <w:sz w:val="24"/>
          <w:szCs w:val="24"/>
        </w:rPr>
        <w:tab/>
        <w:t>Advertência, quando o contratado der causa à inexecução parcial do contrato, sempre que não se justificar a imposição de penalidade mais grave (art. 156, §2º, da Lei nº 14.133, de 2021);</w:t>
      </w:r>
    </w:p>
    <w:p w14:paraId="59EA5822" w14:textId="77777777" w:rsidR="000B75C6" w:rsidRPr="000B75C6" w:rsidRDefault="000B75C6" w:rsidP="000B75C6">
      <w:pPr>
        <w:pStyle w:val="Corpodetexto"/>
        <w:jc w:val="both"/>
        <w:rPr>
          <w:bCs/>
          <w:sz w:val="24"/>
          <w:szCs w:val="24"/>
        </w:rPr>
      </w:pPr>
      <w:r w:rsidRPr="000B75C6">
        <w:rPr>
          <w:bCs/>
          <w:sz w:val="24"/>
          <w:szCs w:val="24"/>
        </w:rPr>
        <w:t>ii.</w:t>
      </w:r>
      <w:r w:rsidRPr="000B75C6">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E43E3FA" w14:textId="77777777" w:rsidR="000B75C6" w:rsidRPr="000B75C6" w:rsidRDefault="000B75C6" w:rsidP="000B75C6">
      <w:pPr>
        <w:pStyle w:val="Corpodetexto"/>
        <w:jc w:val="both"/>
        <w:rPr>
          <w:bCs/>
          <w:sz w:val="24"/>
          <w:szCs w:val="24"/>
        </w:rPr>
      </w:pPr>
      <w:r w:rsidRPr="000B75C6">
        <w:rPr>
          <w:bCs/>
          <w:sz w:val="24"/>
          <w:szCs w:val="24"/>
        </w:rPr>
        <w:t>iii.</w:t>
      </w:r>
      <w:r w:rsidRPr="000B75C6">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D8D9635" w14:textId="77777777" w:rsidR="000B75C6" w:rsidRPr="000B75C6" w:rsidRDefault="000B75C6" w:rsidP="000B75C6">
      <w:pPr>
        <w:pStyle w:val="Corpodetexto"/>
        <w:jc w:val="both"/>
        <w:rPr>
          <w:bCs/>
          <w:sz w:val="24"/>
          <w:szCs w:val="24"/>
        </w:rPr>
      </w:pPr>
      <w:r w:rsidRPr="000B75C6">
        <w:rPr>
          <w:bCs/>
          <w:sz w:val="24"/>
          <w:szCs w:val="24"/>
        </w:rPr>
        <w:t>iv.</w:t>
      </w:r>
      <w:r w:rsidRPr="000B75C6">
        <w:rPr>
          <w:bCs/>
          <w:sz w:val="24"/>
          <w:szCs w:val="24"/>
        </w:rPr>
        <w:tab/>
        <w:t>Multa:</w:t>
      </w:r>
    </w:p>
    <w:p w14:paraId="1BC8456D" w14:textId="77777777" w:rsidR="000B75C6" w:rsidRPr="000B75C6" w:rsidRDefault="000B75C6" w:rsidP="000B75C6">
      <w:pPr>
        <w:pStyle w:val="Corpodetexto"/>
        <w:numPr>
          <w:ilvl w:val="0"/>
          <w:numId w:val="57"/>
        </w:numPr>
        <w:suppressAutoHyphens/>
        <w:jc w:val="both"/>
        <w:rPr>
          <w:bCs/>
          <w:sz w:val="24"/>
          <w:szCs w:val="24"/>
        </w:rPr>
      </w:pPr>
      <w:r w:rsidRPr="000B75C6">
        <w:rPr>
          <w:bCs/>
          <w:sz w:val="24"/>
          <w:szCs w:val="24"/>
        </w:rPr>
        <w:t>Moratória de 0,5 % (cinco décimos por cento) por dia de atraso injustificado sobre o valor da parcela inadimplida, até o limite de 20 (vinte) dias</w:t>
      </w:r>
    </w:p>
    <w:p w14:paraId="6D1C15BA" w14:textId="77777777" w:rsidR="000B75C6" w:rsidRPr="000B75C6" w:rsidRDefault="000B75C6" w:rsidP="000B75C6">
      <w:pPr>
        <w:pStyle w:val="PargrafodaLista"/>
        <w:numPr>
          <w:ilvl w:val="2"/>
          <w:numId w:val="57"/>
        </w:numPr>
        <w:ind w:left="1418"/>
        <w:contextualSpacing/>
        <w:jc w:val="both"/>
        <w:rPr>
          <w:bCs/>
          <w:color w:val="auto"/>
        </w:rPr>
      </w:pPr>
      <w:r w:rsidRPr="000B75C6">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697A6413" w14:textId="77777777" w:rsidR="000B75C6" w:rsidRPr="000B75C6" w:rsidRDefault="000B75C6" w:rsidP="000B75C6">
      <w:pPr>
        <w:pStyle w:val="Corpodetexto"/>
        <w:numPr>
          <w:ilvl w:val="0"/>
          <w:numId w:val="57"/>
        </w:numPr>
        <w:suppressAutoHyphens/>
        <w:jc w:val="both"/>
        <w:rPr>
          <w:bCs/>
          <w:sz w:val="24"/>
          <w:szCs w:val="24"/>
        </w:rPr>
      </w:pPr>
      <w:r w:rsidRPr="000B75C6">
        <w:rPr>
          <w:bCs/>
          <w:sz w:val="24"/>
          <w:szCs w:val="24"/>
        </w:rPr>
        <w:t xml:space="preserve">Compensatória, para as infrações descritas nas alíneas “e” a “h” do caput, de 0,5% a 30% do valor do Contrato. </w:t>
      </w:r>
    </w:p>
    <w:p w14:paraId="175E0F23" w14:textId="77777777" w:rsidR="000B75C6" w:rsidRPr="000B75C6" w:rsidRDefault="000B75C6" w:rsidP="000B75C6">
      <w:pPr>
        <w:pStyle w:val="Corpodetexto"/>
        <w:numPr>
          <w:ilvl w:val="0"/>
          <w:numId w:val="57"/>
        </w:numPr>
        <w:suppressAutoHyphens/>
        <w:jc w:val="both"/>
        <w:rPr>
          <w:bCs/>
          <w:sz w:val="24"/>
          <w:szCs w:val="24"/>
        </w:rPr>
      </w:pPr>
      <w:r w:rsidRPr="000B75C6">
        <w:rPr>
          <w:bCs/>
          <w:sz w:val="24"/>
          <w:szCs w:val="24"/>
        </w:rPr>
        <w:t xml:space="preserve">Compensatória, para a inexecução total do contrato prevista na alínea “c” do caput, de 15% do valor do Contrato. </w:t>
      </w:r>
    </w:p>
    <w:p w14:paraId="0E776A37" w14:textId="77777777" w:rsidR="000B75C6" w:rsidRPr="000B75C6" w:rsidRDefault="000B75C6" w:rsidP="000B75C6">
      <w:pPr>
        <w:pStyle w:val="Corpodetexto"/>
        <w:numPr>
          <w:ilvl w:val="0"/>
          <w:numId w:val="57"/>
        </w:numPr>
        <w:suppressAutoHyphens/>
        <w:jc w:val="both"/>
        <w:rPr>
          <w:bCs/>
          <w:sz w:val="24"/>
          <w:szCs w:val="24"/>
        </w:rPr>
      </w:pPr>
      <w:r w:rsidRPr="000B75C6">
        <w:rPr>
          <w:bCs/>
          <w:sz w:val="24"/>
          <w:szCs w:val="24"/>
        </w:rPr>
        <w:t xml:space="preserve">Para infração descrita na alínea “b” do caput, a multa será de 15% do valor do Contrato. </w:t>
      </w:r>
    </w:p>
    <w:p w14:paraId="163271D0" w14:textId="77777777" w:rsidR="000B75C6" w:rsidRPr="000B75C6" w:rsidRDefault="000B75C6" w:rsidP="000B75C6">
      <w:pPr>
        <w:pStyle w:val="Corpodetexto"/>
        <w:numPr>
          <w:ilvl w:val="0"/>
          <w:numId w:val="57"/>
        </w:numPr>
        <w:suppressAutoHyphens/>
        <w:jc w:val="both"/>
        <w:rPr>
          <w:bCs/>
          <w:sz w:val="24"/>
          <w:szCs w:val="24"/>
        </w:rPr>
      </w:pPr>
      <w:r w:rsidRPr="000B75C6">
        <w:rPr>
          <w:bCs/>
          <w:sz w:val="24"/>
          <w:szCs w:val="24"/>
        </w:rPr>
        <w:t xml:space="preserve">Para infrações descritas na alínea “d” do caput, a multa será de 0,5% a 10% do valor do Contrato. </w:t>
      </w:r>
    </w:p>
    <w:p w14:paraId="2844E406" w14:textId="77777777" w:rsidR="000B75C6" w:rsidRPr="000B75C6" w:rsidRDefault="000B75C6" w:rsidP="000B75C6">
      <w:pPr>
        <w:pStyle w:val="Corpodetexto"/>
        <w:numPr>
          <w:ilvl w:val="0"/>
          <w:numId w:val="57"/>
        </w:numPr>
        <w:suppressAutoHyphens/>
        <w:jc w:val="both"/>
        <w:rPr>
          <w:bCs/>
          <w:sz w:val="24"/>
          <w:szCs w:val="24"/>
        </w:rPr>
      </w:pPr>
      <w:r w:rsidRPr="000B75C6">
        <w:rPr>
          <w:bCs/>
          <w:sz w:val="24"/>
          <w:szCs w:val="24"/>
        </w:rPr>
        <w:t>Para a infração descrita na alínea “a” do caput, a multa será de 05% a 15% do valor do Contrato, ressalvadas as seguintes infrações</w:t>
      </w:r>
    </w:p>
    <w:p w14:paraId="75EC7B24" w14:textId="77777777" w:rsidR="000B75C6" w:rsidRPr="000B75C6" w:rsidRDefault="000B75C6" w:rsidP="000B75C6">
      <w:pPr>
        <w:pStyle w:val="Corpodetexto"/>
        <w:ind w:left="720"/>
        <w:jc w:val="both"/>
        <w:rPr>
          <w:bCs/>
          <w:sz w:val="24"/>
          <w:szCs w:val="24"/>
        </w:rPr>
      </w:pPr>
    </w:p>
    <w:p w14:paraId="0C3D006E" w14:textId="77777777" w:rsidR="000B75C6" w:rsidRPr="000B75C6" w:rsidRDefault="000B75C6" w:rsidP="000B75C6">
      <w:pPr>
        <w:pStyle w:val="Corpodetexto"/>
        <w:jc w:val="both"/>
        <w:rPr>
          <w:bCs/>
          <w:sz w:val="24"/>
          <w:szCs w:val="24"/>
        </w:rPr>
      </w:pPr>
      <w:r w:rsidRPr="000B75C6">
        <w:rPr>
          <w:b/>
          <w:bCs/>
          <w:sz w:val="24"/>
          <w:szCs w:val="24"/>
        </w:rPr>
        <w:lastRenderedPageBreak/>
        <w:t>Parágrafo Segundo -</w:t>
      </w:r>
      <w:r w:rsidRPr="000B75C6">
        <w:rPr>
          <w:bCs/>
          <w:sz w:val="24"/>
          <w:szCs w:val="24"/>
        </w:rPr>
        <w:t>A aplicação das sanções previstas neste Contrato não exclui, em hipótese alguma, a obrigação de reparação integral do dano causado ao Contratante (art. 156, §9º, da Lei nº 14.133, de 2021)</w:t>
      </w:r>
    </w:p>
    <w:p w14:paraId="1B462240" w14:textId="77777777" w:rsidR="000B75C6" w:rsidRPr="000B75C6" w:rsidRDefault="000B75C6" w:rsidP="000B75C6">
      <w:pPr>
        <w:pStyle w:val="Corpodetexto"/>
        <w:jc w:val="both"/>
        <w:rPr>
          <w:bCs/>
          <w:sz w:val="24"/>
          <w:szCs w:val="24"/>
        </w:rPr>
      </w:pPr>
      <w:r w:rsidRPr="000B75C6">
        <w:rPr>
          <w:b/>
          <w:bCs/>
          <w:sz w:val="24"/>
          <w:szCs w:val="24"/>
        </w:rPr>
        <w:t xml:space="preserve">Parágrafo Terceiro - </w:t>
      </w:r>
      <w:r w:rsidRPr="000B75C6">
        <w:rPr>
          <w:bCs/>
          <w:sz w:val="24"/>
          <w:szCs w:val="24"/>
        </w:rPr>
        <w:t>Todas as sanções previstas neste Contrato poderão ser aplicadas cumulativamente com a multa (art. 156, §7º, da Lei nº 14.133, de 2021).</w:t>
      </w:r>
    </w:p>
    <w:p w14:paraId="6C9CC41E" w14:textId="77777777" w:rsidR="000B75C6" w:rsidRPr="000B75C6" w:rsidRDefault="000B75C6" w:rsidP="000B75C6">
      <w:pPr>
        <w:pStyle w:val="Corpodetexto"/>
        <w:jc w:val="both"/>
        <w:rPr>
          <w:bCs/>
          <w:sz w:val="24"/>
          <w:szCs w:val="24"/>
        </w:rPr>
      </w:pPr>
      <w:r w:rsidRPr="000B75C6">
        <w:rPr>
          <w:b/>
          <w:bCs/>
          <w:sz w:val="24"/>
          <w:szCs w:val="24"/>
        </w:rPr>
        <w:t xml:space="preserve">Parágrafo Quarto - </w:t>
      </w:r>
      <w:r w:rsidRPr="000B75C6">
        <w:rPr>
          <w:bCs/>
          <w:sz w:val="24"/>
          <w:szCs w:val="24"/>
        </w:rPr>
        <w:t>Antes da aplicação da multa será facultada a defesa do interessado no prazo de 15 (quinze) dias úteis, contado da data de sua intimação (art. 157, da Lei nº 14.133, de 2021)</w:t>
      </w:r>
    </w:p>
    <w:p w14:paraId="551CAF0E" w14:textId="77777777" w:rsidR="000B75C6" w:rsidRPr="000B75C6" w:rsidRDefault="000B75C6" w:rsidP="000B75C6">
      <w:pPr>
        <w:pStyle w:val="Corpodetexto"/>
        <w:jc w:val="both"/>
        <w:rPr>
          <w:bCs/>
          <w:sz w:val="24"/>
          <w:szCs w:val="24"/>
        </w:rPr>
      </w:pPr>
      <w:r w:rsidRPr="000B75C6">
        <w:rPr>
          <w:b/>
          <w:bCs/>
          <w:sz w:val="24"/>
          <w:szCs w:val="24"/>
        </w:rPr>
        <w:t xml:space="preserve">Parágrafo Quinto - </w:t>
      </w:r>
      <w:r w:rsidRPr="000B75C6">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874852D" w14:textId="77777777" w:rsidR="000B75C6" w:rsidRPr="000B75C6" w:rsidRDefault="000B75C6" w:rsidP="000B75C6">
      <w:pPr>
        <w:pStyle w:val="Corpodetexto"/>
        <w:jc w:val="both"/>
        <w:rPr>
          <w:bCs/>
          <w:sz w:val="24"/>
          <w:szCs w:val="24"/>
        </w:rPr>
      </w:pPr>
      <w:r w:rsidRPr="000B75C6">
        <w:rPr>
          <w:b/>
          <w:bCs/>
          <w:sz w:val="24"/>
          <w:szCs w:val="24"/>
        </w:rPr>
        <w:t xml:space="preserve">Parágrafo Sexto - </w:t>
      </w:r>
      <w:r w:rsidRPr="000B75C6">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3925E810" w14:textId="77777777" w:rsidR="000B75C6" w:rsidRPr="000B75C6" w:rsidRDefault="000B75C6" w:rsidP="000B75C6">
      <w:pPr>
        <w:pStyle w:val="Corpodetexto"/>
        <w:jc w:val="both"/>
        <w:rPr>
          <w:bCs/>
          <w:sz w:val="24"/>
          <w:szCs w:val="24"/>
        </w:rPr>
      </w:pPr>
      <w:r w:rsidRPr="000B75C6">
        <w:rPr>
          <w:b/>
          <w:bCs/>
          <w:sz w:val="24"/>
          <w:szCs w:val="24"/>
        </w:rPr>
        <w:t xml:space="preserve">Parágrafo Sétimo - </w:t>
      </w:r>
      <w:r w:rsidRPr="000B75C6">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E448A0C" w14:textId="77777777" w:rsidR="000B75C6" w:rsidRPr="000B75C6" w:rsidRDefault="000B75C6" w:rsidP="000B75C6">
      <w:pPr>
        <w:pStyle w:val="Corpodetexto"/>
        <w:jc w:val="both"/>
        <w:rPr>
          <w:bCs/>
          <w:sz w:val="24"/>
          <w:szCs w:val="24"/>
        </w:rPr>
      </w:pPr>
      <w:r w:rsidRPr="000B75C6">
        <w:rPr>
          <w:b/>
          <w:bCs/>
          <w:sz w:val="24"/>
          <w:szCs w:val="24"/>
        </w:rPr>
        <w:t xml:space="preserve">Parágrafo Oitavo - </w:t>
      </w:r>
      <w:r w:rsidRPr="000B75C6">
        <w:rPr>
          <w:bCs/>
          <w:sz w:val="24"/>
          <w:szCs w:val="24"/>
        </w:rPr>
        <w:t>Na aplicação das sanções serão considerados (art. 156, §1º, da Lei nº 14.133, de 2021):</w:t>
      </w:r>
    </w:p>
    <w:p w14:paraId="2670DF34" w14:textId="77777777" w:rsidR="000B75C6" w:rsidRPr="000B75C6" w:rsidRDefault="000B75C6" w:rsidP="000B75C6">
      <w:pPr>
        <w:pStyle w:val="Corpodetexto"/>
        <w:jc w:val="both"/>
        <w:rPr>
          <w:bCs/>
          <w:sz w:val="24"/>
          <w:szCs w:val="24"/>
        </w:rPr>
      </w:pPr>
      <w:r w:rsidRPr="000B75C6">
        <w:rPr>
          <w:bCs/>
          <w:sz w:val="24"/>
          <w:szCs w:val="24"/>
        </w:rPr>
        <w:t>a)</w:t>
      </w:r>
      <w:r w:rsidRPr="000B75C6">
        <w:rPr>
          <w:bCs/>
          <w:sz w:val="24"/>
          <w:szCs w:val="24"/>
        </w:rPr>
        <w:tab/>
        <w:t>a natureza e a gravidade da infração cometida;</w:t>
      </w:r>
    </w:p>
    <w:p w14:paraId="532F96A5" w14:textId="77777777" w:rsidR="000B75C6" w:rsidRPr="000B75C6" w:rsidRDefault="000B75C6" w:rsidP="000B75C6">
      <w:pPr>
        <w:pStyle w:val="Corpodetexto"/>
        <w:jc w:val="both"/>
        <w:rPr>
          <w:bCs/>
          <w:sz w:val="24"/>
          <w:szCs w:val="24"/>
        </w:rPr>
      </w:pPr>
      <w:r w:rsidRPr="000B75C6">
        <w:rPr>
          <w:bCs/>
          <w:sz w:val="24"/>
          <w:szCs w:val="24"/>
        </w:rPr>
        <w:t>b)</w:t>
      </w:r>
      <w:r w:rsidRPr="000B75C6">
        <w:rPr>
          <w:bCs/>
          <w:sz w:val="24"/>
          <w:szCs w:val="24"/>
        </w:rPr>
        <w:tab/>
        <w:t>as peculiaridades do caso concreto;</w:t>
      </w:r>
    </w:p>
    <w:p w14:paraId="63B32017" w14:textId="77777777" w:rsidR="000B75C6" w:rsidRPr="000B75C6" w:rsidRDefault="000B75C6" w:rsidP="000B75C6">
      <w:pPr>
        <w:pStyle w:val="Corpodetexto"/>
        <w:jc w:val="both"/>
        <w:rPr>
          <w:bCs/>
          <w:sz w:val="24"/>
          <w:szCs w:val="24"/>
        </w:rPr>
      </w:pPr>
      <w:r w:rsidRPr="000B75C6">
        <w:rPr>
          <w:bCs/>
          <w:sz w:val="24"/>
          <w:szCs w:val="24"/>
        </w:rPr>
        <w:t>c)</w:t>
      </w:r>
      <w:r w:rsidRPr="000B75C6">
        <w:rPr>
          <w:bCs/>
          <w:sz w:val="24"/>
          <w:szCs w:val="24"/>
        </w:rPr>
        <w:tab/>
        <w:t>as circunstâncias agravantes ou atenuantes;</w:t>
      </w:r>
    </w:p>
    <w:p w14:paraId="69E2FEA0" w14:textId="77777777" w:rsidR="000B75C6" w:rsidRPr="000B75C6" w:rsidRDefault="000B75C6" w:rsidP="000B75C6">
      <w:pPr>
        <w:pStyle w:val="Corpodetexto"/>
        <w:jc w:val="both"/>
        <w:rPr>
          <w:bCs/>
          <w:sz w:val="24"/>
          <w:szCs w:val="24"/>
        </w:rPr>
      </w:pPr>
      <w:r w:rsidRPr="000B75C6">
        <w:rPr>
          <w:bCs/>
          <w:sz w:val="24"/>
          <w:szCs w:val="24"/>
        </w:rPr>
        <w:t>d)</w:t>
      </w:r>
      <w:r w:rsidRPr="000B75C6">
        <w:rPr>
          <w:bCs/>
          <w:sz w:val="24"/>
          <w:szCs w:val="24"/>
        </w:rPr>
        <w:tab/>
        <w:t>os danos que dela provierem para o Contratante;</w:t>
      </w:r>
    </w:p>
    <w:p w14:paraId="444F2C06" w14:textId="77777777" w:rsidR="000B75C6" w:rsidRPr="000B75C6" w:rsidRDefault="000B75C6" w:rsidP="000B75C6">
      <w:pPr>
        <w:pStyle w:val="Corpodetexto"/>
        <w:jc w:val="both"/>
        <w:rPr>
          <w:bCs/>
          <w:sz w:val="24"/>
          <w:szCs w:val="24"/>
        </w:rPr>
      </w:pPr>
      <w:r w:rsidRPr="000B75C6">
        <w:rPr>
          <w:bCs/>
          <w:sz w:val="24"/>
          <w:szCs w:val="24"/>
        </w:rPr>
        <w:t>e)</w:t>
      </w:r>
      <w:r w:rsidRPr="000B75C6">
        <w:rPr>
          <w:bCs/>
          <w:sz w:val="24"/>
          <w:szCs w:val="24"/>
        </w:rPr>
        <w:tab/>
        <w:t>a implantação ou o aperfeiçoamento de programa de integridade, conforme normas e orientações dos órgãos de controle.</w:t>
      </w:r>
    </w:p>
    <w:p w14:paraId="2C58AB3C" w14:textId="77777777" w:rsidR="000B75C6" w:rsidRPr="000B75C6" w:rsidRDefault="000B75C6" w:rsidP="000B75C6">
      <w:pPr>
        <w:pStyle w:val="Corpodetexto"/>
        <w:jc w:val="both"/>
        <w:rPr>
          <w:bCs/>
          <w:sz w:val="24"/>
          <w:szCs w:val="24"/>
        </w:rPr>
      </w:pPr>
      <w:r w:rsidRPr="000B75C6">
        <w:rPr>
          <w:b/>
          <w:bCs/>
          <w:sz w:val="24"/>
          <w:szCs w:val="24"/>
        </w:rPr>
        <w:t xml:space="preserve">Parágrafo Nono - </w:t>
      </w:r>
      <w:r w:rsidRPr="000B75C6">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0ADFA75" w14:textId="77777777" w:rsidR="000B75C6" w:rsidRPr="000B75C6" w:rsidRDefault="000B75C6" w:rsidP="000B75C6">
      <w:pPr>
        <w:pStyle w:val="Corpodetexto"/>
        <w:jc w:val="both"/>
        <w:rPr>
          <w:bCs/>
          <w:sz w:val="24"/>
          <w:szCs w:val="24"/>
        </w:rPr>
      </w:pPr>
      <w:r w:rsidRPr="000B75C6">
        <w:rPr>
          <w:b/>
          <w:bCs/>
          <w:sz w:val="24"/>
          <w:szCs w:val="24"/>
        </w:rPr>
        <w:t xml:space="preserve">Parágrafo Décimo - </w:t>
      </w:r>
      <w:r w:rsidRPr="000B75C6">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D6E364B" w14:textId="77777777" w:rsidR="000B75C6" w:rsidRPr="000B75C6" w:rsidRDefault="000B75C6" w:rsidP="000B75C6">
      <w:pPr>
        <w:pStyle w:val="Corpodetexto"/>
        <w:jc w:val="both"/>
        <w:rPr>
          <w:bCs/>
          <w:sz w:val="24"/>
          <w:szCs w:val="24"/>
        </w:rPr>
      </w:pPr>
      <w:r w:rsidRPr="000B75C6">
        <w:rPr>
          <w:b/>
          <w:bCs/>
          <w:sz w:val="24"/>
          <w:szCs w:val="24"/>
        </w:rPr>
        <w:t>Parágrafo Décimo Primeiro -</w:t>
      </w:r>
      <w:r w:rsidRPr="000B75C6">
        <w:rPr>
          <w:bCs/>
          <w:sz w:val="24"/>
          <w:szCs w:val="24"/>
        </w:rPr>
        <w:t xml:space="preserve"> As sanções de impedimento de licitar e contratar e declaração de inidoneidade para licitar ou contratar são passíveis de reabilitação na forma do art. 163 da Lei nº 14.133/21.</w:t>
      </w:r>
    </w:p>
    <w:p w14:paraId="5825A247" w14:textId="77777777" w:rsidR="000B75C6" w:rsidRPr="000B75C6" w:rsidRDefault="000B75C6" w:rsidP="000B75C6">
      <w:pPr>
        <w:pStyle w:val="Corpodetexto"/>
        <w:jc w:val="both"/>
        <w:rPr>
          <w:bCs/>
          <w:sz w:val="24"/>
          <w:szCs w:val="24"/>
        </w:rPr>
      </w:pPr>
      <w:r w:rsidRPr="000B75C6">
        <w:rPr>
          <w:b/>
          <w:bCs/>
          <w:sz w:val="24"/>
          <w:szCs w:val="24"/>
        </w:rPr>
        <w:t xml:space="preserve">Parágrafo Décimo Segundo - </w:t>
      </w:r>
      <w:r w:rsidRPr="000B75C6">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6CF5F20" w14:textId="77777777" w:rsidR="000B75C6" w:rsidRPr="000B75C6" w:rsidRDefault="000B75C6" w:rsidP="000B75C6">
      <w:pPr>
        <w:pStyle w:val="Corpodetexto"/>
        <w:jc w:val="both"/>
        <w:rPr>
          <w:bCs/>
          <w:sz w:val="24"/>
          <w:szCs w:val="24"/>
        </w:rPr>
      </w:pPr>
    </w:p>
    <w:p w14:paraId="4C812697" w14:textId="77777777" w:rsidR="000B75C6" w:rsidRPr="000B75C6" w:rsidRDefault="000B75C6" w:rsidP="000B75C6">
      <w:pPr>
        <w:pStyle w:val="Corpodetexto"/>
        <w:jc w:val="both"/>
        <w:rPr>
          <w:sz w:val="24"/>
          <w:szCs w:val="24"/>
        </w:rPr>
      </w:pPr>
      <w:r w:rsidRPr="000B75C6">
        <w:rPr>
          <w:b/>
          <w:bCs/>
          <w:sz w:val="24"/>
          <w:szCs w:val="24"/>
        </w:rPr>
        <w:lastRenderedPageBreak/>
        <w:t>CLÁUSULA DÉCIMA SEGUNDA – DAS ALTERAÇÕES (ART. 55, VIII E IX)</w:t>
      </w:r>
    </w:p>
    <w:p w14:paraId="11B25223" w14:textId="77777777" w:rsidR="000B75C6" w:rsidRPr="000B75C6" w:rsidRDefault="000B75C6" w:rsidP="000B75C6">
      <w:pPr>
        <w:pStyle w:val="Corpodetexto"/>
        <w:jc w:val="both"/>
        <w:rPr>
          <w:sz w:val="24"/>
          <w:szCs w:val="24"/>
        </w:rPr>
      </w:pPr>
      <w:r w:rsidRPr="000B75C6">
        <w:rPr>
          <w:sz w:val="24"/>
          <w:szCs w:val="24"/>
        </w:rPr>
        <w:t>Eventuais alterações contratuais reger-se-ão pela disciplina dos arts. 124 e seguintes da Lei nº 14.133, de 2021.</w:t>
      </w:r>
    </w:p>
    <w:p w14:paraId="0105D60C" w14:textId="77777777" w:rsidR="000B75C6" w:rsidRPr="000B75C6" w:rsidRDefault="000B75C6" w:rsidP="000B75C6">
      <w:pPr>
        <w:pStyle w:val="Corpodetexto"/>
        <w:jc w:val="both"/>
        <w:rPr>
          <w:b/>
          <w:sz w:val="24"/>
          <w:szCs w:val="24"/>
        </w:rPr>
      </w:pPr>
    </w:p>
    <w:p w14:paraId="57F128DB" w14:textId="77777777" w:rsidR="000B75C6" w:rsidRPr="000B75C6" w:rsidRDefault="000B75C6" w:rsidP="000B75C6">
      <w:pPr>
        <w:pStyle w:val="Corpodetexto"/>
        <w:jc w:val="both"/>
        <w:rPr>
          <w:sz w:val="24"/>
          <w:szCs w:val="24"/>
        </w:rPr>
      </w:pPr>
      <w:r w:rsidRPr="000B75C6">
        <w:rPr>
          <w:b/>
          <w:sz w:val="24"/>
          <w:szCs w:val="24"/>
        </w:rPr>
        <w:t xml:space="preserve">Parágrafo Único - </w:t>
      </w:r>
      <w:r w:rsidRPr="000B75C6">
        <w:rPr>
          <w:sz w:val="24"/>
          <w:szCs w:val="24"/>
        </w:rPr>
        <w:t>Fica vedado efetuar acréscimos nos quantitativos estabelecidos na ata de registro de preços</w:t>
      </w:r>
    </w:p>
    <w:p w14:paraId="59B930A0" w14:textId="77777777" w:rsidR="000B75C6" w:rsidRPr="000B75C6" w:rsidRDefault="000B75C6" w:rsidP="000B75C6">
      <w:pPr>
        <w:pStyle w:val="Corpodetexto"/>
        <w:jc w:val="both"/>
        <w:rPr>
          <w:b/>
          <w:bCs/>
          <w:sz w:val="24"/>
          <w:szCs w:val="24"/>
        </w:rPr>
      </w:pPr>
    </w:p>
    <w:p w14:paraId="308B51FA" w14:textId="77777777" w:rsidR="000B75C6" w:rsidRPr="000B75C6" w:rsidRDefault="000B75C6" w:rsidP="000B75C6">
      <w:pPr>
        <w:pStyle w:val="Corpodetexto"/>
        <w:jc w:val="both"/>
        <w:rPr>
          <w:sz w:val="24"/>
          <w:szCs w:val="24"/>
        </w:rPr>
      </w:pPr>
      <w:r w:rsidRPr="000B75C6">
        <w:rPr>
          <w:b/>
          <w:bCs/>
          <w:sz w:val="24"/>
          <w:szCs w:val="24"/>
        </w:rPr>
        <w:t xml:space="preserve">CLÁUSULA DÉCIMA SEGUNDA - </w:t>
      </w:r>
      <w:r w:rsidRPr="000B75C6">
        <w:rPr>
          <w:b/>
          <w:sz w:val="24"/>
          <w:szCs w:val="24"/>
        </w:rPr>
        <w:t>DA EXTINÇÃO CONTRATUAL (art. 92, XIX)</w:t>
      </w:r>
      <w:r w:rsidRPr="000B75C6">
        <w:rPr>
          <w:sz w:val="24"/>
          <w:szCs w:val="24"/>
        </w:rPr>
        <w:t xml:space="preserve"> </w:t>
      </w:r>
    </w:p>
    <w:p w14:paraId="6BD4B437" w14:textId="77777777" w:rsidR="000B75C6" w:rsidRPr="000B75C6" w:rsidRDefault="000B75C6" w:rsidP="000B75C6">
      <w:pPr>
        <w:pStyle w:val="Corpodetexto"/>
        <w:jc w:val="both"/>
        <w:rPr>
          <w:sz w:val="24"/>
          <w:szCs w:val="24"/>
        </w:rPr>
      </w:pPr>
      <w:r w:rsidRPr="000B75C6">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5A129E5C" w14:textId="77777777" w:rsidR="000B75C6" w:rsidRPr="000B75C6" w:rsidRDefault="000B75C6" w:rsidP="000B75C6">
      <w:pPr>
        <w:pStyle w:val="Corpodetexto"/>
        <w:jc w:val="both"/>
        <w:rPr>
          <w:sz w:val="24"/>
          <w:szCs w:val="24"/>
        </w:rPr>
      </w:pPr>
    </w:p>
    <w:p w14:paraId="17521D58" w14:textId="77777777" w:rsidR="000B75C6" w:rsidRPr="000B75C6" w:rsidRDefault="000B75C6" w:rsidP="000B75C6">
      <w:pPr>
        <w:pStyle w:val="Corpodetexto"/>
        <w:jc w:val="both"/>
        <w:rPr>
          <w:sz w:val="24"/>
          <w:szCs w:val="24"/>
        </w:rPr>
      </w:pPr>
      <w:r w:rsidRPr="000B75C6">
        <w:rPr>
          <w:b/>
          <w:sz w:val="24"/>
          <w:szCs w:val="24"/>
        </w:rPr>
        <w:t xml:space="preserve">Parágrafo Primeiro - </w:t>
      </w:r>
      <w:r w:rsidRPr="000B75C6">
        <w:rPr>
          <w:sz w:val="24"/>
          <w:szCs w:val="24"/>
        </w:rPr>
        <w:t xml:space="preserve">Nesta hipótese, aplicam-se também os artigos 138 e 139 da mesma Lei. </w:t>
      </w:r>
      <w:r w:rsidRPr="000B75C6">
        <w:rPr>
          <w:b/>
          <w:sz w:val="24"/>
          <w:szCs w:val="24"/>
        </w:rPr>
        <w:t xml:space="preserve">Parágrafo Segundo - </w:t>
      </w:r>
      <w:r w:rsidRPr="000B75C6">
        <w:rPr>
          <w:sz w:val="24"/>
          <w:szCs w:val="24"/>
        </w:rPr>
        <w:t xml:space="preserve">A alteração social ou a modificação da finalidade ou da estrutura da empresa não ensejará a extinção se não restringir sua capacidade de concluir o contrato. </w:t>
      </w:r>
    </w:p>
    <w:p w14:paraId="443C7E5A" w14:textId="77777777" w:rsidR="000B75C6" w:rsidRPr="000B75C6" w:rsidRDefault="000B75C6" w:rsidP="000B75C6">
      <w:pPr>
        <w:pStyle w:val="Corpodetexto"/>
        <w:jc w:val="both"/>
        <w:rPr>
          <w:sz w:val="24"/>
          <w:szCs w:val="24"/>
        </w:rPr>
      </w:pPr>
      <w:r w:rsidRPr="000B75C6">
        <w:rPr>
          <w:b/>
          <w:sz w:val="24"/>
          <w:szCs w:val="24"/>
        </w:rPr>
        <w:t>Parágrafo Terceiro -</w:t>
      </w:r>
      <w:r w:rsidRPr="000B75C6">
        <w:rPr>
          <w:sz w:val="24"/>
          <w:szCs w:val="24"/>
        </w:rPr>
        <w:t xml:space="preserve"> Se a operação implicar mudança da pessoa jurídica contratada, deverá ser formalizado termo aditivo para alteração subjetiva. </w:t>
      </w:r>
    </w:p>
    <w:p w14:paraId="5FC8242D" w14:textId="77777777" w:rsidR="000B75C6" w:rsidRPr="000B75C6" w:rsidRDefault="000B75C6" w:rsidP="000B75C6">
      <w:pPr>
        <w:pStyle w:val="Corpodetexto"/>
        <w:jc w:val="both"/>
        <w:rPr>
          <w:sz w:val="24"/>
          <w:szCs w:val="24"/>
        </w:rPr>
      </w:pPr>
      <w:r w:rsidRPr="000B75C6">
        <w:rPr>
          <w:b/>
          <w:sz w:val="24"/>
          <w:szCs w:val="24"/>
        </w:rPr>
        <w:t>Parágrafo Quarto-</w:t>
      </w:r>
      <w:r w:rsidRPr="000B75C6">
        <w:rPr>
          <w:sz w:val="24"/>
          <w:szCs w:val="24"/>
        </w:rPr>
        <w:t xml:space="preserve"> O termo de extinção, sempre que possível, será precedido: </w:t>
      </w:r>
    </w:p>
    <w:p w14:paraId="1C20B841" w14:textId="77777777" w:rsidR="000B75C6" w:rsidRPr="000B75C6" w:rsidRDefault="000B75C6" w:rsidP="000B75C6">
      <w:pPr>
        <w:pStyle w:val="Corpodetexto"/>
        <w:jc w:val="both"/>
        <w:rPr>
          <w:sz w:val="24"/>
          <w:szCs w:val="24"/>
        </w:rPr>
      </w:pPr>
      <w:r w:rsidRPr="000B75C6">
        <w:rPr>
          <w:sz w:val="24"/>
          <w:szCs w:val="24"/>
        </w:rPr>
        <w:t xml:space="preserve">1 Balanço dos eventos contratuais já cumpridos ou parcialmente cumpridos; </w:t>
      </w:r>
    </w:p>
    <w:p w14:paraId="2E494A4A" w14:textId="77777777" w:rsidR="000B75C6" w:rsidRPr="000B75C6" w:rsidRDefault="000B75C6" w:rsidP="000B75C6">
      <w:pPr>
        <w:pStyle w:val="Corpodetexto"/>
        <w:jc w:val="both"/>
        <w:rPr>
          <w:sz w:val="24"/>
          <w:szCs w:val="24"/>
        </w:rPr>
      </w:pPr>
      <w:r w:rsidRPr="000B75C6">
        <w:rPr>
          <w:sz w:val="24"/>
          <w:szCs w:val="24"/>
        </w:rPr>
        <w:t xml:space="preserve">2 Relação dos pagamentos já efetuados e ainda devidos; </w:t>
      </w:r>
    </w:p>
    <w:p w14:paraId="4CB3C6F5" w14:textId="77777777" w:rsidR="000B75C6" w:rsidRPr="000B75C6" w:rsidRDefault="000B75C6" w:rsidP="000B75C6">
      <w:pPr>
        <w:pStyle w:val="Corpodetexto"/>
        <w:jc w:val="both"/>
        <w:rPr>
          <w:sz w:val="24"/>
          <w:szCs w:val="24"/>
        </w:rPr>
      </w:pPr>
      <w:r w:rsidRPr="000B75C6">
        <w:rPr>
          <w:sz w:val="24"/>
          <w:szCs w:val="24"/>
        </w:rPr>
        <w:t xml:space="preserve">3 Indenizações e multas. </w:t>
      </w:r>
    </w:p>
    <w:p w14:paraId="27E4892F" w14:textId="77777777" w:rsidR="000B75C6" w:rsidRPr="000B75C6" w:rsidRDefault="000B75C6" w:rsidP="000B75C6">
      <w:pPr>
        <w:pStyle w:val="Corpodetexto"/>
        <w:jc w:val="both"/>
        <w:rPr>
          <w:sz w:val="24"/>
          <w:szCs w:val="24"/>
        </w:rPr>
      </w:pPr>
      <w:r w:rsidRPr="000B75C6">
        <w:rPr>
          <w:b/>
          <w:sz w:val="24"/>
          <w:szCs w:val="24"/>
        </w:rPr>
        <w:t>Parágrafo Quinto -</w:t>
      </w:r>
      <w:r w:rsidRPr="000B75C6">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56FA44C" w14:textId="77777777" w:rsidR="000B75C6" w:rsidRPr="000B75C6" w:rsidRDefault="000B75C6" w:rsidP="000B75C6">
      <w:pPr>
        <w:pStyle w:val="Corpodetexto"/>
        <w:jc w:val="both"/>
        <w:rPr>
          <w:sz w:val="24"/>
          <w:szCs w:val="24"/>
        </w:rPr>
      </w:pPr>
      <w:r w:rsidRPr="000B75C6">
        <w:rPr>
          <w:b/>
          <w:sz w:val="24"/>
          <w:szCs w:val="24"/>
        </w:rPr>
        <w:t>Parágrafo Sexto -</w:t>
      </w:r>
      <w:r w:rsidRPr="000B75C6">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6FEB162" w14:textId="77777777" w:rsidR="000B75C6" w:rsidRPr="000B75C6" w:rsidRDefault="000B75C6" w:rsidP="000B75C6">
      <w:pPr>
        <w:pStyle w:val="Corpodetexto"/>
        <w:jc w:val="both"/>
        <w:rPr>
          <w:b/>
          <w:bCs/>
          <w:sz w:val="24"/>
          <w:szCs w:val="24"/>
        </w:rPr>
      </w:pPr>
    </w:p>
    <w:p w14:paraId="13E7B1CE" w14:textId="77777777" w:rsidR="000B75C6" w:rsidRPr="000B75C6" w:rsidRDefault="000B75C6" w:rsidP="000B75C6">
      <w:pPr>
        <w:pStyle w:val="Corpodetexto"/>
        <w:jc w:val="both"/>
        <w:rPr>
          <w:sz w:val="24"/>
          <w:szCs w:val="24"/>
        </w:rPr>
      </w:pPr>
      <w:r w:rsidRPr="000B75C6">
        <w:rPr>
          <w:b/>
          <w:bCs/>
          <w:sz w:val="24"/>
          <w:szCs w:val="24"/>
        </w:rPr>
        <w:t>CLAUSULA DÉCIMA TERCEIRA - LEGISLAÇÃO APLICÁVEL (ART. 55, XII)</w:t>
      </w:r>
    </w:p>
    <w:p w14:paraId="3A9CDDF7" w14:textId="77777777" w:rsidR="000B75C6" w:rsidRPr="000B75C6" w:rsidRDefault="000B75C6" w:rsidP="000B75C6">
      <w:pPr>
        <w:pStyle w:val="Corpodetexto"/>
        <w:jc w:val="both"/>
        <w:rPr>
          <w:sz w:val="24"/>
          <w:szCs w:val="24"/>
        </w:rPr>
      </w:pPr>
      <w:r w:rsidRPr="000B75C6">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EFC1410" w14:textId="77777777" w:rsidR="000B75C6" w:rsidRPr="000B75C6" w:rsidRDefault="000B75C6" w:rsidP="000B75C6">
      <w:pPr>
        <w:pStyle w:val="Corpodetexto"/>
        <w:jc w:val="both"/>
        <w:rPr>
          <w:sz w:val="24"/>
          <w:szCs w:val="24"/>
        </w:rPr>
      </w:pPr>
    </w:p>
    <w:p w14:paraId="179A80A8" w14:textId="77777777" w:rsidR="000B75C6" w:rsidRPr="000B75C6" w:rsidRDefault="000B75C6" w:rsidP="000B75C6">
      <w:pPr>
        <w:pStyle w:val="Corpodetexto"/>
        <w:jc w:val="both"/>
        <w:rPr>
          <w:sz w:val="24"/>
          <w:szCs w:val="24"/>
        </w:rPr>
      </w:pPr>
      <w:r w:rsidRPr="000B75C6">
        <w:rPr>
          <w:b/>
          <w:bCs/>
          <w:sz w:val="24"/>
          <w:szCs w:val="24"/>
        </w:rPr>
        <w:t>CLÁUSULA DÉCIMA QUARTA – DURAÇÃO (ART. 55, IV E ART. 57)</w:t>
      </w:r>
    </w:p>
    <w:p w14:paraId="1D467484" w14:textId="77777777" w:rsidR="000B75C6" w:rsidRPr="000B75C6" w:rsidRDefault="000B75C6" w:rsidP="000B75C6">
      <w:pPr>
        <w:pStyle w:val="Corpodetexto"/>
        <w:jc w:val="both"/>
        <w:rPr>
          <w:sz w:val="24"/>
          <w:szCs w:val="24"/>
        </w:rPr>
      </w:pPr>
      <w:r w:rsidRPr="000B75C6">
        <w:rPr>
          <w:sz w:val="24"/>
          <w:szCs w:val="24"/>
        </w:rPr>
        <w:t>O prazo de vigência da contratação é de 01 (um) ano contados da assinatura da Ata de Registro de Preços, na forma do artigo 105 da Lei n° 14.133/2021.</w:t>
      </w:r>
    </w:p>
    <w:p w14:paraId="32F0AA5F" w14:textId="77777777" w:rsidR="000B75C6" w:rsidRPr="000B75C6" w:rsidRDefault="000B75C6" w:rsidP="000B75C6">
      <w:pPr>
        <w:pStyle w:val="Corpodetexto"/>
        <w:jc w:val="both"/>
        <w:rPr>
          <w:sz w:val="24"/>
          <w:szCs w:val="24"/>
        </w:rPr>
      </w:pPr>
      <w:r w:rsidRPr="000B75C6">
        <w:rPr>
          <w:b/>
          <w:sz w:val="24"/>
          <w:szCs w:val="24"/>
        </w:rPr>
        <w:t xml:space="preserve">Parágrafo Único - </w:t>
      </w:r>
      <w:r w:rsidRPr="000B75C6">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0B75C6">
        <w:rPr>
          <w:sz w:val="24"/>
          <w:szCs w:val="24"/>
        </w:rPr>
        <w:cr/>
      </w:r>
    </w:p>
    <w:p w14:paraId="55C4BDC0" w14:textId="77777777" w:rsidR="000B75C6" w:rsidRPr="000B75C6" w:rsidRDefault="000B75C6" w:rsidP="000B75C6">
      <w:pPr>
        <w:pStyle w:val="Corpodetexto"/>
        <w:jc w:val="both"/>
        <w:rPr>
          <w:sz w:val="24"/>
          <w:szCs w:val="24"/>
        </w:rPr>
      </w:pPr>
      <w:r w:rsidRPr="000B75C6">
        <w:rPr>
          <w:b/>
          <w:bCs/>
          <w:sz w:val="24"/>
          <w:szCs w:val="24"/>
        </w:rPr>
        <w:t>CLÁUSULA DÉCIMA QUINTA – DA PUBLICAÇÃO (ART. 61, PARÁGRAFO ÚNICO)</w:t>
      </w:r>
    </w:p>
    <w:p w14:paraId="77B05446" w14:textId="77777777" w:rsidR="000B75C6" w:rsidRPr="000B75C6" w:rsidRDefault="000B75C6" w:rsidP="000B75C6">
      <w:pPr>
        <w:pStyle w:val="Corpodetexto"/>
        <w:jc w:val="both"/>
        <w:rPr>
          <w:sz w:val="24"/>
          <w:szCs w:val="24"/>
        </w:rPr>
      </w:pPr>
      <w:r w:rsidRPr="000B75C6">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29E065A" w14:textId="77777777" w:rsidR="000B75C6" w:rsidRPr="000B75C6" w:rsidRDefault="000B75C6" w:rsidP="000B75C6">
      <w:pPr>
        <w:pStyle w:val="Corpodetexto"/>
        <w:jc w:val="both"/>
        <w:rPr>
          <w:rFonts w:eastAsia="Arial"/>
          <w:sz w:val="24"/>
          <w:szCs w:val="24"/>
        </w:rPr>
      </w:pPr>
      <w:r w:rsidRPr="000B75C6">
        <w:rPr>
          <w:sz w:val="24"/>
          <w:szCs w:val="24"/>
        </w:rPr>
        <w:lastRenderedPageBreak/>
        <w:t xml:space="preserve"> </w:t>
      </w:r>
    </w:p>
    <w:p w14:paraId="43668D87" w14:textId="77777777" w:rsidR="000B75C6" w:rsidRPr="000B75C6" w:rsidRDefault="000B75C6" w:rsidP="000B75C6">
      <w:pPr>
        <w:pStyle w:val="Corpodetexto"/>
        <w:jc w:val="both"/>
        <w:rPr>
          <w:sz w:val="24"/>
          <w:szCs w:val="24"/>
        </w:rPr>
      </w:pPr>
      <w:r w:rsidRPr="000B75C6">
        <w:rPr>
          <w:b/>
          <w:bCs/>
          <w:sz w:val="24"/>
          <w:szCs w:val="24"/>
        </w:rPr>
        <w:t>CLÁUSULA DÉCIMA SEXTA – CASOS OMISSOS (ART. 55, XII)</w:t>
      </w:r>
    </w:p>
    <w:p w14:paraId="50503DEC" w14:textId="77777777" w:rsidR="000B75C6" w:rsidRPr="000B75C6" w:rsidRDefault="000B75C6" w:rsidP="000B75C6">
      <w:pPr>
        <w:pStyle w:val="Corpodetexto"/>
        <w:jc w:val="both"/>
        <w:rPr>
          <w:sz w:val="24"/>
          <w:szCs w:val="24"/>
        </w:rPr>
      </w:pPr>
      <w:r w:rsidRPr="000B75C6">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1646452" w14:textId="77777777" w:rsidR="000B75C6" w:rsidRPr="000B75C6" w:rsidRDefault="000B75C6" w:rsidP="000B75C6">
      <w:pPr>
        <w:pStyle w:val="Corpodetexto"/>
        <w:jc w:val="both"/>
        <w:rPr>
          <w:sz w:val="24"/>
          <w:szCs w:val="24"/>
        </w:rPr>
      </w:pPr>
    </w:p>
    <w:p w14:paraId="7369729B" w14:textId="77777777" w:rsidR="000B75C6" w:rsidRPr="000B75C6" w:rsidRDefault="000B75C6" w:rsidP="000B75C6">
      <w:pPr>
        <w:pStyle w:val="Corpodetexto"/>
        <w:jc w:val="both"/>
        <w:rPr>
          <w:sz w:val="24"/>
          <w:szCs w:val="24"/>
        </w:rPr>
      </w:pPr>
      <w:r w:rsidRPr="000B75C6">
        <w:rPr>
          <w:b/>
          <w:bCs/>
          <w:sz w:val="24"/>
          <w:szCs w:val="24"/>
        </w:rPr>
        <w:t>CLÁUSULA DÉCIMA SETIMA - FORO (ART. 55, § 2º)</w:t>
      </w:r>
    </w:p>
    <w:p w14:paraId="2F5E95D4" w14:textId="77777777" w:rsidR="000B75C6" w:rsidRPr="000B75C6" w:rsidRDefault="000B75C6" w:rsidP="000B75C6">
      <w:pPr>
        <w:pStyle w:val="Corpodetexto"/>
        <w:jc w:val="both"/>
        <w:rPr>
          <w:sz w:val="24"/>
          <w:szCs w:val="24"/>
        </w:rPr>
      </w:pPr>
      <w:r w:rsidRPr="000B75C6">
        <w:rPr>
          <w:sz w:val="24"/>
          <w:szCs w:val="24"/>
        </w:rPr>
        <w:t>Fica eleito o foro da Comarca de Bom Jardim/ RJ para dirimir dúvidas ou questões oriundas do presente contrato.</w:t>
      </w:r>
    </w:p>
    <w:p w14:paraId="5AA6A0AF" w14:textId="77777777" w:rsidR="000B75C6" w:rsidRPr="000B75C6" w:rsidRDefault="000B75C6" w:rsidP="000B75C6">
      <w:pPr>
        <w:pStyle w:val="Corpodetexto"/>
        <w:jc w:val="both"/>
        <w:rPr>
          <w:sz w:val="24"/>
          <w:szCs w:val="24"/>
        </w:rPr>
      </w:pPr>
    </w:p>
    <w:p w14:paraId="456F3C08" w14:textId="77777777" w:rsidR="000B75C6" w:rsidRPr="000B75C6" w:rsidRDefault="000B75C6" w:rsidP="000B75C6">
      <w:pPr>
        <w:pStyle w:val="Corpodetexto"/>
        <w:jc w:val="both"/>
        <w:rPr>
          <w:sz w:val="24"/>
          <w:szCs w:val="24"/>
        </w:rPr>
      </w:pPr>
      <w:r w:rsidRPr="000B75C6">
        <w:rPr>
          <w:sz w:val="24"/>
          <w:szCs w:val="24"/>
        </w:rPr>
        <w:t>E por estarem justas e contratadas, as partes assinam o presente instrumento contratual, em 03 (três vias) iguais e rubricadas para todos os fins de direito, na presença das testemunhas abaixo.</w:t>
      </w:r>
    </w:p>
    <w:p w14:paraId="575ECC4E" w14:textId="77777777" w:rsidR="000B75C6" w:rsidRPr="000B75C6" w:rsidRDefault="000B75C6" w:rsidP="000B75C6">
      <w:pPr>
        <w:pStyle w:val="Corpodetexto"/>
        <w:spacing w:line="200" w:lineRule="atLeast"/>
        <w:jc w:val="both"/>
        <w:rPr>
          <w:sz w:val="24"/>
          <w:szCs w:val="24"/>
        </w:rPr>
      </w:pPr>
      <w:r w:rsidRPr="000B75C6">
        <w:rPr>
          <w:sz w:val="24"/>
          <w:szCs w:val="24"/>
        </w:rPr>
        <w:t>Bom Jardim/RJ, XX de XXXX de 2025.</w:t>
      </w:r>
    </w:p>
    <w:p w14:paraId="6AD0BE86" w14:textId="77777777" w:rsidR="000B75C6" w:rsidRPr="000B75C6" w:rsidRDefault="000B75C6" w:rsidP="000B75C6">
      <w:pPr>
        <w:pStyle w:val="Corpodetexto"/>
        <w:spacing w:line="200" w:lineRule="atLeast"/>
        <w:jc w:val="both"/>
        <w:rPr>
          <w:sz w:val="24"/>
          <w:szCs w:val="24"/>
        </w:rPr>
      </w:pPr>
    </w:p>
    <w:p w14:paraId="652A13FD" w14:textId="77777777" w:rsidR="000B75C6" w:rsidRPr="000B75C6" w:rsidRDefault="000B75C6" w:rsidP="000B75C6">
      <w:pPr>
        <w:pStyle w:val="Corpodetexto"/>
        <w:spacing w:line="200" w:lineRule="atLeast"/>
        <w:jc w:val="both"/>
        <w:rPr>
          <w:sz w:val="24"/>
          <w:szCs w:val="24"/>
        </w:rPr>
      </w:pPr>
      <w:r w:rsidRPr="000B75C6">
        <w:rPr>
          <w:sz w:val="24"/>
          <w:szCs w:val="24"/>
        </w:rPr>
        <w:t xml:space="preserve"> </w:t>
      </w:r>
    </w:p>
    <w:p w14:paraId="1A4DADC0" w14:textId="77777777" w:rsidR="000B75C6" w:rsidRPr="000B75C6" w:rsidRDefault="000B75C6" w:rsidP="000B75C6">
      <w:pPr>
        <w:pStyle w:val="Corpodetexto"/>
        <w:spacing w:line="200" w:lineRule="atLeast"/>
        <w:jc w:val="both"/>
        <w:rPr>
          <w:sz w:val="24"/>
          <w:szCs w:val="24"/>
        </w:rPr>
      </w:pPr>
    </w:p>
    <w:p w14:paraId="310F5440" w14:textId="77777777" w:rsidR="000B75C6" w:rsidRPr="000B75C6" w:rsidRDefault="000B75C6" w:rsidP="000B75C6">
      <w:pPr>
        <w:pStyle w:val="Corpodetexto"/>
        <w:spacing w:line="200" w:lineRule="atLeast"/>
        <w:jc w:val="both"/>
        <w:rPr>
          <w:sz w:val="24"/>
          <w:szCs w:val="24"/>
        </w:rPr>
      </w:pPr>
    </w:p>
    <w:p w14:paraId="341FE940" w14:textId="77777777" w:rsidR="000B75C6" w:rsidRPr="000B75C6" w:rsidRDefault="000B75C6" w:rsidP="000B75C6">
      <w:pPr>
        <w:pStyle w:val="Corpodetexto"/>
        <w:spacing w:line="200" w:lineRule="atLeast"/>
        <w:jc w:val="both"/>
        <w:rPr>
          <w:sz w:val="24"/>
          <w:szCs w:val="24"/>
        </w:rPr>
      </w:pPr>
    </w:p>
    <w:p w14:paraId="47441976" w14:textId="77777777" w:rsidR="000B75C6" w:rsidRPr="000B75C6" w:rsidRDefault="000B75C6" w:rsidP="000B75C6">
      <w:pPr>
        <w:pStyle w:val="Corpodetexto"/>
        <w:spacing w:line="200" w:lineRule="atLeast"/>
        <w:jc w:val="both"/>
        <w:rPr>
          <w:sz w:val="24"/>
          <w:szCs w:val="24"/>
        </w:rPr>
      </w:pPr>
    </w:p>
    <w:p w14:paraId="1A919C36" w14:textId="77777777" w:rsidR="000B75C6" w:rsidRPr="000B75C6" w:rsidRDefault="000B75C6" w:rsidP="000B75C6">
      <w:pPr>
        <w:pStyle w:val="Corpodetexto"/>
        <w:spacing w:line="200" w:lineRule="atLeast"/>
        <w:jc w:val="both"/>
        <w:rPr>
          <w:b/>
          <w:bCs/>
          <w:sz w:val="24"/>
          <w:szCs w:val="24"/>
        </w:rPr>
        <w:sectPr w:rsidR="000B75C6" w:rsidRPr="000B75C6" w:rsidSect="000B75C6">
          <w:pgSz w:w="11906" w:h="16838"/>
          <w:pgMar w:top="1821" w:right="1274" w:bottom="1417" w:left="1418" w:header="708" w:footer="708" w:gutter="0"/>
          <w:cols w:space="708"/>
          <w:docGrid w:linePitch="360"/>
        </w:sectPr>
      </w:pPr>
    </w:p>
    <w:p w14:paraId="5F227D03" w14:textId="77777777" w:rsidR="000B75C6" w:rsidRPr="000B75C6" w:rsidRDefault="000B75C6" w:rsidP="000B75C6">
      <w:pPr>
        <w:pStyle w:val="Corpodetexto"/>
        <w:spacing w:line="200" w:lineRule="atLeast"/>
        <w:jc w:val="both"/>
        <w:rPr>
          <w:sz w:val="24"/>
          <w:szCs w:val="24"/>
        </w:rPr>
      </w:pPr>
      <w:r w:rsidRPr="000B75C6">
        <w:rPr>
          <w:b/>
          <w:bCs/>
          <w:sz w:val="24"/>
          <w:szCs w:val="24"/>
        </w:rPr>
        <w:lastRenderedPageBreak/>
        <w:t>FUNDO MUNICIPAL DE EDUCAÇÃO</w:t>
      </w:r>
      <w:r w:rsidRPr="000B75C6">
        <w:rPr>
          <w:b/>
          <w:sz w:val="24"/>
          <w:szCs w:val="24"/>
        </w:rPr>
        <w:t xml:space="preserve"> CONTRATANTE</w:t>
      </w:r>
    </w:p>
    <w:p w14:paraId="4922BB2C" w14:textId="44D321AC" w:rsidR="000B75C6" w:rsidRPr="000B75C6" w:rsidRDefault="000B75C6" w:rsidP="000B75C6">
      <w:pPr>
        <w:pStyle w:val="Corpodetexto"/>
        <w:spacing w:line="200" w:lineRule="atLeast"/>
        <w:jc w:val="both"/>
        <w:rPr>
          <w:b/>
          <w:bCs/>
          <w:sz w:val="24"/>
          <w:szCs w:val="24"/>
        </w:rPr>
      </w:pPr>
      <w:r w:rsidRPr="000B75C6">
        <w:rPr>
          <w:b/>
          <w:bCs/>
          <w:sz w:val="24"/>
          <w:szCs w:val="24"/>
          <w:highlight w:val="yellow"/>
        </w:rPr>
        <w:lastRenderedPageBreak/>
        <w:fldChar w:fldCharType="begin"/>
      </w:r>
      <w:r w:rsidRPr="000B75C6">
        <w:rPr>
          <w:b/>
          <w:bCs/>
          <w:sz w:val="24"/>
          <w:szCs w:val="24"/>
          <w:highlight w:val="yellow"/>
        </w:rPr>
        <w:instrText xml:space="preserve"> REF  Empresa  \* MERGEFORMAT </w:instrText>
      </w:r>
      <w:r w:rsidRPr="000B75C6">
        <w:rPr>
          <w:b/>
          <w:bCs/>
          <w:sz w:val="24"/>
          <w:szCs w:val="24"/>
          <w:highlight w:val="yellow"/>
        </w:rPr>
        <w:fldChar w:fldCharType="separate"/>
      </w:r>
      <w:sdt>
        <w:sdtPr>
          <w:rPr>
            <w:b/>
            <w:bCs/>
            <w:sz w:val="24"/>
            <w:szCs w:val="24"/>
          </w:rPr>
          <w:id w:val="-273791245"/>
          <w:placeholder>
            <w:docPart w:val="95C0B690660647AFAFFDF681B001600A"/>
          </w:placeholder>
        </w:sdtPr>
        <w:sdtEndPr>
          <w:rPr>
            <w:highlight w:val="yellow"/>
          </w:rPr>
        </w:sdtEndPr>
        <w:sdtContent>
          <w:r w:rsidR="00277388" w:rsidRPr="000B75C6">
            <w:rPr>
              <w:b/>
              <w:bCs/>
              <w:sz w:val="24"/>
              <w:szCs w:val="24"/>
            </w:rPr>
            <w:t>XXXXXXXXX</w:t>
          </w:r>
        </w:sdtContent>
      </w:sdt>
      <w:r w:rsidRPr="000B75C6">
        <w:rPr>
          <w:b/>
          <w:bCs/>
          <w:sz w:val="24"/>
          <w:szCs w:val="24"/>
          <w:highlight w:val="yellow"/>
        </w:rPr>
        <w:fldChar w:fldCharType="end"/>
      </w:r>
    </w:p>
    <w:p w14:paraId="54737414" w14:textId="77777777" w:rsidR="000B75C6" w:rsidRPr="000B75C6" w:rsidRDefault="000B75C6" w:rsidP="000B75C6">
      <w:pPr>
        <w:pStyle w:val="Corpodetexto"/>
        <w:spacing w:line="200" w:lineRule="atLeast"/>
        <w:jc w:val="both"/>
        <w:rPr>
          <w:b/>
          <w:bCs/>
          <w:sz w:val="24"/>
          <w:szCs w:val="24"/>
        </w:rPr>
      </w:pPr>
      <w:r w:rsidRPr="000B75C6">
        <w:rPr>
          <w:b/>
          <w:bCs/>
          <w:sz w:val="24"/>
          <w:szCs w:val="24"/>
        </w:rPr>
        <w:t>CONTRATADA</w:t>
      </w:r>
    </w:p>
    <w:p w14:paraId="6C390F16" w14:textId="77777777" w:rsidR="000B75C6" w:rsidRPr="000B75C6" w:rsidRDefault="000B75C6" w:rsidP="000B75C6">
      <w:pPr>
        <w:pStyle w:val="Corpodetexto"/>
        <w:spacing w:line="200" w:lineRule="atLeast"/>
        <w:jc w:val="both"/>
        <w:rPr>
          <w:b/>
          <w:sz w:val="24"/>
          <w:szCs w:val="24"/>
        </w:rPr>
        <w:sectPr w:rsidR="000B75C6" w:rsidRPr="000B75C6" w:rsidSect="000B75C6">
          <w:type w:val="continuous"/>
          <w:pgSz w:w="11906" w:h="16838"/>
          <w:pgMar w:top="1417" w:right="1701" w:bottom="1417" w:left="1701" w:header="708" w:footer="708" w:gutter="0"/>
          <w:cols w:num="2" w:space="708"/>
          <w:docGrid w:linePitch="360"/>
        </w:sectPr>
      </w:pPr>
    </w:p>
    <w:p w14:paraId="6404A771" w14:textId="77777777" w:rsidR="000B75C6" w:rsidRPr="000B75C6" w:rsidRDefault="000B75C6" w:rsidP="000B75C6">
      <w:pPr>
        <w:pStyle w:val="Corpodetexto"/>
        <w:spacing w:line="200" w:lineRule="atLeast"/>
        <w:jc w:val="both"/>
        <w:rPr>
          <w:sz w:val="24"/>
          <w:szCs w:val="24"/>
        </w:rPr>
      </w:pPr>
      <w:r w:rsidRPr="000B75C6">
        <w:rPr>
          <w:b/>
          <w:sz w:val="24"/>
          <w:szCs w:val="24"/>
        </w:rPr>
        <w:lastRenderedPageBreak/>
        <w:t>TESTEMUNHAS</w:t>
      </w:r>
      <w:r w:rsidRPr="000B75C6">
        <w:rPr>
          <w:sz w:val="24"/>
          <w:szCs w:val="24"/>
        </w:rPr>
        <w:t>:</w:t>
      </w:r>
    </w:p>
    <w:p w14:paraId="21987BFC" w14:textId="77777777" w:rsidR="000B75C6" w:rsidRPr="000B75C6" w:rsidRDefault="000B75C6" w:rsidP="000B75C6">
      <w:pPr>
        <w:pStyle w:val="Corpodetexto"/>
        <w:spacing w:line="200" w:lineRule="atLeast"/>
        <w:jc w:val="both"/>
        <w:rPr>
          <w:sz w:val="24"/>
          <w:szCs w:val="24"/>
        </w:rPr>
        <w:sectPr w:rsidR="000B75C6" w:rsidRPr="000B75C6" w:rsidSect="000B75C6">
          <w:type w:val="continuous"/>
          <w:pgSz w:w="11906" w:h="16838"/>
          <w:pgMar w:top="1417" w:right="1701" w:bottom="1417" w:left="1701" w:header="708" w:footer="708" w:gutter="0"/>
          <w:cols w:space="708"/>
          <w:docGrid w:linePitch="360"/>
        </w:sectPr>
      </w:pPr>
    </w:p>
    <w:p w14:paraId="71D93588" w14:textId="77777777" w:rsidR="000B75C6" w:rsidRPr="000B75C6" w:rsidRDefault="000B75C6" w:rsidP="000B75C6">
      <w:pPr>
        <w:pStyle w:val="Corpodetexto"/>
        <w:spacing w:line="200" w:lineRule="atLeast"/>
        <w:jc w:val="both"/>
        <w:rPr>
          <w:sz w:val="24"/>
          <w:szCs w:val="24"/>
        </w:rPr>
      </w:pPr>
      <w:r w:rsidRPr="000B75C6">
        <w:rPr>
          <w:sz w:val="24"/>
          <w:szCs w:val="24"/>
        </w:rPr>
        <w:lastRenderedPageBreak/>
        <w:t>Nome:</w:t>
      </w:r>
    </w:p>
    <w:p w14:paraId="34E78B15" w14:textId="77777777" w:rsidR="000B75C6" w:rsidRPr="000B75C6" w:rsidRDefault="000B75C6" w:rsidP="000B75C6">
      <w:pPr>
        <w:pStyle w:val="Corpodetexto"/>
        <w:spacing w:line="200" w:lineRule="atLeast"/>
        <w:jc w:val="both"/>
        <w:rPr>
          <w:sz w:val="24"/>
          <w:szCs w:val="24"/>
        </w:rPr>
      </w:pPr>
      <w:r w:rsidRPr="000B75C6">
        <w:rPr>
          <w:sz w:val="24"/>
          <w:szCs w:val="24"/>
        </w:rPr>
        <w:t>CPF:</w:t>
      </w:r>
    </w:p>
    <w:p w14:paraId="31CF7507" w14:textId="77777777" w:rsidR="000B75C6" w:rsidRPr="000B75C6" w:rsidRDefault="000B75C6" w:rsidP="000B75C6">
      <w:pPr>
        <w:jc w:val="both"/>
        <w:rPr>
          <w:sz w:val="24"/>
          <w:szCs w:val="24"/>
        </w:rPr>
      </w:pPr>
      <w:r w:rsidRPr="000B75C6">
        <w:rPr>
          <w:sz w:val="24"/>
          <w:szCs w:val="24"/>
        </w:rPr>
        <w:t>Nome:</w:t>
      </w:r>
    </w:p>
    <w:p w14:paraId="7EC9638F" w14:textId="77777777" w:rsidR="000B75C6" w:rsidRPr="000B75C6" w:rsidRDefault="000B75C6" w:rsidP="000B75C6">
      <w:pPr>
        <w:jc w:val="both"/>
        <w:rPr>
          <w:sz w:val="24"/>
          <w:szCs w:val="24"/>
        </w:rPr>
      </w:pPr>
      <w:r w:rsidRPr="000B75C6">
        <w:rPr>
          <w:sz w:val="24"/>
          <w:szCs w:val="24"/>
        </w:rPr>
        <w:t>CPF:</w:t>
      </w:r>
    </w:p>
    <w:p w14:paraId="518029E7" w14:textId="77777777" w:rsidR="000B75C6" w:rsidRPr="000B75C6" w:rsidRDefault="000B75C6" w:rsidP="000B75C6">
      <w:pPr>
        <w:jc w:val="both"/>
        <w:rPr>
          <w:sz w:val="24"/>
          <w:szCs w:val="24"/>
        </w:rPr>
      </w:pPr>
    </w:p>
    <w:p w14:paraId="3CD461A1" w14:textId="77777777" w:rsidR="000B75C6" w:rsidRPr="000B75C6" w:rsidRDefault="000B75C6" w:rsidP="000B75C6">
      <w:pPr>
        <w:jc w:val="both"/>
        <w:rPr>
          <w:sz w:val="24"/>
          <w:szCs w:val="24"/>
        </w:rPr>
      </w:pPr>
    </w:p>
    <w:p w14:paraId="3AB227BE" w14:textId="77777777" w:rsidR="000B75C6" w:rsidRPr="000B75C6" w:rsidRDefault="000B75C6" w:rsidP="000B75C6">
      <w:pPr>
        <w:jc w:val="both"/>
        <w:rPr>
          <w:sz w:val="24"/>
          <w:szCs w:val="24"/>
        </w:rPr>
      </w:pPr>
    </w:p>
    <w:p w14:paraId="5FAB7E16" w14:textId="77777777" w:rsidR="000B75C6" w:rsidRPr="000B75C6" w:rsidRDefault="000B75C6" w:rsidP="000B75C6">
      <w:pPr>
        <w:jc w:val="both"/>
        <w:rPr>
          <w:sz w:val="24"/>
          <w:szCs w:val="24"/>
        </w:rPr>
      </w:pPr>
    </w:p>
    <w:p w14:paraId="5110F891" w14:textId="77777777" w:rsidR="000B75C6" w:rsidRPr="000B75C6" w:rsidRDefault="000B75C6" w:rsidP="000B75C6">
      <w:pPr>
        <w:jc w:val="both"/>
        <w:rPr>
          <w:sz w:val="24"/>
          <w:szCs w:val="24"/>
        </w:rPr>
      </w:pPr>
    </w:p>
    <w:p w14:paraId="131CC612" w14:textId="77777777" w:rsidR="000B75C6" w:rsidRPr="000B75C6" w:rsidRDefault="000B75C6" w:rsidP="000B75C6">
      <w:pPr>
        <w:jc w:val="both"/>
        <w:rPr>
          <w:sz w:val="24"/>
          <w:szCs w:val="24"/>
        </w:rPr>
      </w:pPr>
    </w:p>
    <w:p w14:paraId="51E74986" w14:textId="77777777" w:rsidR="000B75C6" w:rsidRPr="000B75C6" w:rsidRDefault="000B75C6" w:rsidP="000B75C6">
      <w:pPr>
        <w:jc w:val="both"/>
        <w:rPr>
          <w:sz w:val="24"/>
          <w:szCs w:val="24"/>
        </w:rPr>
      </w:pPr>
    </w:p>
    <w:p w14:paraId="30FC813B" w14:textId="77777777" w:rsidR="000B75C6" w:rsidRPr="000B75C6" w:rsidRDefault="000B75C6" w:rsidP="000B75C6">
      <w:pPr>
        <w:jc w:val="both"/>
        <w:rPr>
          <w:sz w:val="24"/>
          <w:szCs w:val="24"/>
        </w:rPr>
      </w:pPr>
    </w:p>
    <w:p w14:paraId="61F68F52" w14:textId="77777777" w:rsidR="000B75C6" w:rsidRPr="000B75C6" w:rsidRDefault="000B75C6" w:rsidP="000B75C6">
      <w:pPr>
        <w:jc w:val="both"/>
        <w:rPr>
          <w:sz w:val="24"/>
          <w:szCs w:val="24"/>
        </w:rPr>
      </w:pPr>
    </w:p>
    <w:p w14:paraId="4AE5234A" w14:textId="77777777" w:rsidR="000B75C6" w:rsidRPr="000B75C6" w:rsidRDefault="000B75C6" w:rsidP="000B75C6">
      <w:pPr>
        <w:jc w:val="both"/>
        <w:rPr>
          <w:sz w:val="24"/>
          <w:szCs w:val="24"/>
        </w:rPr>
      </w:pPr>
    </w:p>
    <w:p w14:paraId="5387BA4E" w14:textId="77777777" w:rsidR="000B75C6" w:rsidRPr="000B75C6" w:rsidRDefault="000B75C6" w:rsidP="000B75C6">
      <w:pPr>
        <w:jc w:val="both"/>
        <w:rPr>
          <w:sz w:val="24"/>
          <w:szCs w:val="24"/>
        </w:rPr>
      </w:pPr>
    </w:p>
    <w:p w14:paraId="190315CF" w14:textId="77777777" w:rsidR="000B75C6" w:rsidRPr="000B75C6" w:rsidRDefault="000B75C6" w:rsidP="000B75C6">
      <w:pPr>
        <w:jc w:val="both"/>
        <w:rPr>
          <w:sz w:val="24"/>
          <w:szCs w:val="24"/>
        </w:rPr>
      </w:pPr>
    </w:p>
    <w:p w14:paraId="26686704" w14:textId="77777777" w:rsidR="000B75C6" w:rsidRPr="000B75C6" w:rsidRDefault="000B75C6" w:rsidP="000B75C6">
      <w:pPr>
        <w:jc w:val="both"/>
        <w:rPr>
          <w:sz w:val="24"/>
          <w:szCs w:val="24"/>
        </w:rPr>
      </w:pPr>
    </w:p>
    <w:p w14:paraId="0E44BC81" w14:textId="77777777" w:rsidR="000B75C6" w:rsidRPr="000B75C6" w:rsidRDefault="000B75C6" w:rsidP="000B75C6">
      <w:pPr>
        <w:jc w:val="both"/>
        <w:rPr>
          <w:sz w:val="24"/>
          <w:szCs w:val="24"/>
        </w:rPr>
      </w:pPr>
    </w:p>
    <w:p w14:paraId="7E004F3E" w14:textId="77777777" w:rsidR="000B75C6" w:rsidRPr="000B75C6" w:rsidRDefault="000B75C6" w:rsidP="000B75C6">
      <w:pPr>
        <w:jc w:val="both"/>
        <w:rPr>
          <w:sz w:val="24"/>
          <w:szCs w:val="24"/>
        </w:rPr>
      </w:pPr>
    </w:p>
    <w:p w14:paraId="6CECE812" w14:textId="77777777" w:rsidR="000B75C6" w:rsidRPr="000B75C6" w:rsidRDefault="000B75C6" w:rsidP="000B75C6">
      <w:pPr>
        <w:jc w:val="both"/>
        <w:rPr>
          <w:sz w:val="24"/>
          <w:szCs w:val="24"/>
        </w:rPr>
      </w:pPr>
    </w:p>
    <w:p w14:paraId="578FDFC4" w14:textId="77777777" w:rsidR="000B75C6" w:rsidRPr="000B75C6" w:rsidRDefault="000B75C6" w:rsidP="000B75C6">
      <w:pPr>
        <w:jc w:val="both"/>
        <w:rPr>
          <w:sz w:val="24"/>
          <w:szCs w:val="24"/>
        </w:rPr>
      </w:pPr>
    </w:p>
    <w:p w14:paraId="45884B54" w14:textId="77777777" w:rsidR="000B75C6" w:rsidRDefault="000B75C6" w:rsidP="000B75C6">
      <w:pPr>
        <w:jc w:val="both"/>
        <w:rPr>
          <w:sz w:val="24"/>
          <w:szCs w:val="24"/>
        </w:rPr>
      </w:pPr>
    </w:p>
    <w:p w14:paraId="5CCF2726" w14:textId="77777777" w:rsidR="0078471E" w:rsidRDefault="0078471E" w:rsidP="000B75C6">
      <w:pPr>
        <w:jc w:val="both"/>
        <w:rPr>
          <w:sz w:val="24"/>
          <w:szCs w:val="24"/>
        </w:rPr>
      </w:pPr>
    </w:p>
    <w:p w14:paraId="1ABAD52F" w14:textId="77777777" w:rsidR="0078471E" w:rsidRDefault="0078471E" w:rsidP="000B75C6">
      <w:pPr>
        <w:jc w:val="both"/>
        <w:rPr>
          <w:sz w:val="24"/>
          <w:szCs w:val="24"/>
        </w:rPr>
      </w:pPr>
    </w:p>
    <w:p w14:paraId="368B34DC" w14:textId="77777777" w:rsidR="0078471E" w:rsidRDefault="0078471E" w:rsidP="000B75C6">
      <w:pPr>
        <w:jc w:val="both"/>
        <w:rPr>
          <w:sz w:val="24"/>
          <w:szCs w:val="24"/>
        </w:rPr>
      </w:pPr>
    </w:p>
    <w:p w14:paraId="2D4282FA" w14:textId="77777777" w:rsidR="0078471E" w:rsidRDefault="0078471E" w:rsidP="000B75C6">
      <w:pPr>
        <w:jc w:val="both"/>
        <w:rPr>
          <w:sz w:val="24"/>
          <w:szCs w:val="24"/>
        </w:rPr>
      </w:pPr>
    </w:p>
    <w:p w14:paraId="14E9CDCB" w14:textId="77777777" w:rsidR="0078471E" w:rsidRDefault="0078471E" w:rsidP="000B75C6">
      <w:pPr>
        <w:jc w:val="both"/>
        <w:rPr>
          <w:sz w:val="24"/>
          <w:szCs w:val="24"/>
        </w:rPr>
      </w:pPr>
    </w:p>
    <w:p w14:paraId="5E976E19" w14:textId="77777777" w:rsidR="0078471E" w:rsidRDefault="0078471E" w:rsidP="000B75C6">
      <w:pPr>
        <w:jc w:val="both"/>
        <w:rPr>
          <w:sz w:val="24"/>
          <w:szCs w:val="24"/>
        </w:rPr>
      </w:pPr>
    </w:p>
    <w:p w14:paraId="0AFC78BC" w14:textId="77777777" w:rsidR="0078471E" w:rsidRDefault="0078471E" w:rsidP="000B75C6">
      <w:pPr>
        <w:jc w:val="both"/>
        <w:rPr>
          <w:sz w:val="24"/>
          <w:szCs w:val="24"/>
        </w:rPr>
      </w:pPr>
    </w:p>
    <w:p w14:paraId="19961A15" w14:textId="77777777" w:rsidR="0078471E" w:rsidRPr="000B75C6" w:rsidRDefault="0078471E" w:rsidP="000B75C6">
      <w:pPr>
        <w:jc w:val="both"/>
        <w:rPr>
          <w:sz w:val="24"/>
          <w:szCs w:val="24"/>
        </w:rPr>
      </w:pPr>
    </w:p>
    <w:p w14:paraId="18BEA94A" w14:textId="77777777" w:rsidR="000B75C6" w:rsidRPr="000B75C6" w:rsidRDefault="000B75C6" w:rsidP="000B75C6">
      <w:pPr>
        <w:jc w:val="both"/>
        <w:rPr>
          <w:sz w:val="24"/>
          <w:szCs w:val="24"/>
        </w:rPr>
      </w:pPr>
    </w:p>
    <w:p w14:paraId="65713234" w14:textId="77777777" w:rsidR="000B75C6" w:rsidRPr="000B75C6" w:rsidRDefault="000B75C6" w:rsidP="000B75C6">
      <w:pPr>
        <w:jc w:val="both"/>
        <w:rPr>
          <w:sz w:val="24"/>
          <w:szCs w:val="24"/>
        </w:rPr>
      </w:pPr>
    </w:p>
    <w:p w14:paraId="429FE92E" w14:textId="77777777" w:rsidR="000B75C6" w:rsidRPr="000B75C6" w:rsidRDefault="000B75C6" w:rsidP="000B75C6">
      <w:pPr>
        <w:jc w:val="both"/>
        <w:rPr>
          <w:sz w:val="24"/>
          <w:szCs w:val="24"/>
        </w:rPr>
      </w:pPr>
    </w:p>
    <w:p w14:paraId="0BC15FF5" w14:textId="77777777" w:rsidR="000B75C6" w:rsidRPr="000B75C6" w:rsidRDefault="000B75C6" w:rsidP="000B75C6">
      <w:pPr>
        <w:jc w:val="both"/>
        <w:rPr>
          <w:sz w:val="24"/>
          <w:szCs w:val="24"/>
        </w:rPr>
      </w:pPr>
    </w:p>
    <w:p w14:paraId="6C28753B" w14:textId="77777777" w:rsidR="000B75C6" w:rsidRPr="000B75C6" w:rsidRDefault="000B75C6" w:rsidP="000B75C6">
      <w:pPr>
        <w:pStyle w:val="Corpodetexto"/>
        <w:spacing w:line="200" w:lineRule="atLeast"/>
        <w:jc w:val="both"/>
        <w:rPr>
          <w:b/>
          <w:bCs/>
          <w:sz w:val="24"/>
          <w:szCs w:val="24"/>
        </w:rPr>
      </w:pPr>
      <w:r w:rsidRPr="000B75C6">
        <w:rPr>
          <w:b/>
          <w:bCs/>
          <w:sz w:val="24"/>
          <w:szCs w:val="24"/>
        </w:rPr>
        <w:t xml:space="preserve">MINUTA DE CONTRATO Nº </w:t>
      </w:r>
      <w:sdt>
        <w:sdtPr>
          <w:rPr>
            <w:b/>
            <w:bCs/>
            <w:sz w:val="24"/>
            <w:szCs w:val="24"/>
          </w:rPr>
          <w:id w:val="1649632068"/>
          <w:placeholder>
            <w:docPart w:val="CD44E0951E194FB2AA2C6EB9692032E9"/>
          </w:placeholder>
        </w:sdtPr>
        <w:sdtContent>
          <w:r w:rsidRPr="000B75C6">
            <w:rPr>
              <w:b/>
              <w:bCs/>
              <w:sz w:val="24"/>
              <w:szCs w:val="24"/>
            </w:rPr>
            <w:t>0XX</w:t>
          </w:r>
        </w:sdtContent>
      </w:sdt>
      <w:r w:rsidRPr="000B75C6">
        <w:rPr>
          <w:b/>
          <w:bCs/>
          <w:sz w:val="24"/>
          <w:szCs w:val="24"/>
        </w:rPr>
        <w:t>/</w:t>
      </w:r>
      <w:sdt>
        <w:sdtPr>
          <w:rPr>
            <w:b/>
            <w:bCs/>
            <w:sz w:val="24"/>
            <w:szCs w:val="24"/>
          </w:rPr>
          <w:id w:val="1953976403"/>
          <w:placeholder>
            <w:docPart w:val="4F6ED9B4DE674E34B456D9AF982C287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0B75C6">
            <w:rPr>
              <w:b/>
              <w:bCs/>
              <w:sz w:val="24"/>
              <w:szCs w:val="24"/>
            </w:rPr>
            <w:t>2024</w:t>
          </w:r>
        </w:sdtContent>
      </w:sdt>
    </w:p>
    <w:p w14:paraId="67264574" w14:textId="77777777" w:rsidR="000B75C6" w:rsidRPr="000B75C6" w:rsidRDefault="000B75C6" w:rsidP="000B75C6">
      <w:pPr>
        <w:pStyle w:val="Corpodetexto"/>
        <w:spacing w:line="200" w:lineRule="atLeast"/>
        <w:jc w:val="both"/>
        <w:rPr>
          <w:b/>
          <w:sz w:val="24"/>
          <w:szCs w:val="24"/>
        </w:rPr>
      </w:pPr>
      <w:r w:rsidRPr="000B75C6">
        <w:rPr>
          <w:b/>
          <w:bCs/>
          <w:sz w:val="24"/>
          <w:szCs w:val="24"/>
        </w:rPr>
        <w:t xml:space="preserve">REF: </w:t>
      </w:r>
      <w:r w:rsidRPr="000B75C6">
        <w:rPr>
          <w:b/>
          <w:sz w:val="24"/>
          <w:szCs w:val="24"/>
        </w:rPr>
        <w:t>PREGÃO ELERTÔNICO 0XX/2024</w:t>
      </w:r>
    </w:p>
    <w:p w14:paraId="42435812" w14:textId="77777777" w:rsidR="000B75C6" w:rsidRPr="000B75C6" w:rsidRDefault="000B75C6" w:rsidP="000B75C6">
      <w:pPr>
        <w:pStyle w:val="Corpodetexto"/>
        <w:spacing w:line="200" w:lineRule="atLeast"/>
        <w:ind w:left="4595"/>
        <w:jc w:val="both"/>
        <w:rPr>
          <w:b/>
          <w:bCs/>
          <w:sz w:val="24"/>
          <w:szCs w:val="24"/>
        </w:rPr>
      </w:pPr>
    </w:p>
    <w:p w14:paraId="2C9677B7" w14:textId="77777777" w:rsidR="000B75C6" w:rsidRPr="000B75C6" w:rsidRDefault="000B75C6" w:rsidP="000B75C6">
      <w:pPr>
        <w:pStyle w:val="Corpodetexto"/>
        <w:spacing w:line="200" w:lineRule="atLeast"/>
        <w:ind w:left="4595"/>
        <w:jc w:val="both"/>
        <w:rPr>
          <w:b/>
          <w:bCs/>
          <w:sz w:val="24"/>
          <w:szCs w:val="24"/>
        </w:rPr>
      </w:pPr>
      <w:r w:rsidRPr="000B75C6">
        <w:rPr>
          <w:b/>
          <w:bCs/>
          <w:sz w:val="24"/>
          <w:szCs w:val="24"/>
        </w:rPr>
        <w:t xml:space="preserve">CONTRATO PARA EVENTUAL E FUTURA AQUISIÇÃO DE RECARGA DE GÁS DE COZINHA QUE ENTRE SI CELEBRAM O FUNDO MUNICIPAL DE SAÚDE E A EMPRESA </w:t>
      </w:r>
      <w:sdt>
        <w:sdtPr>
          <w:rPr>
            <w:b/>
            <w:bCs/>
            <w:sz w:val="24"/>
            <w:szCs w:val="24"/>
          </w:rPr>
          <w:id w:val="-437678550"/>
          <w:placeholder>
            <w:docPart w:val="4C7A45AA26014385BA948BAD770E8026"/>
          </w:placeholder>
        </w:sdtPr>
        <w:sdtContent>
          <w:r w:rsidRPr="000B75C6">
            <w:rPr>
              <w:b/>
              <w:bCs/>
              <w:sz w:val="24"/>
              <w:szCs w:val="24"/>
            </w:rPr>
            <w:t>XXXXXXXXX</w:t>
          </w:r>
        </w:sdtContent>
      </w:sdt>
    </w:p>
    <w:p w14:paraId="237B84C5" w14:textId="77777777" w:rsidR="000B75C6" w:rsidRPr="000B75C6" w:rsidRDefault="000B75C6" w:rsidP="000B75C6">
      <w:pPr>
        <w:pStyle w:val="Corpodetexto"/>
        <w:spacing w:line="200" w:lineRule="atLeast"/>
        <w:ind w:left="4595"/>
        <w:jc w:val="both"/>
        <w:rPr>
          <w:sz w:val="24"/>
          <w:szCs w:val="24"/>
        </w:rPr>
      </w:pPr>
    </w:p>
    <w:p w14:paraId="54A13283" w14:textId="77777777" w:rsidR="000B75C6" w:rsidRPr="000B75C6" w:rsidRDefault="000B75C6" w:rsidP="000B75C6">
      <w:pPr>
        <w:jc w:val="both"/>
        <w:rPr>
          <w:sz w:val="24"/>
          <w:szCs w:val="24"/>
        </w:rPr>
      </w:pPr>
      <w:r w:rsidRPr="000B75C6">
        <w:rPr>
          <w:b/>
          <w:sz w:val="24"/>
          <w:szCs w:val="24"/>
        </w:rPr>
        <w:t>O FUNDO MUNICIPAL DE SAÚDE</w:t>
      </w:r>
      <w:r w:rsidRPr="000B75C6">
        <w:rPr>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0B75C6">
        <w:rPr>
          <w:b/>
          <w:sz w:val="24"/>
          <w:szCs w:val="24"/>
        </w:rPr>
        <w:t>SIMONE LEAL DE ALMEIDA SALLES,</w:t>
      </w:r>
      <w:r w:rsidRPr="000B75C6">
        <w:rPr>
          <w:sz w:val="24"/>
          <w:szCs w:val="24"/>
        </w:rPr>
        <w:t xml:space="preserve"> portadora da Carteira de Identidade nº 10.571.082-6, expedida pelo DETRAN/RJ, inscrita no CPF/MF sob o nº. 046.369.117-25, com endereço profissional na Praça Governador Roberto Silveira, nº. 44, 3º andar, centro, Bom Jardim/RJ, CEP: 28.660-000</w:t>
      </w:r>
      <w:r w:rsidRPr="000B75C6">
        <w:rPr>
          <w:bCs/>
          <w:sz w:val="24"/>
          <w:szCs w:val="24"/>
        </w:rPr>
        <w:t xml:space="preserve">, doravante denominado </w:t>
      </w:r>
      <w:r w:rsidRPr="000B75C6">
        <w:rPr>
          <w:b/>
          <w:bCs/>
          <w:sz w:val="24"/>
          <w:szCs w:val="24"/>
        </w:rPr>
        <w:t>CONTRATANTE</w:t>
      </w:r>
      <w:r w:rsidRPr="000B75C6">
        <w:rPr>
          <w:bCs/>
          <w:sz w:val="24"/>
          <w:szCs w:val="24"/>
        </w:rPr>
        <w:t>,</w:t>
      </w:r>
      <w:r w:rsidRPr="000B75C6">
        <w:rPr>
          <w:sz w:val="24"/>
          <w:szCs w:val="24"/>
        </w:rPr>
        <w:t xml:space="preserve"> e </w:t>
      </w:r>
      <w:r w:rsidRPr="000B75C6">
        <w:rPr>
          <w:bCs/>
          <w:sz w:val="24"/>
          <w:szCs w:val="24"/>
        </w:rPr>
        <w:t xml:space="preserve">por outro lado a empresa  </w:t>
      </w:r>
      <w:sdt>
        <w:sdtPr>
          <w:rPr>
            <w:b/>
            <w:bCs/>
            <w:sz w:val="24"/>
            <w:szCs w:val="24"/>
          </w:rPr>
          <w:id w:val="948352639"/>
          <w:placeholder>
            <w:docPart w:val="44427AE8FB6544BEA42B2B3C38C866A5"/>
          </w:placeholder>
        </w:sdtPr>
        <w:sdtContent>
          <w:r w:rsidRPr="000B75C6">
            <w:rPr>
              <w:b/>
              <w:bCs/>
              <w:sz w:val="24"/>
              <w:szCs w:val="24"/>
            </w:rPr>
            <w:t>XXXX</w:t>
          </w:r>
        </w:sdtContent>
      </w:sdt>
      <w:r w:rsidRPr="000B75C6">
        <w:rPr>
          <w:bCs/>
          <w:sz w:val="24"/>
          <w:szCs w:val="24"/>
        </w:rPr>
        <w:t xml:space="preserve">, inscrita no CNPJ sob o nº. XXX, com sede na XXX, CEP XX, neste ato representada por </w:t>
      </w:r>
      <w:r w:rsidRPr="000B75C6">
        <w:rPr>
          <w:b/>
          <w:bCs/>
          <w:sz w:val="24"/>
          <w:szCs w:val="24"/>
        </w:rPr>
        <w:t>XXX</w:t>
      </w:r>
      <w:r w:rsidRPr="000B75C6">
        <w:rPr>
          <w:bCs/>
          <w:sz w:val="24"/>
          <w:szCs w:val="24"/>
        </w:rPr>
        <w:t xml:space="preserve"> portadora da Carteira de Identidade nº XXX, expedida pelo XX, inscrita no CPF/MF sob o nº XX, a seguir </w:t>
      </w:r>
      <w:r w:rsidRPr="000B75C6">
        <w:rPr>
          <w:sz w:val="24"/>
          <w:szCs w:val="24"/>
        </w:rPr>
        <w:t xml:space="preserve">denominada </w:t>
      </w:r>
      <w:r w:rsidRPr="000B75C6">
        <w:rPr>
          <w:b/>
          <w:sz w:val="24"/>
          <w:szCs w:val="24"/>
        </w:rPr>
        <w:t>CONTRATADA</w:t>
      </w:r>
      <w:r w:rsidRPr="000B75C6">
        <w:rPr>
          <w:sz w:val="24"/>
          <w:szCs w:val="24"/>
        </w:rPr>
        <w:t>, na modalidade Pregão Eletrônico para Registro de Preços nº ..../ano, tipo MENOR PREÇO POR ITEM, constante dos autos do Processo Administrativo 8.315/2024, em nome da Secretaria Municipal de Educação (processo “mãe”) apensos: 8316/2024, 8445/2024, 8329/2024, 8397/2024, 8352/2024,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471BA73A" w14:textId="77777777" w:rsidR="000B75C6" w:rsidRPr="000B75C6" w:rsidRDefault="000B75C6" w:rsidP="000B75C6">
      <w:pPr>
        <w:pStyle w:val="Corpodetexto"/>
        <w:jc w:val="both"/>
        <w:rPr>
          <w:sz w:val="24"/>
          <w:szCs w:val="24"/>
        </w:rPr>
      </w:pPr>
    </w:p>
    <w:p w14:paraId="0AEB3B88" w14:textId="77777777" w:rsidR="000B75C6" w:rsidRPr="000B75C6" w:rsidRDefault="000B75C6" w:rsidP="000B75C6">
      <w:pPr>
        <w:pStyle w:val="Corpodetexto"/>
        <w:jc w:val="both"/>
        <w:rPr>
          <w:sz w:val="24"/>
          <w:szCs w:val="24"/>
        </w:rPr>
      </w:pPr>
      <w:r w:rsidRPr="000B75C6">
        <w:rPr>
          <w:b/>
          <w:bCs/>
          <w:sz w:val="24"/>
          <w:szCs w:val="24"/>
        </w:rPr>
        <w:t>CLÁUSULA PRIMEIRA – OBJETO (ART. 55, I E XI)</w:t>
      </w:r>
    </w:p>
    <w:p w14:paraId="7D57939D" w14:textId="77777777" w:rsidR="000B75C6" w:rsidRPr="000B75C6" w:rsidRDefault="000B75C6" w:rsidP="000B75C6">
      <w:pPr>
        <w:pStyle w:val="Corpodetexto"/>
        <w:jc w:val="both"/>
        <w:rPr>
          <w:sz w:val="24"/>
          <w:szCs w:val="24"/>
        </w:rPr>
      </w:pPr>
      <w:r w:rsidRPr="000B75C6">
        <w:rPr>
          <w:sz w:val="24"/>
          <w:szCs w:val="24"/>
        </w:rPr>
        <w:t>Constitui o presente objeto a eventual e futura aquisição de RECARGA DE GÁS DE COZINHA, para atender a demanda da Secretaria Municipal de Saúde, conforme especificações constantes no Anexo I - Termo de Referência, do Edital.</w:t>
      </w:r>
    </w:p>
    <w:p w14:paraId="23C6EB9E" w14:textId="77777777" w:rsidR="000B75C6" w:rsidRPr="000B75C6" w:rsidRDefault="000B75C6" w:rsidP="000B75C6">
      <w:pPr>
        <w:pStyle w:val="Corpodetexto"/>
        <w:jc w:val="both"/>
        <w:rPr>
          <w:sz w:val="24"/>
          <w:szCs w:val="24"/>
        </w:rPr>
      </w:pPr>
    </w:p>
    <w:p w14:paraId="2149D05C" w14:textId="77777777" w:rsidR="000B75C6" w:rsidRPr="000B75C6" w:rsidRDefault="000B75C6" w:rsidP="000B75C6">
      <w:pPr>
        <w:pStyle w:val="Corpodetexto"/>
        <w:jc w:val="both"/>
        <w:rPr>
          <w:sz w:val="24"/>
          <w:szCs w:val="24"/>
        </w:rPr>
      </w:pPr>
      <w:r w:rsidRPr="000B75C6">
        <w:rPr>
          <w:b/>
          <w:sz w:val="24"/>
          <w:szCs w:val="24"/>
        </w:rPr>
        <w:t>Parágrafo Único</w:t>
      </w:r>
      <w:r w:rsidRPr="000B75C6">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7CB2999" w14:textId="77777777" w:rsidR="000B75C6" w:rsidRPr="000B75C6" w:rsidRDefault="000B75C6" w:rsidP="000B75C6">
      <w:pPr>
        <w:pStyle w:val="Corpodetexto"/>
        <w:jc w:val="both"/>
        <w:rPr>
          <w:sz w:val="24"/>
          <w:szCs w:val="24"/>
        </w:rPr>
      </w:pPr>
    </w:p>
    <w:p w14:paraId="380793B2" w14:textId="77777777" w:rsidR="000B75C6" w:rsidRPr="000B75C6" w:rsidRDefault="000B75C6" w:rsidP="000B75C6">
      <w:pPr>
        <w:pStyle w:val="Corpodetexto"/>
        <w:jc w:val="both"/>
        <w:rPr>
          <w:sz w:val="24"/>
          <w:szCs w:val="24"/>
        </w:rPr>
      </w:pPr>
      <w:r w:rsidRPr="000B75C6">
        <w:rPr>
          <w:b/>
          <w:bCs/>
          <w:sz w:val="24"/>
          <w:szCs w:val="24"/>
        </w:rPr>
        <w:t>CLÁUSULA SEGUNDA – VALOR CONTRATUAL (ART. 55, III)</w:t>
      </w:r>
    </w:p>
    <w:p w14:paraId="15B9E796" w14:textId="77777777" w:rsidR="000B75C6" w:rsidRPr="000B75C6" w:rsidRDefault="000B75C6" w:rsidP="000B75C6">
      <w:pPr>
        <w:pStyle w:val="Corpodetexto"/>
        <w:jc w:val="both"/>
        <w:rPr>
          <w:sz w:val="24"/>
          <w:szCs w:val="24"/>
        </w:rPr>
      </w:pPr>
      <w:r w:rsidRPr="000B75C6">
        <w:rPr>
          <w:sz w:val="24"/>
          <w:szCs w:val="24"/>
        </w:rPr>
        <w:t xml:space="preserve">Pelo objeto ora contratado, o CONTRATANTE pagará a CONTRATADA o </w:t>
      </w:r>
      <w:r w:rsidRPr="000B75C6">
        <w:rPr>
          <w:b/>
          <w:sz w:val="24"/>
          <w:szCs w:val="24"/>
        </w:rPr>
        <w:t>valor total estimado de R$XX,XX (por extenso), pelo item XX.</w:t>
      </w:r>
    </w:p>
    <w:p w14:paraId="17F629C1" w14:textId="77777777" w:rsidR="000B75C6" w:rsidRPr="000B75C6" w:rsidRDefault="000B75C6" w:rsidP="000B75C6">
      <w:pPr>
        <w:pStyle w:val="Corpodetexto"/>
        <w:jc w:val="both"/>
        <w:rPr>
          <w:b/>
          <w:sz w:val="24"/>
          <w:szCs w:val="24"/>
        </w:rPr>
      </w:pPr>
    </w:p>
    <w:p w14:paraId="59AC96CC" w14:textId="77777777" w:rsidR="000B75C6" w:rsidRPr="000B75C6" w:rsidRDefault="000B75C6" w:rsidP="000B75C6">
      <w:pPr>
        <w:pStyle w:val="Corpodetexto"/>
        <w:jc w:val="both"/>
        <w:rPr>
          <w:sz w:val="24"/>
          <w:szCs w:val="24"/>
        </w:rPr>
      </w:pPr>
      <w:r w:rsidRPr="000B75C6">
        <w:rPr>
          <w:b/>
          <w:sz w:val="24"/>
          <w:szCs w:val="24"/>
        </w:rPr>
        <w:lastRenderedPageBreak/>
        <w:t xml:space="preserve">Parágrafo Primeiro - </w:t>
      </w:r>
      <w:r w:rsidRPr="000B75C6">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D21E71A" w14:textId="77777777" w:rsidR="000B75C6" w:rsidRPr="000B75C6" w:rsidRDefault="000B75C6" w:rsidP="000B75C6">
      <w:pPr>
        <w:pStyle w:val="Corpodetexto"/>
        <w:jc w:val="both"/>
        <w:rPr>
          <w:sz w:val="24"/>
          <w:szCs w:val="24"/>
        </w:rPr>
      </w:pPr>
      <w:r w:rsidRPr="000B75C6">
        <w:rPr>
          <w:b/>
          <w:sz w:val="24"/>
          <w:szCs w:val="24"/>
        </w:rPr>
        <w:t xml:space="preserve">Parágrafo Segundo - </w:t>
      </w:r>
      <w:r w:rsidRPr="000B75C6">
        <w:rPr>
          <w:sz w:val="24"/>
          <w:szCs w:val="24"/>
        </w:rPr>
        <w:t>O  Fundo Municipal de Saúde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28ABA5DE" w14:textId="77777777" w:rsidR="000B75C6" w:rsidRPr="000B75C6" w:rsidRDefault="000B75C6" w:rsidP="000B75C6">
      <w:pPr>
        <w:pStyle w:val="Corpodetexto"/>
        <w:jc w:val="both"/>
        <w:rPr>
          <w:sz w:val="24"/>
          <w:szCs w:val="24"/>
        </w:rPr>
      </w:pPr>
      <w:r w:rsidRPr="000B75C6">
        <w:rPr>
          <w:b/>
          <w:sz w:val="24"/>
          <w:szCs w:val="24"/>
        </w:rPr>
        <w:t xml:space="preserve">Parágrafo Terceiro - </w:t>
      </w:r>
      <w:r w:rsidRPr="000B75C6">
        <w:rPr>
          <w:sz w:val="24"/>
          <w:szCs w:val="24"/>
        </w:rPr>
        <w:t>O valor descrito acima constitui mera estimativa, não se obrigando o Fundo Municipal de Saúde a utilizá-lo integralmente, de forma que os pagamentos devidos ao contratado dependerão dos quantitativos efetivamente fornecidos.</w:t>
      </w:r>
    </w:p>
    <w:p w14:paraId="5C06EBD2" w14:textId="77777777" w:rsidR="000B75C6" w:rsidRPr="000B75C6" w:rsidRDefault="000B75C6" w:rsidP="000B75C6">
      <w:pPr>
        <w:pStyle w:val="Corpodetexto"/>
        <w:jc w:val="both"/>
        <w:rPr>
          <w:sz w:val="24"/>
          <w:szCs w:val="24"/>
        </w:rPr>
      </w:pPr>
    </w:p>
    <w:p w14:paraId="1091BDA5" w14:textId="77777777" w:rsidR="000B75C6" w:rsidRPr="000B75C6" w:rsidRDefault="000B75C6" w:rsidP="000B75C6">
      <w:pPr>
        <w:pStyle w:val="Corpodetexto"/>
        <w:jc w:val="both"/>
        <w:rPr>
          <w:b/>
          <w:bCs/>
          <w:sz w:val="24"/>
          <w:szCs w:val="24"/>
        </w:rPr>
      </w:pPr>
      <w:r w:rsidRPr="000B75C6">
        <w:rPr>
          <w:b/>
          <w:bCs/>
          <w:sz w:val="24"/>
          <w:szCs w:val="24"/>
        </w:rPr>
        <w:t>CLÁUSULA TERCEIRA - DINÂMICA DE EXECUÇÃO E RECEBIMENTO DO CONTRATO</w:t>
      </w:r>
    </w:p>
    <w:p w14:paraId="42251B10" w14:textId="77777777" w:rsidR="000B75C6" w:rsidRPr="000B75C6" w:rsidRDefault="000B75C6" w:rsidP="000B75C6">
      <w:pPr>
        <w:pStyle w:val="Corpodetexto"/>
        <w:jc w:val="both"/>
        <w:rPr>
          <w:bCs/>
          <w:sz w:val="24"/>
          <w:szCs w:val="24"/>
        </w:rPr>
      </w:pPr>
      <w:r w:rsidRPr="000B75C6">
        <w:rPr>
          <w:bCs/>
          <w:sz w:val="24"/>
          <w:szCs w:val="24"/>
        </w:rPr>
        <w:t>A forma de execução será DIRETA, com fornecimento PARCELADO.</w:t>
      </w:r>
    </w:p>
    <w:p w14:paraId="248C1087" w14:textId="77777777" w:rsidR="000B75C6" w:rsidRPr="000B75C6" w:rsidRDefault="000B75C6" w:rsidP="000B75C6">
      <w:pPr>
        <w:pStyle w:val="Corpodetexto"/>
        <w:jc w:val="both"/>
        <w:rPr>
          <w:bCs/>
          <w:sz w:val="24"/>
          <w:szCs w:val="24"/>
        </w:rPr>
      </w:pPr>
    </w:p>
    <w:p w14:paraId="2C62CB1C" w14:textId="77777777" w:rsidR="000B75C6" w:rsidRPr="000B75C6" w:rsidRDefault="000B75C6" w:rsidP="000B75C6">
      <w:pPr>
        <w:pStyle w:val="Corpodetexto"/>
        <w:jc w:val="both"/>
        <w:rPr>
          <w:bCs/>
          <w:sz w:val="24"/>
          <w:szCs w:val="24"/>
        </w:rPr>
      </w:pPr>
      <w:r w:rsidRPr="000B75C6">
        <w:rPr>
          <w:b/>
          <w:bCs/>
          <w:sz w:val="24"/>
          <w:szCs w:val="24"/>
        </w:rPr>
        <w:t>Parágrafo Primeiro</w:t>
      </w:r>
      <w:r w:rsidRPr="000B75C6">
        <w:rPr>
          <w:bCs/>
          <w:sz w:val="24"/>
          <w:szCs w:val="24"/>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6516B042" w14:textId="77777777" w:rsidR="000B75C6" w:rsidRPr="000B75C6" w:rsidRDefault="000B75C6" w:rsidP="000B75C6">
      <w:pPr>
        <w:pStyle w:val="Corpodetexto"/>
        <w:jc w:val="both"/>
        <w:rPr>
          <w:bCs/>
          <w:sz w:val="24"/>
          <w:szCs w:val="24"/>
        </w:rPr>
      </w:pPr>
      <w:r w:rsidRPr="000B75C6">
        <w:rPr>
          <w:b/>
          <w:bCs/>
          <w:sz w:val="24"/>
          <w:szCs w:val="24"/>
        </w:rPr>
        <w:t>Parágrafo Segundo</w:t>
      </w:r>
      <w:r w:rsidRPr="000B75C6">
        <w:rPr>
          <w:bCs/>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3274D1EF" w14:textId="77777777" w:rsidR="000B75C6" w:rsidRPr="000B75C6" w:rsidRDefault="000B75C6" w:rsidP="000B75C6">
      <w:pPr>
        <w:pStyle w:val="Corpodetexto"/>
        <w:jc w:val="both"/>
        <w:rPr>
          <w:bCs/>
          <w:sz w:val="24"/>
          <w:szCs w:val="24"/>
        </w:rPr>
      </w:pPr>
      <w:r w:rsidRPr="000B75C6">
        <w:rPr>
          <w:bCs/>
          <w:sz w:val="24"/>
          <w:szCs w:val="24"/>
        </w:rPr>
        <w:t>– SMS – Av. Tancredo Neves, 441 – Ed. Filhinho – Bairro Maravilha – Bom Jardim/RJ, de segunda a sexta-feira, das 9h às 16h, onde serão recebidos pelos fiscais do contrato ou por servidor designado para tal;</w:t>
      </w:r>
    </w:p>
    <w:p w14:paraId="46A67E43" w14:textId="77777777" w:rsidR="000B75C6" w:rsidRPr="000B75C6" w:rsidRDefault="000B75C6" w:rsidP="000B75C6">
      <w:pPr>
        <w:pStyle w:val="Corpodetexto"/>
        <w:jc w:val="both"/>
        <w:rPr>
          <w:bCs/>
          <w:sz w:val="24"/>
          <w:szCs w:val="24"/>
        </w:rPr>
      </w:pPr>
    </w:p>
    <w:p w14:paraId="7C46B245" w14:textId="77777777" w:rsidR="000B75C6" w:rsidRPr="000B75C6" w:rsidRDefault="000B75C6" w:rsidP="000B75C6">
      <w:pPr>
        <w:pStyle w:val="Corpodetexto"/>
        <w:jc w:val="both"/>
        <w:rPr>
          <w:b/>
          <w:bCs/>
          <w:sz w:val="24"/>
          <w:szCs w:val="24"/>
        </w:rPr>
      </w:pPr>
      <w:r w:rsidRPr="000B75C6">
        <w:rPr>
          <w:b/>
          <w:bCs/>
          <w:sz w:val="24"/>
          <w:szCs w:val="24"/>
        </w:rPr>
        <w:t>CLÁUSULA TERCEIRA – SUBCONTRATAÇÃO</w:t>
      </w:r>
    </w:p>
    <w:p w14:paraId="3F31EA6A" w14:textId="77777777" w:rsidR="000B75C6" w:rsidRPr="000B75C6" w:rsidRDefault="000B75C6" w:rsidP="000B75C6">
      <w:pPr>
        <w:pStyle w:val="Corpodetexto"/>
        <w:jc w:val="both"/>
        <w:rPr>
          <w:bCs/>
          <w:sz w:val="24"/>
          <w:szCs w:val="24"/>
        </w:rPr>
      </w:pPr>
      <w:r w:rsidRPr="000B75C6">
        <w:rPr>
          <w:bCs/>
          <w:sz w:val="24"/>
          <w:szCs w:val="24"/>
        </w:rPr>
        <w:t>Não será admitida a subcontratação do objeto contratual.</w:t>
      </w:r>
    </w:p>
    <w:p w14:paraId="78FACD54" w14:textId="77777777" w:rsidR="000B75C6" w:rsidRPr="000B75C6" w:rsidRDefault="000B75C6" w:rsidP="000B75C6">
      <w:pPr>
        <w:pStyle w:val="Corpodetexto"/>
        <w:jc w:val="both"/>
        <w:rPr>
          <w:b/>
          <w:bCs/>
          <w:sz w:val="24"/>
          <w:szCs w:val="24"/>
        </w:rPr>
      </w:pPr>
    </w:p>
    <w:p w14:paraId="48A41423" w14:textId="77777777" w:rsidR="000B75C6" w:rsidRPr="000B75C6" w:rsidRDefault="000B75C6" w:rsidP="000B75C6">
      <w:pPr>
        <w:pStyle w:val="Corpodetexto"/>
        <w:jc w:val="both"/>
        <w:rPr>
          <w:b/>
          <w:bCs/>
          <w:sz w:val="24"/>
          <w:szCs w:val="24"/>
        </w:rPr>
      </w:pPr>
      <w:r w:rsidRPr="000B75C6">
        <w:rPr>
          <w:b/>
          <w:bCs/>
          <w:sz w:val="24"/>
          <w:szCs w:val="24"/>
        </w:rPr>
        <w:t>CLÁUSULA QUARTA - CRITÉRIOS DE MEDIÇÃO E PAGAMENTO</w:t>
      </w:r>
    </w:p>
    <w:p w14:paraId="59A57009" w14:textId="77777777" w:rsidR="000B75C6" w:rsidRPr="000B75C6" w:rsidRDefault="000B75C6" w:rsidP="000B75C6">
      <w:pPr>
        <w:pStyle w:val="Corpodetexto"/>
        <w:jc w:val="both"/>
        <w:rPr>
          <w:sz w:val="24"/>
          <w:szCs w:val="24"/>
        </w:rPr>
      </w:pPr>
      <w:r w:rsidRPr="000B75C6">
        <w:rPr>
          <w:sz w:val="24"/>
          <w:szCs w:val="24"/>
        </w:rPr>
        <w:t>Os documentos fiscais serão emitidos em nome do FUNDO MUNICIPAL DE SAÚDE, CNPJ nº 11.867.889/0001-25, situado à Praça Governador Roberto Silveira, 44 - Centro Bom Jardim, RJ - Brasil - CEP 28.660-000, referente à cota parte da Secretaria de Saúde.</w:t>
      </w:r>
    </w:p>
    <w:p w14:paraId="3AC7E3A2" w14:textId="77777777" w:rsidR="000B75C6" w:rsidRPr="000B75C6" w:rsidRDefault="000B75C6" w:rsidP="000B75C6">
      <w:pPr>
        <w:jc w:val="both"/>
        <w:rPr>
          <w:sz w:val="24"/>
          <w:szCs w:val="24"/>
        </w:rPr>
      </w:pPr>
    </w:p>
    <w:p w14:paraId="217499F1" w14:textId="77777777" w:rsidR="000B75C6" w:rsidRPr="000B75C6" w:rsidRDefault="000B75C6" w:rsidP="000B75C6">
      <w:pPr>
        <w:jc w:val="both"/>
        <w:rPr>
          <w:sz w:val="24"/>
          <w:szCs w:val="24"/>
        </w:rPr>
      </w:pPr>
      <w:r w:rsidRPr="000B75C6">
        <w:rPr>
          <w:b/>
          <w:sz w:val="24"/>
          <w:szCs w:val="24"/>
        </w:rPr>
        <w:t>Parágrafo Primeiro</w:t>
      </w:r>
      <w:r w:rsidRPr="000B75C6">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11426F19" w14:textId="77777777" w:rsidR="000B75C6" w:rsidRPr="000B75C6" w:rsidRDefault="000B75C6" w:rsidP="000B75C6">
      <w:pPr>
        <w:jc w:val="both"/>
        <w:rPr>
          <w:sz w:val="24"/>
          <w:szCs w:val="24"/>
        </w:rPr>
      </w:pPr>
      <w:r w:rsidRPr="000B75C6">
        <w:rPr>
          <w:b/>
          <w:sz w:val="24"/>
          <w:szCs w:val="24"/>
        </w:rPr>
        <w:t xml:space="preserve">Parágrafo Segundo - </w:t>
      </w:r>
      <w:r w:rsidRPr="000B75C6">
        <w:rPr>
          <w:sz w:val="24"/>
          <w:szCs w:val="24"/>
        </w:rPr>
        <w:t xml:space="preserve">O pagamento será efetuado no prazo, conforme estabelecido no Decreto Municipal nº 4.441, de 23 de fevereiro de 2023: </w:t>
      </w:r>
    </w:p>
    <w:p w14:paraId="3CACBC91" w14:textId="77777777" w:rsidR="000B75C6" w:rsidRPr="000B75C6" w:rsidRDefault="000B75C6" w:rsidP="000B75C6">
      <w:pPr>
        <w:jc w:val="both"/>
        <w:rPr>
          <w:sz w:val="24"/>
          <w:szCs w:val="24"/>
        </w:rPr>
      </w:pPr>
      <w:r w:rsidRPr="000B75C6">
        <w:rPr>
          <w:sz w:val="24"/>
          <w:szCs w:val="24"/>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9CAE024" w14:textId="77777777" w:rsidR="000B75C6" w:rsidRPr="000B75C6" w:rsidRDefault="000B75C6" w:rsidP="000B75C6">
      <w:pPr>
        <w:jc w:val="both"/>
        <w:rPr>
          <w:sz w:val="24"/>
          <w:szCs w:val="24"/>
        </w:rPr>
      </w:pPr>
      <w:r w:rsidRPr="000B75C6">
        <w:rPr>
          <w:sz w:val="24"/>
          <w:szCs w:val="24"/>
        </w:rPr>
        <w:t>II - O prazo de 30 (trinta) dias corridos, contados da data do recebimento definitivo dos bens, para realizar o pagamento, nas demais hipóteses.</w:t>
      </w:r>
    </w:p>
    <w:p w14:paraId="07059A47" w14:textId="77777777" w:rsidR="000B75C6" w:rsidRPr="000B75C6" w:rsidRDefault="000B75C6" w:rsidP="000B75C6">
      <w:pPr>
        <w:jc w:val="both"/>
        <w:rPr>
          <w:sz w:val="24"/>
          <w:szCs w:val="24"/>
        </w:rPr>
      </w:pPr>
      <w:r w:rsidRPr="000B75C6">
        <w:rPr>
          <w:b/>
          <w:sz w:val="24"/>
          <w:szCs w:val="24"/>
        </w:rPr>
        <w:lastRenderedPageBreak/>
        <w:t>Parágrafo Terceiro</w:t>
      </w:r>
      <w:r w:rsidRPr="000B75C6">
        <w:rPr>
          <w:sz w:val="24"/>
          <w:szCs w:val="24"/>
        </w:rPr>
        <w:t xml:space="preserve"> - No caso de atraso pelo Contratante, os valores devidos ao contratado serão atualizados monetariamente entre o termo final do prazo de pagamento até a data de sua efetiva realização, mediante aplicação do índice IPC-Ade correção monetária</w:t>
      </w:r>
    </w:p>
    <w:p w14:paraId="7CFC370F" w14:textId="77777777" w:rsidR="000B75C6" w:rsidRPr="000B75C6" w:rsidRDefault="000B75C6" w:rsidP="000B75C6">
      <w:pPr>
        <w:jc w:val="both"/>
        <w:rPr>
          <w:sz w:val="24"/>
          <w:szCs w:val="24"/>
        </w:rPr>
      </w:pPr>
      <w:r w:rsidRPr="000B75C6">
        <w:rPr>
          <w:b/>
          <w:sz w:val="24"/>
          <w:szCs w:val="24"/>
        </w:rPr>
        <w:t xml:space="preserve">Parágrafo Quarto - </w:t>
      </w:r>
      <w:r w:rsidRPr="000B75C6">
        <w:rPr>
          <w:sz w:val="24"/>
          <w:szCs w:val="24"/>
        </w:rPr>
        <w:t xml:space="preserve"> O pagamento será realizado através de ordem bancária, para crédito em banco, agência e conta corrente indicados pelo contratado.</w:t>
      </w:r>
    </w:p>
    <w:p w14:paraId="72D92D29" w14:textId="77777777" w:rsidR="000B75C6" w:rsidRPr="000B75C6" w:rsidRDefault="000B75C6" w:rsidP="000B75C6">
      <w:pPr>
        <w:jc w:val="both"/>
        <w:rPr>
          <w:sz w:val="24"/>
          <w:szCs w:val="24"/>
        </w:rPr>
      </w:pPr>
      <w:r w:rsidRPr="000B75C6">
        <w:rPr>
          <w:b/>
          <w:sz w:val="24"/>
          <w:szCs w:val="24"/>
        </w:rPr>
        <w:t>Parágrafo Quinto</w:t>
      </w:r>
      <w:r w:rsidRPr="000B75C6">
        <w:rPr>
          <w:sz w:val="24"/>
          <w:szCs w:val="24"/>
        </w:rPr>
        <w:t xml:space="preserve"> - Será considerada data do pagamento o dia em que constar como emitida a ordem bancária para pagamento.</w:t>
      </w:r>
    </w:p>
    <w:p w14:paraId="10A681B2" w14:textId="77777777" w:rsidR="000B75C6" w:rsidRPr="000B75C6" w:rsidRDefault="000B75C6" w:rsidP="000B75C6">
      <w:pPr>
        <w:jc w:val="both"/>
        <w:rPr>
          <w:sz w:val="24"/>
          <w:szCs w:val="24"/>
        </w:rPr>
      </w:pPr>
      <w:r w:rsidRPr="000B75C6">
        <w:rPr>
          <w:b/>
          <w:sz w:val="24"/>
          <w:szCs w:val="24"/>
        </w:rPr>
        <w:t>Parágrafo Sexto</w:t>
      </w:r>
      <w:r w:rsidRPr="000B75C6">
        <w:rPr>
          <w:sz w:val="24"/>
          <w:szCs w:val="24"/>
        </w:rPr>
        <w:t xml:space="preserve"> – Quando do pagamento, será efetuada a retenção tributária prevista na legislação aplicável.</w:t>
      </w:r>
    </w:p>
    <w:p w14:paraId="5ECA509F" w14:textId="77777777" w:rsidR="000B75C6" w:rsidRPr="000B75C6" w:rsidRDefault="000B75C6" w:rsidP="000B75C6">
      <w:pPr>
        <w:jc w:val="both"/>
        <w:rPr>
          <w:sz w:val="24"/>
          <w:szCs w:val="24"/>
        </w:rPr>
      </w:pPr>
      <w:r w:rsidRPr="000B75C6">
        <w:rPr>
          <w:b/>
          <w:sz w:val="24"/>
          <w:szCs w:val="24"/>
        </w:rPr>
        <w:t>Parágrafo Sétimo</w:t>
      </w:r>
      <w:r w:rsidRPr="000B75C6">
        <w:rPr>
          <w:sz w:val="24"/>
          <w:szCs w:val="24"/>
        </w:rPr>
        <w:t xml:space="preserve"> - Independentemente do percentual de tributo inserido na planilha, quando houver, serão retidos na fonte, quando da realização do pagamento, os percentuais estabelecidos na legislação vigente.</w:t>
      </w:r>
    </w:p>
    <w:p w14:paraId="1283BE21" w14:textId="77777777" w:rsidR="000B75C6" w:rsidRPr="000B75C6" w:rsidRDefault="000B75C6" w:rsidP="000B75C6">
      <w:pPr>
        <w:jc w:val="both"/>
        <w:rPr>
          <w:sz w:val="24"/>
          <w:szCs w:val="24"/>
        </w:rPr>
      </w:pPr>
      <w:r w:rsidRPr="000B75C6">
        <w:rPr>
          <w:b/>
          <w:sz w:val="24"/>
          <w:szCs w:val="24"/>
        </w:rPr>
        <w:t xml:space="preserve">Parágrafo Oitavo </w:t>
      </w:r>
      <w:r w:rsidRPr="000B75C6">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321ADB6" w14:textId="77777777" w:rsidR="000B75C6" w:rsidRPr="000B75C6" w:rsidRDefault="000B75C6" w:rsidP="000B75C6">
      <w:pPr>
        <w:jc w:val="both"/>
        <w:rPr>
          <w:sz w:val="24"/>
          <w:szCs w:val="24"/>
        </w:rPr>
      </w:pPr>
      <w:r w:rsidRPr="000B75C6">
        <w:rPr>
          <w:b/>
          <w:sz w:val="24"/>
          <w:szCs w:val="24"/>
        </w:rPr>
        <w:t xml:space="preserve">Parágrafo Nono - </w:t>
      </w:r>
      <w:r w:rsidRPr="000B75C6">
        <w:rPr>
          <w:sz w:val="24"/>
          <w:szCs w:val="24"/>
        </w:rPr>
        <w:t>A presente contratação não permite a antecipação de pagamento parcial ou total, conforme as regras previstas no presente tópico.</w:t>
      </w:r>
    </w:p>
    <w:p w14:paraId="1E120206" w14:textId="77777777" w:rsidR="000B75C6" w:rsidRPr="000B75C6" w:rsidRDefault="000B75C6" w:rsidP="000B75C6">
      <w:pPr>
        <w:numPr>
          <w:ilvl w:val="1"/>
          <w:numId w:val="0"/>
        </w:numPr>
        <w:jc w:val="both"/>
        <w:rPr>
          <w:sz w:val="24"/>
          <w:szCs w:val="24"/>
        </w:rPr>
      </w:pPr>
      <w:r w:rsidRPr="000B75C6">
        <w:rPr>
          <w:b/>
          <w:sz w:val="24"/>
          <w:szCs w:val="24"/>
        </w:rPr>
        <w:t>Parágrafo Décimo</w:t>
      </w:r>
      <w:r w:rsidRPr="000B75C6">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33E47107" w14:textId="77777777" w:rsidR="000B75C6" w:rsidRPr="000B75C6" w:rsidRDefault="000B75C6" w:rsidP="000B75C6">
      <w:pPr>
        <w:numPr>
          <w:ilvl w:val="1"/>
          <w:numId w:val="0"/>
        </w:numPr>
        <w:jc w:val="both"/>
        <w:rPr>
          <w:sz w:val="24"/>
          <w:szCs w:val="24"/>
        </w:rPr>
      </w:pPr>
      <w:r w:rsidRPr="000B75C6">
        <w:rPr>
          <w:b/>
          <w:sz w:val="24"/>
          <w:szCs w:val="24"/>
        </w:rPr>
        <w:t>Parágrafo Décimo Primeiro</w:t>
      </w:r>
      <w:r w:rsidRPr="000B75C6">
        <w:rPr>
          <w:sz w:val="24"/>
          <w:szCs w:val="24"/>
        </w:rPr>
        <w:t xml:space="preserve">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5DD0F301" w14:textId="77777777" w:rsidR="000B75C6" w:rsidRPr="000B75C6" w:rsidRDefault="000B75C6" w:rsidP="000B75C6">
      <w:pPr>
        <w:numPr>
          <w:ilvl w:val="1"/>
          <w:numId w:val="0"/>
        </w:numPr>
        <w:jc w:val="both"/>
        <w:rPr>
          <w:sz w:val="24"/>
          <w:szCs w:val="24"/>
        </w:rPr>
      </w:pPr>
      <w:r w:rsidRPr="000B75C6">
        <w:rPr>
          <w:b/>
          <w:sz w:val="24"/>
          <w:szCs w:val="24"/>
        </w:rPr>
        <w:t>Parágrafo Décimo Segundo</w:t>
      </w:r>
      <w:r w:rsidRPr="000B75C6">
        <w:rPr>
          <w:sz w:val="24"/>
          <w:szCs w:val="24"/>
        </w:rPr>
        <w:t xml:space="preserve">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340768EC" w14:textId="77777777" w:rsidR="000B75C6" w:rsidRPr="000B75C6" w:rsidRDefault="000B75C6" w:rsidP="000B75C6">
      <w:pPr>
        <w:numPr>
          <w:ilvl w:val="1"/>
          <w:numId w:val="0"/>
        </w:numPr>
        <w:jc w:val="both"/>
        <w:rPr>
          <w:sz w:val="24"/>
          <w:szCs w:val="24"/>
        </w:rPr>
      </w:pPr>
      <w:r w:rsidRPr="000B75C6">
        <w:rPr>
          <w:b/>
          <w:sz w:val="24"/>
          <w:szCs w:val="24"/>
        </w:rPr>
        <w:t>Parágrafo Décimo Terceiro</w:t>
      </w:r>
      <w:r w:rsidRPr="000B75C6">
        <w:rPr>
          <w:sz w:val="24"/>
          <w:szCs w:val="24"/>
        </w:rPr>
        <w:t xml:space="preserve"> - Para as contratações decorrentes de despesas cujos valores não ultrapassem o limite de que trata o inciso II do art. 75 da Lei nº 14.133, de 2021, o prazo máximo para o recebimento definitivo será de até 07 (sete) dias úteis.</w:t>
      </w:r>
    </w:p>
    <w:p w14:paraId="1B50ED5E" w14:textId="77777777" w:rsidR="000B75C6" w:rsidRPr="000B75C6" w:rsidRDefault="000B75C6" w:rsidP="000B75C6">
      <w:pPr>
        <w:numPr>
          <w:ilvl w:val="1"/>
          <w:numId w:val="0"/>
        </w:numPr>
        <w:jc w:val="both"/>
        <w:rPr>
          <w:sz w:val="24"/>
          <w:szCs w:val="24"/>
        </w:rPr>
      </w:pPr>
      <w:r w:rsidRPr="000B75C6">
        <w:rPr>
          <w:b/>
          <w:sz w:val="24"/>
          <w:szCs w:val="24"/>
        </w:rPr>
        <w:t>Parágrafo Décimo Quarto</w:t>
      </w:r>
      <w:r w:rsidRPr="000B75C6">
        <w:rPr>
          <w:sz w:val="24"/>
          <w:szCs w:val="24"/>
        </w:rPr>
        <w:t xml:space="preserve"> - O prazo para recebimento definitivo poderá ser excepcionalmente prorrogado, de forma justificada, por igual período, quando houver necessidade de diligências para a aferição do atendimento das exigências contratuais.</w:t>
      </w:r>
    </w:p>
    <w:p w14:paraId="0AAEFB81" w14:textId="77777777" w:rsidR="000B75C6" w:rsidRPr="000B75C6" w:rsidRDefault="000B75C6" w:rsidP="000B75C6">
      <w:pPr>
        <w:numPr>
          <w:ilvl w:val="1"/>
          <w:numId w:val="0"/>
        </w:numPr>
        <w:jc w:val="both"/>
        <w:rPr>
          <w:sz w:val="24"/>
          <w:szCs w:val="24"/>
        </w:rPr>
      </w:pPr>
      <w:r w:rsidRPr="000B75C6">
        <w:rPr>
          <w:b/>
          <w:sz w:val="24"/>
          <w:szCs w:val="24"/>
        </w:rPr>
        <w:t>Parágrafo Décimo Quinto</w:t>
      </w:r>
      <w:r w:rsidRPr="000B75C6">
        <w:rPr>
          <w:sz w:val="24"/>
          <w:szCs w:val="24"/>
        </w:rPr>
        <w:t xml:space="preserve">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75F33ADC" w14:textId="77777777" w:rsidR="000B75C6" w:rsidRPr="000B75C6" w:rsidRDefault="000B75C6" w:rsidP="000B75C6">
      <w:pPr>
        <w:numPr>
          <w:ilvl w:val="1"/>
          <w:numId w:val="0"/>
        </w:numPr>
        <w:jc w:val="both"/>
        <w:rPr>
          <w:sz w:val="24"/>
          <w:szCs w:val="24"/>
        </w:rPr>
      </w:pPr>
      <w:r w:rsidRPr="000B75C6">
        <w:rPr>
          <w:b/>
          <w:sz w:val="24"/>
          <w:szCs w:val="24"/>
        </w:rPr>
        <w:t>Parágrafo Décimo Sexto</w:t>
      </w:r>
      <w:r w:rsidRPr="000B75C6">
        <w:rPr>
          <w:sz w:val="24"/>
          <w:szCs w:val="24"/>
        </w:rPr>
        <w:t xml:space="preserve">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F25F034" w14:textId="77777777" w:rsidR="000B75C6" w:rsidRPr="000B75C6" w:rsidRDefault="000B75C6" w:rsidP="000B75C6">
      <w:pPr>
        <w:numPr>
          <w:ilvl w:val="1"/>
          <w:numId w:val="0"/>
        </w:numPr>
        <w:jc w:val="both"/>
        <w:rPr>
          <w:sz w:val="24"/>
          <w:szCs w:val="24"/>
        </w:rPr>
      </w:pPr>
      <w:r w:rsidRPr="000B75C6">
        <w:rPr>
          <w:b/>
          <w:sz w:val="24"/>
          <w:szCs w:val="24"/>
        </w:rPr>
        <w:t>Parágrafo Décimo Sétimo</w:t>
      </w:r>
      <w:r w:rsidRPr="000B75C6">
        <w:rPr>
          <w:sz w:val="24"/>
          <w:szCs w:val="24"/>
        </w:rPr>
        <w:t xml:space="preserve"> - O recebimento provisório ou definitivo não excluirá a responsabilidade civil pela solidez e pela segurança dos bens nem a responsabilidade ético-profissional pela perfeita execução do contrato.</w:t>
      </w:r>
    </w:p>
    <w:p w14:paraId="3D7CAC1E" w14:textId="77777777" w:rsidR="000B75C6" w:rsidRPr="000B75C6" w:rsidRDefault="000B75C6" w:rsidP="000B75C6">
      <w:pPr>
        <w:numPr>
          <w:ilvl w:val="1"/>
          <w:numId w:val="0"/>
        </w:numPr>
        <w:jc w:val="both"/>
        <w:rPr>
          <w:b/>
          <w:sz w:val="24"/>
          <w:szCs w:val="24"/>
        </w:rPr>
      </w:pPr>
    </w:p>
    <w:p w14:paraId="72E3E1B3" w14:textId="77777777" w:rsidR="000B75C6" w:rsidRPr="000B75C6" w:rsidRDefault="000B75C6" w:rsidP="000B75C6">
      <w:pPr>
        <w:pStyle w:val="Corpodetexto"/>
        <w:jc w:val="both"/>
        <w:rPr>
          <w:sz w:val="24"/>
          <w:szCs w:val="24"/>
        </w:rPr>
      </w:pPr>
      <w:r w:rsidRPr="000B75C6">
        <w:rPr>
          <w:b/>
          <w:bCs/>
          <w:sz w:val="24"/>
          <w:szCs w:val="24"/>
        </w:rPr>
        <w:t>CLÁUSULA QUINTA – RECURSO FINANCEIRO (ART. 55, V)</w:t>
      </w:r>
    </w:p>
    <w:p w14:paraId="2B5671F6" w14:textId="77777777" w:rsidR="000B75C6" w:rsidRPr="000B75C6" w:rsidRDefault="000B75C6" w:rsidP="000B75C6">
      <w:pPr>
        <w:pStyle w:val="Corpodetexto"/>
        <w:jc w:val="both"/>
        <w:rPr>
          <w:sz w:val="24"/>
          <w:szCs w:val="24"/>
        </w:rPr>
      </w:pPr>
      <w:r w:rsidRPr="000B75C6">
        <w:rPr>
          <w:sz w:val="24"/>
          <w:szCs w:val="24"/>
        </w:rPr>
        <w:t>As despesas decorrentes do presente Contrato serão efetuadas com a seguinte dotação orçamentária: P.T.: 04.800.10.301.0065.2.075, N.D.: 3390.30.00,.</w:t>
      </w:r>
    </w:p>
    <w:p w14:paraId="2E5EAD6E" w14:textId="77777777" w:rsidR="000B75C6" w:rsidRPr="000B75C6" w:rsidRDefault="000B75C6" w:rsidP="000B75C6">
      <w:pPr>
        <w:pStyle w:val="Corpodetexto"/>
        <w:jc w:val="both"/>
        <w:rPr>
          <w:sz w:val="24"/>
          <w:szCs w:val="24"/>
        </w:rPr>
      </w:pPr>
    </w:p>
    <w:p w14:paraId="01301E3F" w14:textId="77777777" w:rsidR="000B75C6" w:rsidRPr="000B75C6" w:rsidRDefault="000B75C6" w:rsidP="000B75C6">
      <w:pPr>
        <w:pStyle w:val="Corpodetexto"/>
        <w:jc w:val="both"/>
        <w:rPr>
          <w:b/>
          <w:bCs/>
          <w:sz w:val="24"/>
          <w:szCs w:val="24"/>
        </w:rPr>
      </w:pPr>
      <w:r w:rsidRPr="000B75C6">
        <w:rPr>
          <w:b/>
          <w:bCs/>
          <w:sz w:val="24"/>
          <w:szCs w:val="24"/>
        </w:rPr>
        <w:t>CLÁUSULA SEXTA – REAJUSTES DOS PREÇOS</w:t>
      </w:r>
    </w:p>
    <w:p w14:paraId="2E04FCBA" w14:textId="77777777" w:rsidR="000B75C6" w:rsidRPr="000B75C6" w:rsidRDefault="000B75C6" w:rsidP="000B75C6">
      <w:pPr>
        <w:pStyle w:val="Corpodetexto"/>
        <w:jc w:val="both"/>
        <w:rPr>
          <w:bCs/>
          <w:sz w:val="24"/>
          <w:szCs w:val="24"/>
        </w:rPr>
      </w:pPr>
      <w:r w:rsidRPr="000B75C6">
        <w:rPr>
          <w:bCs/>
          <w:sz w:val="24"/>
          <w:szCs w:val="24"/>
        </w:rPr>
        <w:t>Os preços inicialmente contratados são fixos e irreajustáveis no prazo de um ano contado da data do orçamento estimado.</w:t>
      </w:r>
    </w:p>
    <w:p w14:paraId="10603B00" w14:textId="77777777" w:rsidR="000B75C6" w:rsidRPr="000B75C6" w:rsidRDefault="000B75C6" w:rsidP="000B75C6">
      <w:pPr>
        <w:pStyle w:val="Corpodetexto"/>
        <w:jc w:val="both"/>
        <w:rPr>
          <w:bCs/>
          <w:sz w:val="24"/>
          <w:szCs w:val="24"/>
        </w:rPr>
      </w:pPr>
    </w:p>
    <w:p w14:paraId="56C41C4B" w14:textId="77777777" w:rsidR="000B75C6" w:rsidRPr="000B75C6" w:rsidRDefault="000B75C6" w:rsidP="000B75C6">
      <w:pPr>
        <w:pStyle w:val="Corpodetexto"/>
        <w:jc w:val="both"/>
        <w:rPr>
          <w:bCs/>
          <w:sz w:val="24"/>
          <w:szCs w:val="24"/>
        </w:rPr>
      </w:pPr>
      <w:r w:rsidRPr="000B75C6">
        <w:rPr>
          <w:b/>
          <w:bCs/>
          <w:sz w:val="24"/>
          <w:szCs w:val="24"/>
        </w:rPr>
        <w:t xml:space="preserve">Parágrafo Primeiro - </w:t>
      </w:r>
      <w:r w:rsidRPr="000B75C6">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C7E4EA9" w14:textId="77777777" w:rsidR="000B75C6" w:rsidRPr="000B75C6" w:rsidRDefault="000B75C6" w:rsidP="000B75C6">
      <w:pPr>
        <w:pStyle w:val="Corpodetexto"/>
        <w:jc w:val="both"/>
        <w:rPr>
          <w:bCs/>
          <w:sz w:val="24"/>
          <w:szCs w:val="24"/>
        </w:rPr>
      </w:pPr>
      <w:r w:rsidRPr="000B75C6">
        <w:rPr>
          <w:b/>
          <w:bCs/>
          <w:sz w:val="24"/>
          <w:szCs w:val="24"/>
        </w:rPr>
        <w:t xml:space="preserve">Parágrafo Segundo - </w:t>
      </w:r>
      <w:r w:rsidRPr="000B75C6">
        <w:rPr>
          <w:bCs/>
          <w:sz w:val="24"/>
          <w:szCs w:val="24"/>
        </w:rPr>
        <w:t>Nos reajustes subsequentes ao primeiro, o interregno mínimo de um ano será contado a partir dos efeitos financeiros do último reajuste.</w:t>
      </w:r>
    </w:p>
    <w:p w14:paraId="549C90A5" w14:textId="77777777" w:rsidR="000B75C6" w:rsidRPr="000B75C6" w:rsidRDefault="000B75C6" w:rsidP="000B75C6">
      <w:pPr>
        <w:pStyle w:val="Corpodetexto"/>
        <w:jc w:val="both"/>
        <w:rPr>
          <w:bCs/>
          <w:sz w:val="24"/>
          <w:szCs w:val="24"/>
        </w:rPr>
      </w:pPr>
      <w:r w:rsidRPr="000B75C6">
        <w:rPr>
          <w:b/>
          <w:bCs/>
          <w:sz w:val="24"/>
          <w:szCs w:val="24"/>
        </w:rPr>
        <w:t xml:space="preserve">Parágrafo Terceiro - </w:t>
      </w:r>
      <w:r w:rsidRPr="000B75C6">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1565EF53" w14:textId="77777777" w:rsidR="000B75C6" w:rsidRPr="000B75C6" w:rsidRDefault="000B75C6" w:rsidP="000B75C6">
      <w:pPr>
        <w:pStyle w:val="Corpodetexto"/>
        <w:jc w:val="both"/>
        <w:rPr>
          <w:bCs/>
          <w:sz w:val="24"/>
          <w:szCs w:val="24"/>
        </w:rPr>
      </w:pPr>
      <w:r w:rsidRPr="000B75C6">
        <w:rPr>
          <w:b/>
          <w:bCs/>
          <w:sz w:val="24"/>
          <w:szCs w:val="24"/>
        </w:rPr>
        <w:t xml:space="preserve">Parágrafo Quarto - </w:t>
      </w:r>
      <w:r w:rsidRPr="000B75C6">
        <w:rPr>
          <w:bCs/>
          <w:sz w:val="24"/>
          <w:szCs w:val="24"/>
        </w:rPr>
        <w:t>Nas aferições finais, o(s) índice(s) utilizado(s) para reajuste será(ão), obrigatoriamente, o(s) definitivo(s).</w:t>
      </w:r>
    </w:p>
    <w:p w14:paraId="029AED6A" w14:textId="77777777" w:rsidR="000B75C6" w:rsidRPr="000B75C6" w:rsidRDefault="000B75C6" w:rsidP="000B75C6">
      <w:pPr>
        <w:pStyle w:val="Corpodetexto"/>
        <w:jc w:val="both"/>
        <w:rPr>
          <w:bCs/>
          <w:sz w:val="24"/>
          <w:szCs w:val="24"/>
        </w:rPr>
      </w:pPr>
      <w:r w:rsidRPr="000B75C6">
        <w:rPr>
          <w:b/>
          <w:bCs/>
          <w:sz w:val="24"/>
          <w:szCs w:val="24"/>
        </w:rPr>
        <w:t xml:space="preserve">Parágrafo Quinto - </w:t>
      </w:r>
      <w:r w:rsidRPr="000B75C6">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0C92C012" w14:textId="77777777" w:rsidR="000B75C6" w:rsidRPr="000B75C6" w:rsidRDefault="000B75C6" w:rsidP="000B75C6">
      <w:pPr>
        <w:pStyle w:val="Corpodetexto"/>
        <w:jc w:val="both"/>
        <w:rPr>
          <w:bCs/>
          <w:sz w:val="24"/>
          <w:szCs w:val="24"/>
        </w:rPr>
      </w:pPr>
      <w:r w:rsidRPr="000B75C6">
        <w:rPr>
          <w:b/>
          <w:bCs/>
          <w:sz w:val="24"/>
          <w:szCs w:val="24"/>
        </w:rPr>
        <w:t xml:space="preserve">Parágrafo Sexto - </w:t>
      </w:r>
      <w:r w:rsidRPr="000B75C6">
        <w:rPr>
          <w:bCs/>
          <w:sz w:val="24"/>
          <w:szCs w:val="24"/>
        </w:rPr>
        <w:t xml:space="preserve">Na ausência de previsão legal quanto ao índice substituto, as partes elegerão novo índice oficial, para reajustamento do preço do valor remanescente, por meio de termo aditivo. </w:t>
      </w:r>
    </w:p>
    <w:p w14:paraId="74DF2DBB" w14:textId="77777777" w:rsidR="000B75C6" w:rsidRPr="000B75C6" w:rsidRDefault="000B75C6" w:rsidP="000B75C6">
      <w:pPr>
        <w:pStyle w:val="Corpodetexto"/>
        <w:jc w:val="both"/>
        <w:rPr>
          <w:bCs/>
          <w:sz w:val="24"/>
          <w:szCs w:val="24"/>
        </w:rPr>
      </w:pPr>
      <w:r w:rsidRPr="000B75C6">
        <w:rPr>
          <w:b/>
          <w:bCs/>
          <w:sz w:val="24"/>
          <w:szCs w:val="24"/>
        </w:rPr>
        <w:t xml:space="preserve">Parágrafo Sétimo - </w:t>
      </w:r>
      <w:r w:rsidRPr="000B75C6">
        <w:rPr>
          <w:bCs/>
          <w:sz w:val="24"/>
          <w:szCs w:val="24"/>
        </w:rPr>
        <w:t>O reajuste será realizado por apostilamento.</w:t>
      </w:r>
    </w:p>
    <w:p w14:paraId="30EA62CD" w14:textId="77777777" w:rsidR="000B75C6" w:rsidRPr="000B75C6" w:rsidRDefault="000B75C6" w:rsidP="000B75C6">
      <w:pPr>
        <w:pStyle w:val="Corpodetexto"/>
        <w:jc w:val="both"/>
        <w:rPr>
          <w:bCs/>
          <w:sz w:val="24"/>
          <w:szCs w:val="24"/>
        </w:rPr>
      </w:pPr>
    </w:p>
    <w:p w14:paraId="2ADD1130" w14:textId="77777777" w:rsidR="000B75C6" w:rsidRPr="000B75C6" w:rsidRDefault="000B75C6" w:rsidP="000B75C6">
      <w:pPr>
        <w:pStyle w:val="Corpodetexto"/>
        <w:jc w:val="both"/>
        <w:rPr>
          <w:sz w:val="24"/>
          <w:szCs w:val="24"/>
        </w:rPr>
      </w:pPr>
      <w:r w:rsidRPr="000B75C6">
        <w:rPr>
          <w:b/>
          <w:bCs/>
          <w:sz w:val="24"/>
          <w:szCs w:val="24"/>
        </w:rPr>
        <w:t>CLÁUSULA SÈTIMA – DA GESTÃO DA ATA DE REGISTRO DE PREÇOS E DO CONTRATO</w:t>
      </w:r>
    </w:p>
    <w:p w14:paraId="7DE9398C"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 </w:t>
      </w:r>
    </w:p>
    <w:p w14:paraId="7751AB43" w14:textId="77777777" w:rsidR="000B75C6" w:rsidRPr="000B75C6" w:rsidRDefault="000B75C6" w:rsidP="000B75C6">
      <w:pPr>
        <w:pStyle w:val="Contrato-Corpo"/>
        <w:rPr>
          <w:rFonts w:ascii="Times New Roman" w:hAnsi="Times New Roman" w:cs="Times New Roman"/>
          <w:bCs w:val="0"/>
          <w:color w:val="auto"/>
          <w:sz w:val="24"/>
          <w:szCs w:val="24"/>
        </w:rPr>
      </w:pPr>
    </w:p>
    <w:p w14:paraId="13242FD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Primeiro</w:t>
      </w:r>
      <w:r w:rsidRPr="000B75C6">
        <w:rPr>
          <w:rFonts w:ascii="Times New Roman" w:hAnsi="Times New Roman" w:cs="Times New Roman"/>
          <w:bCs w:val="0"/>
          <w:color w:val="auto"/>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6E4C006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Segundo</w:t>
      </w:r>
      <w:r w:rsidRPr="000B75C6">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74B768B2"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Terceiro</w:t>
      </w:r>
      <w:r w:rsidRPr="000B75C6">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3B385E6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Quarto</w:t>
      </w:r>
      <w:r w:rsidRPr="000B75C6">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w:t>
      </w:r>
      <w:r w:rsidRPr="000B75C6">
        <w:rPr>
          <w:rFonts w:ascii="Times New Roman" w:hAnsi="Times New Roman" w:cs="Times New Roman"/>
          <w:bCs w:val="0"/>
          <w:color w:val="auto"/>
          <w:sz w:val="24"/>
          <w:szCs w:val="24"/>
        </w:rPr>
        <w:lastRenderedPageBreak/>
        <w:t>para execução do objeto, do plano complementar de execução da contratada, quando houver, do método de aferição dos resultados e das sanções aplicáveis, dentre outros.</w:t>
      </w:r>
    </w:p>
    <w:p w14:paraId="7C89E13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Quinto</w:t>
      </w:r>
      <w:r w:rsidRPr="000B75C6">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5090FDD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Sexto</w:t>
      </w:r>
      <w:r w:rsidRPr="000B75C6">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65676125"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Sétimo</w:t>
      </w:r>
      <w:r w:rsidRPr="000B75C6">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A06B72F"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Oitavo</w:t>
      </w:r>
      <w:r w:rsidRPr="000B75C6">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EAE71B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Nono</w:t>
      </w:r>
      <w:r w:rsidRPr="000B75C6">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54E86E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w:t>
      </w:r>
      <w:r w:rsidRPr="000B75C6">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309A0F94"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Primeiro </w:t>
      </w:r>
      <w:r w:rsidRPr="000B75C6">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1547B6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Décimo Segundo</w:t>
      </w:r>
      <w:r w:rsidRPr="000B75C6">
        <w:rPr>
          <w:rFonts w:ascii="Times New Roman" w:hAnsi="Times New Roman" w:cs="Times New Roman"/>
          <w:bCs w:val="0"/>
          <w:color w:val="auto"/>
          <w:sz w:val="24"/>
          <w:szCs w:val="24"/>
        </w:rPr>
        <w:t xml:space="preserve"> - O gestor do contrato deverá enviar a documentação para a formalização dos procedimentos de liquidação e pagamento, no valor dimensionado pela fiscalização e gestão nos termos do contrato.</w:t>
      </w:r>
    </w:p>
    <w:p w14:paraId="410FFC8F"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Terceiro </w:t>
      </w:r>
      <w:r w:rsidRPr="000B75C6">
        <w:rPr>
          <w:rFonts w:ascii="Times New Roman" w:hAnsi="Times New Roman" w:cs="Times New Roman"/>
          <w:bCs w:val="0"/>
          <w:color w:val="auto"/>
          <w:sz w:val="24"/>
          <w:szCs w:val="24"/>
        </w:rPr>
        <w:t>- O contratado deverá manter preposto aceito pela Administração para representá-lo na execução do contrato.</w:t>
      </w:r>
    </w:p>
    <w:p w14:paraId="1D58CC5F"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Quarto </w:t>
      </w:r>
      <w:r w:rsidRPr="000B75C6">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72A52AD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Atribuições dos Gestores da Ata de Registro de Preços </w:t>
      </w:r>
    </w:p>
    <w:p w14:paraId="456A054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Décimo Quinto</w:t>
      </w:r>
      <w:r w:rsidRPr="000B75C6">
        <w:rPr>
          <w:rFonts w:ascii="Times New Roman" w:hAnsi="Times New Roman" w:cs="Times New Roman"/>
          <w:bCs w:val="0"/>
          <w:color w:val="auto"/>
          <w:sz w:val="24"/>
          <w:szCs w:val="24"/>
        </w:rPr>
        <w:t xml:space="preserve">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0F5A2AA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Décimo Sexto</w:t>
      </w:r>
      <w:r w:rsidRPr="000B75C6">
        <w:rPr>
          <w:rFonts w:ascii="Times New Roman" w:hAnsi="Times New Roman" w:cs="Times New Roman"/>
          <w:bCs w:val="0"/>
          <w:color w:val="auto"/>
          <w:sz w:val="24"/>
          <w:szCs w:val="24"/>
        </w:rPr>
        <w:t xml:space="preserve"> -  Cabe aos gestores da Ata de Registro de Preços, conforme sua cota parte, as atribuições inerentes ao gerenciamento da Ata de Registro de Preços, particularmente quanto a: </w:t>
      </w:r>
    </w:p>
    <w:p w14:paraId="1121F2D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1 -  Providenciar a elaboração e publicação da Ata de Registro de Preços.</w:t>
      </w:r>
    </w:p>
    <w:p w14:paraId="5E6D530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lastRenderedPageBreak/>
        <w:t>2 – Verificar, antes de emitir a ordem de fornecimento, se há saldo orçamentário disponível para a execução;</w:t>
      </w:r>
    </w:p>
    <w:p w14:paraId="2318281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3 – Emitir a ordem de fornecimento, nos moldes do instrumento convocatório e seus anexos;</w:t>
      </w:r>
    </w:p>
    <w:p w14:paraId="70C6B25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4 – Solicitar à fiscalização que inicie os procedimentos de acompanhamento e fiscalização;</w:t>
      </w:r>
    </w:p>
    <w:p w14:paraId="11B40E4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5 – Encaminhar comunicações à CONTRATADA ou fornecer meios para que a fiscalização se comunique com a CONTRATADA;</w:t>
      </w:r>
    </w:p>
    <w:p w14:paraId="43951BB4"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6 – Solicitar a aplicação de sanções por descumprimento contratual;</w:t>
      </w:r>
    </w:p>
    <w:p w14:paraId="4A5494A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7 – Requerer e/ou conceder ajustes, aditivos, suspensões, prorrogações ou supressões, na forma da legislação;</w:t>
      </w:r>
    </w:p>
    <w:p w14:paraId="29D83A84"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8 – Solicitar o cancelamento e/ou cancelar o registro dos licitantes, nas hipóteses do instrumento convocatório e seus anexos, convocando os licitantes remanescentes registrados para substituí-los.</w:t>
      </w:r>
    </w:p>
    <w:p w14:paraId="67499DFC"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9 – Solicitar a revogação e/ou revogar a ata de registro de preços, nas hipóteses do instrumento convocatório e da legislação aplicável;</w:t>
      </w:r>
    </w:p>
    <w:p w14:paraId="0E3ECA0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10 – Controlar os quantitativos máximos estipulado, respeitando as cotas dos participantes;</w:t>
      </w:r>
    </w:p>
    <w:p w14:paraId="19DA3815"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11 – Tomar demais medidas necessárias para a regularização de faltas ou eventuais problemas;</w:t>
      </w:r>
    </w:p>
    <w:p w14:paraId="63A62B8F"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12 – O rol dos órgãos participantes, suas respectivas cotas e atribuições, constam no item 1, deste Termo de Referência. </w:t>
      </w:r>
    </w:p>
    <w:p w14:paraId="78E1F40C"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0F5C6E2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14 -  Conduzir eventuais procedimentos de alterações dos preços registrados para fins de adequação às novas condições de mercado, observada a legislação vigente e jurisprudência do TCU e do TCE/RJ;</w:t>
      </w:r>
    </w:p>
    <w:p w14:paraId="67FB1A32"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728E14F"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665851D0" w14:textId="77777777" w:rsidR="000B75C6" w:rsidRPr="000B75C6" w:rsidRDefault="000B75C6" w:rsidP="000B75C6">
      <w:pPr>
        <w:pStyle w:val="Contrato-Corpo"/>
        <w:rPr>
          <w:rFonts w:ascii="Times New Roman" w:hAnsi="Times New Roman" w:cs="Times New Roman"/>
          <w:bCs w:val="0"/>
          <w:color w:val="auto"/>
          <w:sz w:val="24"/>
          <w:szCs w:val="24"/>
        </w:rPr>
      </w:pPr>
    </w:p>
    <w:p w14:paraId="654788A7" w14:textId="77777777" w:rsidR="000B75C6" w:rsidRPr="000B75C6" w:rsidRDefault="000B75C6" w:rsidP="000B75C6">
      <w:pPr>
        <w:pStyle w:val="Contrato-Corpo"/>
        <w:rPr>
          <w:rFonts w:ascii="Times New Roman" w:hAnsi="Times New Roman" w:cs="Times New Roman"/>
          <w:b/>
          <w:bCs w:val="0"/>
          <w:color w:val="auto"/>
          <w:sz w:val="24"/>
          <w:szCs w:val="24"/>
        </w:rPr>
      </w:pPr>
      <w:r w:rsidRPr="000B75C6">
        <w:rPr>
          <w:rFonts w:ascii="Times New Roman" w:hAnsi="Times New Roman" w:cs="Times New Roman"/>
          <w:b/>
          <w:bCs w:val="0"/>
          <w:color w:val="auto"/>
          <w:sz w:val="24"/>
          <w:szCs w:val="24"/>
        </w:rPr>
        <w:t>CLAUSULA OITAVA - FISCAIS DE CONTRATO</w:t>
      </w:r>
    </w:p>
    <w:p w14:paraId="045264AF"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67ED4445" w14:textId="77777777" w:rsidR="000B75C6" w:rsidRPr="000B75C6" w:rsidRDefault="000B75C6" w:rsidP="000B75C6">
      <w:pPr>
        <w:pStyle w:val="Contrato-Corpo"/>
        <w:rPr>
          <w:rFonts w:ascii="Times New Roman" w:hAnsi="Times New Roman" w:cs="Times New Roman"/>
          <w:bCs w:val="0"/>
          <w:color w:val="auto"/>
          <w:sz w:val="24"/>
          <w:szCs w:val="24"/>
        </w:rPr>
      </w:pPr>
    </w:p>
    <w:p w14:paraId="1460FBD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Primeiro</w:t>
      </w:r>
      <w:r w:rsidRPr="000B75C6">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67AA026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Segundo</w:t>
      </w:r>
      <w:r w:rsidRPr="000B75C6">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02A2194"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Terceiro</w:t>
      </w:r>
      <w:r w:rsidRPr="000B75C6">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6B56D22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Quarto</w:t>
      </w:r>
      <w:r w:rsidRPr="000B75C6">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w:t>
      </w:r>
      <w:r w:rsidRPr="000B75C6">
        <w:rPr>
          <w:rFonts w:ascii="Times New Roman" w:hAnsi="Times New Roman" w:cs="Times New Roman"/>
          <w:bCs w:val="0"/>
          <w:color w:val="auto"/>
          <w:sz w:val="24"/>
          <w:szCs w:val="24"/>
        </w:rPr>
        <w:lastRenderedPageBreak/>
        <w:t>competência, para que adote as medidas necessárias e saneadoras, se for o caso. (Decreto nº 11.246, de 2022, art. 22, IV);</w:t>
      </w:r>
    </w:p>
    <w:p w14:paraId="7CC9F704"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Quinto</w:t>
      </w:r>
      <w:r w:rsidRPr="000B75C6">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6B16479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Sexto</w:t>
      </w:r>
      <w:r w:rsidRPr="000B75C6">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0C65948"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Sétimo</w:t>
      </w:r>
      <w:r w:rsidRPr="000B75C6">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645BF3C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Oitavo</w:t>
      </w:r>
      <w:r w:rsidRPr="000B75C6">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36A2E95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Nono</w:t>
      </w:r>
      <w:r w:rsidRPr="000B75C6">
        <w:rPr>
          <w:rFonts w:ascii="Times New Roman" w:hAnsi="Times New Roman" w:cs="Times New Roman"/>
          <w:bCs w:val="0"/>
          <w:color w:val="auto"/>
          <w:sz w:val="24"/>
          <w:szCs w:val="24"/>
        </w:rPr>
        <w:t xml:space="preserve"> - Além do disposto acima, a fiscalização contratual obedecerá às seguintes rotinas:</w:t>
      </w:r>
    </w:p>
    <w:p w14:paraId="22DF5BBF"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 – Realizar os procedimentos de acompanhamento da execução do contrato;</w:t>
      </w:r>
    </w:p>
    <w:p w14:paraId="6DCF6262"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2 - Verificar pessoalmente e espontaneamente a execução do contrato, recebendo-os após sua conclusão;</w:t>
      </w:r>
    </w:p>
    <w:p w14:paraId="47FE4C0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3 – Apurar ouvidorias, reclamações ou denúncias relativas à execução do contrato, inclusive anônimas;</w:t>
      </w:r>
    </w:p>
    <w:p w14:paraId="01B871B5"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4 – Receber e analisar os documentos emitidos pela CONTRATADA que são exigidos no instrumento convocatório e seus anexos;</w:t>
      </w:r>
    </w:p>
    <w:p w14:paraId="1BEEDE3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35CF6C9A"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6 – Verificar a quantidade, qualidade e conformidade dos bens;</w:t>
      </w:r>
    </w:p>
    <w:p w14:paraId="7186162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400CB79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8 – Atestar o recebimento definitivo dos objetos entregues em acordo com o instrumento convocatório e seus anexos.</w:t>
      </w:r>
    </w:p>
    <w:p w14:paraId="42EB615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5B01FF66" w14:textId="77777777" w:rsidR="000B75C6" w:rsidRPr="000B75C6" w:rsidRDefault="000B75C6" w:rsidP="000B75C6">
      <w:pPr>
        <w:pStyle w:val="Contrato-Corpo"/>
        <w:rPr>
          <w:rFonts w:ascii="Times New Roman" w:hAnsi="Times New Roman" w:cs="Times New Roman"/>
          <w:b/>
          <w:color w:val="auto"/>
          <w:sz w:val="24"/>
          <w:szCs w:val="24"/>
        </w:rPr>
      </w:pPr>
    </w:p>
    <w:p w14:paraId="76AFE01E" w14:textId="77777777" w:rsidR="000B75C6" w:rsidRPr="000B75C6" w:rsidRDefault="000B75C6" w:rsidP="000B75C6">
      <w:pPr>
        <w:pStyle w:val="Contrato-Corpo"/>
        <w:rPr>
          <w:rFonts w:ascii="Times New Roman" w:hAnsi="Times New Roman" w:cs="Times New Roman"/>
          <w:color w:val="auto"/>
          <w:sz w:val="24"/>
          <w:szCs w:val="24"/>
        </w:rPr>
      </w:pPr>
      <w:r w:rsidRPr="000B75C6">
        <w:rPr>
          <w:rFonts w:ascii="Times New Roman" w:hAnsi="Times New Roman" w:cs="Times New Roman"/>
          <w:b/>
          <w:color w:val="auto"/>
          <w:sz w:val="24"/>
          <w:szCs w:val="24"/>
        </w:rPr>
        <w:t>CLÁUSULA NONA - DIREITOS E RESPONSABILIDADES DAS PARTES (ART. 55, VII)</w:t>
      </w:r>
    </w:p>
    <w:p w14:paraId="5435C699" w14:textId="77777777" w:rsidR="000B75C6" w:rsidRPr="000B75C6" w:rsidRDefault="000B75C6" w:rsidP="000B75C6">
      <w:pPr>
        <w:pStyle w:val="Corpodetexto"/>
        <w:jc w:val="both"/>
        <w:rPr>
          <w:sz w:val="24"/>
          <w:szCs w:val="24"/>
        </w:rPr>
      </w:pPr>
      <w:r w:rsidRPr="000B75C6">
        <w:rPr>
          <w:sz w:val="24"/>
          <w:szCs w:val="24"/>
        </w:rPr>
        <w:t>Constituem direitos do CONTRATANTE receber o objeto deste Contrato nas condições avençadas e da CONTRATADA perceber o valor ajustado na forma e prazo convencionados.</w:t>
      </w:r>
    </w:p>
    <w:p w14:paraId="2E10C468" w14:textId="77777777" w:rsidR="000B75C6" w:rsidRPr="000B75C6" w:rsidRDefault="000B75C6" w:rsidP="000B75C6">
      <w:pPr>
        <w:pStyle w:val="Corpodetexto"/>
        <w:jc w:val="both"/>
        <w:rPr>
          <w:sz w:val="24"/>
          <w:szCs w:val="24"/>
        </w:rPr>
      </w:pPr>
    </w:p>
    <w:p w14:paraId="544BA80A" w14:textId="77777777" w:rsidR="000B75C6" w:rsidRPr="000B75C6" w:rsidRDefault="000B75C6" w:rsidP="000B75C6">
      <w:pPr>
        <w:pStyle w:val="Corpodetexto"/>
        <w:jc w:val="both"/>
        <w:rPr>
          <w:sz w:val="24"/>
          <w:szCs w:val="24"/>
        </w:rPr>
      </w:pPr>
      <w:r w:rsidRPr="000B75C6">
        <w:rPr>
          <w:b/>
          <w:sz w:val="24"/>
          <w:szCs w:val="24"/>
        </w:rPr>
        <w:t>Parágrafo Primeiro -</w:t>
      </w:r>
      <w:r w:rsidRPr="000B75C6">
        <w:rPr>
          <w:sz w:val="24"/>
          <w:szCs w:val="24"/>
        </w:rPr>
        <w:t xml:space="preserve"> A Administração está sujeita às seguintes obrigações:</w:t>
      </w:r>
    </w:p>
    <w:p w14:paraId="757A74CD" w14:textId="77777777" w:rsidR="000B75C6" w:rsidRPr="000B75C6" w:rsidRDefault="000B75C6" w:rsidP="000B75C6">
      <w:pPr>
        <w:pStyle w:val="Corpodetexto"/>
        <w:jc w:val="both"/>
        <w:rPr>
          <w:sz w:val="24"/>
          <w:szCs w:val="24"/>
        </w:rPr>
      </w:pPr>
      <w:r w:rsidRPr="000B75C6">
        <w:rPr>
          <w:sz w:val="24"/>
          <w:szCs w:val="24"/>
        </w:rPr>
        <w:t>1 – Emitir a ordem de fornecimento e receber o objeto no prazo e condições estabelecidas no instrumento convocatório e seus anexos;</w:t>
      </w:r>
    </w:p>
    <w:p w14:paraId="75DFCF43" w14:textId="77777777" w:rsidR="000B75C6" w:rsidRPr="000B75C6" w:rsidRDefault="000B75C6" w:rsidP="000B75C6">
      <w:pPr>
        <w:pStyle w:val="Corpodetexto"/>
        <w:jc w:val="both"/>
        <w:rPr>
          <w:sz w:val="24"/>
          <w:szCs w:val="24"/>
        </w:rPr>
      </w:pPr>
      <w:r w:rsidRPr="000B75C6">
        <w:rPr>
          <w:sz w:val="24"/>
          <w:szCs w:val="24"/>
        </w:rPr>
        <w:t>2 – Verificar minuciosamente, no prazo fixado, a conformidade dos bens recebidos provisoriamente com as especificações constantes do instrumento convocatório e da proposta, para fins de aceitação e recebimento definitivo;</w:t>
      </w:r>
    </w:p>
    <w:p w14:paraId="261F21AC" w14:textId="77777777" w:rsidR="000B75C6" w:rsidRPr="000B75C6" w:rsidRDefault="000B75C6" w:rsidP="000B75C6">
      <w:pPr>
        <w:pStyle w:val="Corpodetexto"/>
        <w:jc w:val="both"/>
        <w:rPr>
          <w:sz w:val="24"/>
          <w:szCs w:val="24"/>
        </w:rPr>
      </w:pPr>
      <w:r w:rsidRPr="000B75C6">
        <w:rPr>
          <w:sz w:val="24"/>
          <w:szCs w:val="24"/>
        </w:rPr>
        <w:t>3 – Comunicar à CONTRATADA, por escrito, sobre imperfeições, falhas ou irregularidades verificadas no objeto fornecido, para que seja substituído, reparado ou corrigido;</w:t>
      </w:r>
    </w:p>
    <w:p w14:paraId="135B7F5B" w14:textId="77777777" w:rsidR="000B75C6" w:rsidRPr="000B75C6" w:rsidRDefault="000B75C6" w:rsidP="000B75C6">
      <w:pPr>
        <w:pStyle w:val="Corpodetexto"/>
        <w:jc w:val="both"/>
        <w:rPr>
          <w:sz w:val="24"/>
          <w:szCs w:val="24"/>
        </w:rPr>
      </w:pPr>
      <w:r w:rsidRPr="000B75C6">
        <w:rPr>
          <w:sz w:val="24"/>
          <w:szCs w:val="24"/>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14:paraId="38317E8E" w14:textId="77777777" w:rsidR="000B75C6" w:rsidRPr="000B75C6" w:rsidRDefault="000B75C6" w:rsidP="000B75C6">
      <w:pPr>
        <w:pStyle w:val="Corpodetexto"/>
        <w:jc w:val="both"/>
        <w:rPr>
          <w:sz w:val="24"/>
          <w:szCs w:val="24"/>
        </w:rPr>
      </w:pPr>
      <w:r w:rsidRPr="000B75C6">
        <w:rPr>
          <w:sz w:val="24"/>
          <w:szCs w:val="24"/>
        </w:rPr>
        <w:t>5 – Efetuar o pagamento à CONTRATADA no valor correspondente aos bens entregues, no prazo e forma estabelecidos no instrumento convocatório e seus anexos.</w:t>
      </w:r>
    </w:p>
    <w:p w14:paraId="5DD0E5C6" w14:textId="77777777" w:rsidR="000B75C6" w:rsidRPr="000B75C6" w:rsidRDefault="000B75C6" w:rsidP="000B75C6">
      <w:pPr>
        <w:pStyle w:val="Corpodetexto"/>
        <w:jc w:val="both"/>
        <w:rPr>
          <w:sz w:val="24"/>
          <w:szCs w:val="24"/>
        </w:rPr>
      </w:pPr>
      <w:r w:rsidRPr="000B75C6">
        <w:rPr>
          <w:sz w:val="24"/>
          <w:szCs w:val="24"/>
        </w:rPr>
        <w:t>6 – As secretarias requisitantes ser responsabilizarão em fornecer os recipientes vazios, de gás (botija), para serem trocados por recipientes cheios.</w:t>
      </w:r>
    </w:p>
    <w:p w14:paraId="320BD51E" w14:textId="77777777" w:rsidR="000B75C6" w:rsidRPr="000B75C6" w:rsidRDefault="000B75C6" w:rsidP="000B75C6">
      <w:pPr>
        <w:pStyle w:val="Corpodetexto"/>
        <w:jc w:val="both"/>
        <w:rPr>
          <w:sz w:val="24"/>
          <w:szCs w:val="24"/>
        </w:rPr>
      </w:pPr>
      <w:r w:rsidRPr="000B75C6">
        <w:rPr>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AFBA0DD" w14:textId="77777777" w:rsidR="000B75C6" w:rsidRPr="000B75C6" w:rsidRDefault="000B75C6" w:rsidP="000B75C6">
      <w:pPr>
        <w:pStyle w:val="Corpodetexto"/>
        <w:jc w:val="both"/>
        <w:rPr>
          <w:sz w:val="24"/>
          <w:szCs w:val="24"/>
        </w:rPr>
      </w:pPr>
      <w:r w:rsidRPr="000B75C6">
        <w:rPr>
          <w:b/>
          <w:sz w:val="24"/>
          <w:szCs w:val="24"/>
        </w:rPr>
        <w:t xml:space="preserve">Parágrafo Segundo - </w:t>
      </w:r>
      <w:r w:rsidRPr="000B75C6">
        <w:rPr>
          <w:sz w:val="24"/>
          <w:szCs w:val="24"/>
        </w:rPr>
        <w:t>A CONTRATADA deve cumprir todas as obrigações constantes no instrumento convocatório, seus anexos e sua proposta, assumindo como exclusivamente seus os riscos e as despesas decorrentes da boa execução do objeto e, ainda:</w:t>
      </w:r>
    </w:p>
    <w:p w14:paraId="72570444" w14:textId="77777777" w:rsidR="000B75C6" w:rsidRPr="000B75C6" w:rsidRDefault="000B75C6" w:rsidP="000B75C6">
      <w:pPr>
        <w:pStyle w:val="Corpodetexto"/>
        <w:jc w:val="both"/>
        <w:rPr>
          <w:sz w:val="24"/>
          <w:szCs w:val="24"/>
        </w:rPr>
      </w:pPr>
      <w:r w:rsidRPr="000B75C6">
        <w:rPr>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0F4B9792" w14:textId="77777777" w:rsidR="000B75C6" w:rsidRPr="000B75C6" w:rsidRDefault="000B75C6" w:rsidP="000B75C6">
      <w:pPr>
        <w:pStyle w:val="Corpodetexto"/>
        <w:jc w:val="both"/>
        <w:rPr>
          <w:sz w:val="24"/>
          <w:szCs w:val="24"/>
        </w:rPr>
      </w:pPr>
      <w:r w:rsidRPr="000B75C6">
        <w:rPr>
          <w:sz w:val="24"/>
          <w:szCs w:val="24"/>
        </w:rPr>
        <w:t>2 – Responsabilizar-se pelos vícios e danos decorrentes do objeto, de acordo com o Código de Defesa do Consumidor (Lei nº 8.078/1990);</w:t>
      </w:r>
    </w:p>
    <w:p w14:paraId="6202810C" w14:textId="77777777" w:rsidR="000B75C6" w:rsidRPr="000B75C6" w:rsidRDefault="000B75C6" w:rsidP="000B75C6">
      <w:pPr>
        <w:pStyle w:val="Corpodetexto"/>
        <w:jc w:val="both"/>
        <w:rPr>
          <w:sz w:val="24"/>
          <w:szCs w:val="24"/>
        </w:rPr>
      </w:pPr>
      <w:r w:rsidRPr="000B75C6">
        <w:rPr>
          <w:sz w:val="24"/>
          <w:szCs w:val="24"/>
        </w:rPr>
        <w:t>3 – Substituir, reparar ou corrigir, em até 24(vinte e quatro) horas, o objeto com avarias ou defeitos;</w:t>
      </w:r>
    </w:p>
    <w:p w14:paraId="151D8E5E" w14:textId="77777777" w:rsidR="000B75C6" w:rsidRPr="000B75C6" w:rsidRDefault="000B75C6" w:rsidP="000B75C6">
      <w:pPr>
        <w:pStyle w:val="Corpodetexto"/>
        <w:jc w:val="both"/>
        <w:rPr>
          <w:sz w:val="24"/>
          <w:szCs w:val="24"/>
        </w:rPr>
      </w:pPr>
      <w:r w:rsidRPr="000B75C6">
        <w:rPr>
          <w:sz w:val="24"/>
          <w:szCs w:val="24"/>
        </w:rPr>
        <w:t>4 – Comunicar à Administração, com antecedência mínima de 24 (vinte e quatro) horas que antecede a data da entrega, os motivos que impossibilitem o cumprimento do prazo previsto, com a devida comprovação;</w:t>
      </w:r>
    </w:p>
    <w:p w14:paraId="29EB59EE" w14:textId="77777777" w:rsidR="000B75C6" w:rsidRPr="000B75C6" w:rsidRDefault="000B75C6" w:rsidP="000B75C6">
      <w:pPr>
        <w:pStyle w:val="Corpodetexto"/>
        <w:jc w:val="both"/>
        <w:rPr>
          <w:sz w:val="24"/>
          <w:szCs w:val="24"/>
        </w:rPr>
      </w:pPr>
      <w:r w:rsidRPr="000B75C6">
        <w:rPr>
          <w:sz w:val="24"/>
          <w:szCs w:val="24"/>
        </w:rPr>
        <w:t>5 – Manter, durante toda a execução do contrato, em compatibilidade com as obrigações assumidas, todas as condições de habilitação e qualificação exigidas na licitação;</w:t>
      </w:r>
    </w:p>
    <w:p w14:paraId="44E5D8A0" w14:textId="77777777" w:rsidR="000B75C6" w:rsidRPr="000B75C6" w:rsidRDefault="000B75C6" w:rsidP="000B75C6">
      <w:pPr>
        <w:pStyle w:val="Corpodetexto"/>
        <w:jc w:val="both"/>
        <w:rPr>
          <w:sz w:val="24"/>
          <w:szCs w:val="24"/>
        </w:rPr>
      </w:pPr>
      <w:r w:rsidRPr="000B75C6">
        <w:rPr>
          <w:sz w:val="24"/>
          <w:szCs w:val="24"/>
        </w:rPr>
        <w:t>6 – Indicar preposto para representá-la durante a execução do contrato;</w:t>
      </w:r>
    </w:p>
    <w:p w14:paraId="40B451CF" w14:textId="77777777" w:rsidR="000B75C6" w:rsidRPr="000B75C6" w:rsidRDefault="000B75C6" w:rsidP="000B75C6">
      <w:pPr>
        <w:pStyle w:val="Corpodetexto"/>
        <w:jc w:val="both"/>
        <w:rPr>
          <w:sz w:val="24"/>
          <w:szCs w:val="24"/>
        </w:rPr>
      </w:pPr>
      <w:r w:rsidRPr="000B75C6">
        <w:rPr>
          <w:sz w:val="24"/>
          <w:szCs w:val="24"/>
        </w:rPr>
        <w:t>7 – Comunicar à Administração sobre qualquer alteração no endereço, conta bancária ou outros dados necessários para recebimento de correspondência, enquanto perdurar os efeitos da contratação;</w:t>
      </w:r>
    </w:p>
    <w:p w14:paraId="60B34A50" w14:textId="77777777" w:rsidR="000B75C6" w:rsidRPr="000B75C6" w:rsidRDefault="000B75C6" w:rsidP="000B75C6">
      <w:pPr>
        <w:pStyle w:val="Corpodetexto"/>
        <w:jc w:val="both"/>
        <w:rPr>
          <w:sz w:val="24"/>
          <w:szCs w:val="24"/>
        </w:rPr>
      </w:pPr>
      <w:r w:rsidRPr="000B75C6">
        <w:rPr>
          <w:sz w:val="24"/>
          <w:szCs w:val="24"/>
        </w:rPr>
        <w:t>8 – Receber as comunicações da Administração e respondê-las ou atendê-las nos prazos específicos constantes da comunicação;</w:t>
      </w:r>
    </w:p>
    <w:p w14:paraId="5936D047" w14:textId="77777777" w:rsidR="000B75C6" w:rsidRPr="000B75C6" w:rsidRDefault="000B75C6" w:rsidP="000B75C6">
      <w:pPr>
        <w:pStyle w:val="Corpodetexto"/>
        <w:jc w:val="both"/>
        <w:rPr>
          <w:sz w:val="24"/>
          <w:szCs w:val="24"/>
        </w:rPr>
      </w:pPr>
      <w:r w:rsidRPr="000B75C6">
        <w:rPr>
          <w:sz w:val="24"/>
          <w:szCs w:val="24"/>
        </w:rPr>
        <w:t>9 – Arcar com todas as despesas diretas e indiretas decorrentes do objeto, tais como tributos, encargos sociais e trabalhistas, transporte, depósito e entrega dos objetos.</w:t>
      </w:r>
    </w:p>
    <w:p w14:paraId="26E11F3E" w14:textId="77777777" w:rsidR="000B75C6" w:rsidRPr="000B75C6" w:rsidRDefault="000B75C6" w:rsidP="000B75C6">
      <w:pPr>
        <w:pStyle w:val="Corpodetexto"/>
        <w:jc w:val="both"/>
        <w:rPr>
          <w:sz w:val="24"/>
          <w:szCs w:val="24"/>
        </w:rPr>
      </w:pPr>
      <w:r w:rsidRPr="000B75C6">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5785322" w14:textId="77777777" w:rsidR="000B75C6" w:rsidRPr="000B75C6" w:rsidRDefault="000B75C6" w:rsidP="000B75C6">
      <w:pPr>
        <w:pStyle w:val="Corpodetexto"/>
        <w:jc w:val="both"/>
        <w:rPr>
          <w:sz w:val="24"/>
          <w:szCs w:val="24"/>
        </w:rPr>
      </w:pPr>
      <w:r w:rsidRPr="000B75C6">
        <w:rPr>
          <w:sz w:val="24"/>
          <w:szCs w:val="24"/>
        </w:rPr>
        <w:t>11 - Em caso de desistência do fornecimento, a CONTRATADA deverá comunicar à Administração, com prazo de 30 (trinta) dias corridos, devendo cumprir eventuais ordens de execução emitidas nesse prazo.</w:t>
      </w:r>
    </w:p>
    <w:p w14:paraId="141A0F61" w14:textId="77777777" w:rsidR="000B75C6" w:rsidRPr="000B75C6" w:rsidRDefault="000B75C6" w:rsidP="000B75C6">
      <w:pPr>
        <w:pStyle w:val="Corpodetexto"/>
        <w:jc w:val="both"/>
        <w:rPr>
          <w:sz w:val="24"/>
          <w:szCs w:val="24"/>
        </w:rPr>
      </w:pPr>
      <w:r w:rsidRPr="000B75C6">
        <w:rPr>
          <w:sz w:val="24"/>
          <w:szCs w:val="24"/>
        </w:rPr>
        <w:t>12 - Apresentação de planilha de composição de custos para execução do objeto no momento da assinatura do termo contratual e da Ata de Registro de preços.</w:t>
      </w:r>
    </w:p>
    <w:p w14:paraId="5C9B2A1B" w14:textId="32204826" w:rsidR="00EA63F0" w:rsidRPr="00EA63F0" w:rsidRDefault="000B75C6" w:rsidP="00EA63F0">
      <w:pPr>
        <w:pStyle w:val="Corpodetexto"/>
        <w:jc w:val="both"/>
        <w:rPr>
          <w:sz w:val="24"/>
          <w:szCs w:val="24"/>
        </w:rPr>
      </w:pPr>
      <w:r w:rsidRPr="000B75C6">
        <w:rPr>
          <w:sz w:val="24"/>
          <w:szCs w:val="24"/>
        </w:rPr>
        <w:t xml:space="preserve">13 - </w:t>
      </w:r>
      <w:r w:rsidR="00EA63F0" w:rsidRPr="00EA63F0">
        <w:rPr>
          <w:sz w:val="24"/>
          <w:szCs w:val="24"/>
        </w:rPr>
        <w:t>Apresentar Certificado de Autorização de Revenda de GLP – Gás Liquefeito de Petróleo, emitido pela Agência Nacional de Petróleo, no momento da assinatura do termo contratual e da Ata de Registro de preços e durante toda a execução contratual.</w:t>
      </w:r>
    </w:p>
    <w:p w14:paraId="47AB3E34" w14:textId="77777777" w:rsidR="00EA63F0" w:rsidRPr="000B75C6" w:rsidRDefault="00EA63F0" w:rsidP="00EA63F0">
      <w:pPr>
        <w:pStyle w:val="Corpodetexto"/>
        <w:jc w:val="both"/>
        <w:rPr>
          <w:sz w:val="24"/>
          <w:szCs w:val="24"/>
        </w:rPr>
      </w:pPr>
      <w:r w:rsidRPr="00EA63F0">
        <w:rPr>
          <w:sz w:val="24"/>
          <w:szCs w:val="24"/>
        </w:rPr>
        <w:t xml:space="preserve">14 – Apresentar no momento da assinatura do termo contratual e da Ata de Registro de preços e durante toda a execução contratual, atestado de vistoria do Corpo de Bombeiros da sede do </w:t>
      </w:r>
      <w:r w:rsidRPr="00EA63F0">
        <w:rPr>
          <w:sz w:val="24"/>
          <w:szCs w:val="24"/>
        </w:rPr>
        <w:lastRenderedPageBreak/>
        <w:t>licitante ou do Município mais próximo, no caso de não possuir Corpo de Bombeiros na sede do licitante.</w:t>
      </w:r>
    </w:p>
    <w:p w14:paraId="357251AC" w14:textId="016D63D2" w:rsidR="000B75C6" w:rsidRPr="000B75C6" w:rsidRDefault="000B75C6" w:rsidP="000B75C6">
      <w:pPr>
        <w:pStyle w:val="Corpodetexto"/>
        <w:jc w:val="both"/>
        <w:rPr>
          <w:sz w:val="24"/>
          <w:szCs w:val="24"/>
        </w:rPr>
      </w:pPr>
    </w:p>
    <w:p w14:paraId="7DB3F6FE" w14:textId="77777777" w:rsidR="000B75C6" w:rsidRPr="000B75C6" w:rsidRDefault="000B75C6" w:rsidP="000B75C6">
      <w:pPr>
        <w:pStyle w:val="Corpodetexto"/>
        <w:jc w:val="both"/>
        <w:rPr>
          <w:b/>
          <w:bCs/>
          <w:sz w:val="24"/>
          <w:szCs w:val="24"/>
        </w:rPr>
      </w:pPr>
      <w:r w:rsidRPr="000B75C6">
        <w:rPr>
          <w:b/>
          <w:bCs/>
          <w:sz w:val="24"/>
          <w:szCs w:val="24"/>
        </w:rPr>
        <w:t>CLÁUSULA DÉCIMA – GARANTIA DE EXECUÇÃO (art. 92, XII)</w:t>
      </w:r>
    </w:p>
    <w:p w14:paraId="7C17615C" w14:textId="77777777" w:rsidR="000B75C6" w:rsidRPr="000B75C6" w:rsidRDefault="000B75C6" w:rsidP="000B75C6">
      <w:pPr>
        <w:pStyle w:val="Corpodetexto"/>
        <w:jc w:val="both"/>
        <w:rPr>
          <w:bCs/>
          <w:sz w:val="24"/>
          <w:szCs w:val="24"/>
        </w:rPr>
      </w:pPr>
      <w:r w:rsidRPr="000B75C6">
        <w:rPr>
          <w:bCs/>
          <w:sz w:val="24"/>
          <w:szCs w:val="24"/>
        </w:rPr>
        <w:t>Não haverá exigência de garantia contratual da execução.</w:t>
      </w:r>
    </w:p>
    <w:p w14:paraId="27FF06A0" w14:textId="77777777" w:rsidR="000B75C6" w:rsidRPr="000B75C6" w:rsidRDefault="000B75C6" w:rsidP="000B75C6">
      <w:pPr>
        <w:pStyle w:val="Corpodetexto"/>
        <w:jc w:val="both"/>
        <w:rPr>
          <w:b/>
          <w:bCs/>
          <w:sz w:val="24"/>
          <w:szCs w:val="24"/>
        </w:rPr>
      </w:pPr>
    </w:p>
    <w:p w14:paraId="7DADF9DE" w14:textId="77777777" w:rsidR="000B75C6" w:rsidRPr="000B75C6" w:rsidRDefault="000B75C6" w:rsidP="000B75C6">
      <w:pPr>
        <w:pStyle w:val="Corpodetexto"/>
        <w:jc w:val="both"/>
        <w:rPr>
          <w:sz w:val="24"/>
          <w:szCs w:val="24"/>
        </w:rPr>
      </w:pPr>
      <w:r w:rsidRPr="000B75C6">
        <w:rPr>
          <w:b/>
          <w:bCs/>
          <w:sz w:val="24"/>
          <w:szCs w:val="24"/>
        </w:rPr>
        <w:t>CLAUSULA DÉCIMA PRIMEIRA - SANÇÕES ADMINISTRATIVAS PARA O CASO DE INADIMPLEMENTO CONTRATUAL (ART. 55, VII)</w:t>
      </w:r>
    </w:p>
    <w:p w14:paraId="1657C05F" w14:textId="77777777" w:rsidR="000B75C6" w:rsidRPr="000B75C6" w:rsidRDefault="000B75C6" w:rsidP="000B75C6">
      <w:pPr>
        <w:pStyle w:val="Corpodetexto"/>
        <w:jc w:val="both"/>
        <w:rPr>
          <w:bCs/>
          <w:sz w:val="24"/>
          <w:szCs w:val="24"/>
        </w:rPr>
      </w:pPr>
      <w:r w:rsidRPr="000B75C6">
        <w:rPr>
          <w:bCs/>
          <w:sz w:val="24"/>
          <w:szCs w:val="24"/>
        </w:rPr>
        <w:t>Comete infração administrativa, nos termos da Lei nº 14.133, de 2021, o contratado que:</w:t>
      </w:r>
    </w:p>
    <w:p w14:paraId="3F7BC6C4" w14:textId="77777777" w:rsidR="000B75C6" w:rsidRPr="000B75C6" w:rsidRDefault="000B75C6" w:rsidP="000B75C6">
      <w:pPr>
        <w:pStyle w:val="Corpodetexto"/>
        <w:jc w:val="both"/>
        <w:rPr>
          <w:bCs/>
          <w:sz w:val="24"/>
          <w:szCs w:val="24"/>
        </w:rPr>
      </w:pPr>
      <w:r w:rsidRPr="000B75C6">
        <w:rPr>
          <w:bCs/>
          <w:sz w:val="24"/>
          <w:szCs w:val="24"/>
        </w:rPr>
        <w:t>a)</w:t>
      </w:r>
      <w:r w:rsidRPr="000B75C6">
        <w:rPr>
          <w:bCs/>
          <w:sz w:val="24"/>
          <w:szCs w:val="24"/>
        </w:rPr>
        <w:tab/>
        <w:t>der causa à inexecução parcial do contrato;</w:t>
      </w:r>
    </w:p>
    <w:p w14:paraId="0A852745" w14:textId="77777777" w:rsidR="000B75C6" w:rsidRPr="000B75C6" w:rsidRDefault="000B75C6" w:rsidP="000B75C6">
      <w:pPr>
        <w:pStyle w:val="Corpodetexto"/>
        <w:jc w:val="both"/>
        <w:rPr>
          <w:bCs/>
          <w:sz w:val="24"/>
          <w:szCs w:val="24"/>
        </w:rPr>
      </w:pPr>
      <w:r w:rsidRPr="000B75C6">
        <w:rPr>
          <w:bCs/>
          <w:sz w:val="24"/>
          <w:szCs w:val="24"/>
        </w:rPr>
        <w:t>b)</w:t>
      </w:r>
      <w:r w:rsidRPr="000B75C6">
        <w:rPr>
          <w:bCs/>
          <w:sz w:val="24"/>
          <w:szCs w:val="24"/>
        </w:rPr>
        <w:tab/>
        <w:t>der causa à inexecução parcial do contrato que cause grave dano à Administração ou ao funcionamento dos serviços públicos ou ao interesse coletivo;</w:t>
      </w:r>
    </w:p>
    <w:p w14:paraId="31404248" w14:textId="77777777" w:rsidR="000B75C6" w:rsidRPr="000B75C6" w:rsidRDefault="000B75C6" w:rsidP="000B75C6">
      <w:pPr>
        <w:pStyle w:val="Corpodetexto"/>
        <w:jc w:val="both"/>
        <w:rPr>
          <w:bCs/>
          <w:sz w:val="24"/>
          <w:szCs w:val="24"/>
        </w:rPr>
      </w:pPr>
      <w:r w:rsidRPr="000B75C6">
        <w:rPr>
          <w:bCs/>
          <w:sz w:val="24"/>
          <w:szCs w:val="24"/>
        </w:rPr>
        <w:t>c)</w:t>
      </w:r>
      <w:r w:rsidRPr="000B75C6">
        <w:rPr>
          <w:bCs/>
          <w:sz w:val="24"/>
          <w:szCs w:val="24"/>
        </w:rPr>
        <w:tab/>
        <w:t>der causa à inexecução total do contrato;</w:t>
      </w:r>
    </w:p>
    <w:p w14:paraId="093B9130" w14:textId="77777777" w:rsidR="000B75C6" w:rsidRPr="000B75C6" w:rsidRDefault="000B75C6" w:rsidP="000B75C6">
      <w:pPr>
        <w:pStyle w:val="Corpodetexto"/>
        <w:jc w:val="both"/>
        <w:rPr>
          <w:bCs/>
          <w:sz w:val="24"/>
          <w:szCs w:val="24"/>
        </w:rPr>
      </w:pPr>
      <w:r w:rsidRPr="000B75C6">
        <w:rPr>
          <w:bCs/>
          <w:sz w:val="24"/>
          <w:szCs w:val="24"/>
        </w:rPr>
        <w:t>d)</w:t>
      </w:r>
      <w:r w:rsidRPr="000B75C6">
        <w:rPr>
          <w:bCs/>
          <w:sz w:val="24"/>
          <w:szCs w:val="24"/>
        </w:rPr>
        <w:tab/>
        <w:t>ensejar o retardamento da execução ou da entrega do objeto da contratação sem motivo justificado;</w:t>
      </w:r>
    </w:p>
    <w:p w14:paraId="4D3D876C" w14:textId="77777777" w:rsidR="000B75C6" w:rsidRPr="000B75C6" w:rsidRDefault="000B75C6" w:rsidP="000B75C6">
      <w:pPr>
        <w:pStyle w:val="Corpodetexto"/>
        <w:jc w:val="both"/>
        <w:rPr>
          <w:bCs/>
          <w:sz w:val="24"/>
          <w:szCs w:val="24"/>
        </w:rPr>
      </w:pPr>
      <w:r w:rsidRPr="000B75C6">
        <w:rPr>
          <w:bCs/>
          <w:sz w:val="24"/>
          <w:szCs w:val="24"/>
        </w:rPr>
        <w:t>e)</w:t>
      </w:r>
      <w:r w:rsidRPr="000B75C6">
        <w:rPr>
          <w:bCs/>
          <w:sz w:val="24"/>
          <w:szCs w:val="24"/>
        </w:rPr>
        <w:tab/>
        <w:t>apresentar documentação falsa ou prestar declaração falsa durante a execução do contrato;</w:t>
      </w:r>
    </w:p>
    <w:p w14:paraId="4C8121C9" w14:textId="77777777" w:rsidR="000B75C6" w:rsidRPr="000B75C6" w:rsidRDefault="000B75C6" w:rsidP="000B75C6">
      <w:pPr>
        <w:pStyle w:val="Corpodetexto"/>
        <w:jc w:val="both"/>
        <w:rPr>
          <w:bCs/>
          <w:sz w:val="24"/>
          <w:szCs w:val="24"/>
        </w:rPr>
      </w:pPr>
      <w:r w:rsidRPr="000B75C6">
        <w:rPr>
          <w:bCs/>
          <w:sz w:val="24"/>
          <w:szCs w:val="24"/>
        </w:rPr>
        <w:t>f)</w:t>
      </w:r>
      <w:r w:rsidRPr="000B75C6">
        <w:rPr>
          <w:bCs/>
          <w:sz w:val="24"/>
          <w:szCs w:val="24"/>
        </w:rPr>
        <w:tab/>
        <w:t>praticar ato fraudulento na execução do contrato;</w:t>
      </w:r>
    </w:p>
    <w:p w14:paraId="10F9F6E9" w14:textId="77777777" w:rsidR="000B75C6" w:rsidRPr="000B75C6" w:rsidRDefault="000B75C6" w:rsidP="000B75C6">
      <w:pPr>
        <w:pStyle w:val="Corpodetexto"/>
        <w:jc w:val="both"/>
        <w:rPr>
          <w:bCs/>
          <w:sz w:val="24"/>
          <w:szCs w:val="24"/>
        </w:rPr>
      </w:pPr>
      <w:r w:rsidRPr="000B75C6">
        <w:rPr>
          <w:bCs/>
          <w:sz w:val="24"/>
          <w:szCs w:val="24"/>
        </w:rPr>
        <w:t>g)</w:t>
      </w:r>
      <w:r w:rsidRPr="000B75C6">
        <w:rPr>
          <w:bCs/>
          <w:sz w:val="24"/>
          <w:szCs w:val="24"/>
        </w:rPr>
        <w:tab/>
        <w:t>comportar-se de modo inidôneo ou cometer fraude de qualquer natureza;</w:t>
      </w:r>
    </w:p>
    <w:p w14:paraId="608208C8" w14:textId="77777777" w:rsidR="000B75C6" w:rsidRPr="000B75C6" w:rsidRDefault="000B75C6" w:rsidP="000B75C6">
      <w:pPr>
        <w:pStyle w:val="Corpodetexto"/>
        <w:jc w:val="both"/>
        <w:rPr>
          <w:bCs/>
          <w:sz w:val="24"/>
          <w:szCs w:val="24"/>
        </w:rPr>
      </w:pPr>
      <w:r w:rsidRPr="000B75C6">
        <w:rPr>
          <w:bCs/>
          <w:sz w:val="24"/>
          <w:szCs w:val="24"/>
        </w:rPr>
        <w:t>h)</w:t>
      </w:r>
      <w:r w:rsidRPr="000B75C6">
        <w:rPr>
          <w:bCs/>
          <w:sz w:val="24"/>
          <w:szCs w:val="24"/>
        </w:rPr>
        <w:tab/>
        <w:t>praticar ato lesivo previsto no art. 5º da Lei nº 12.846, de 1º de agosto de 2013.</w:t>
      </w:r>
    </w:p>
    <w:p w14:paraId="7797CD13" w14:textId="77777777" w:rsidR="000B75C6" w:rsidRPr="000B75C6" w:rsidRDefault="000B75C6" w:rsidP="000B75C6">
      <w:pPr>
        <w:pStyle w:val="Corpodetexto"/>
        <w:jc w:val="both"/>
        <w:rPr>
          <w:bCs/>
          <w:sz w:val="24"/>
          <w:szCs w:val="24"/>
        </w:rPr>
      </w:pPr>
    </w:p>
    <w:p w14:paraId="15A34BBD" w14:textId="77777777" w:rsidR="000B75C6" w:rsidRPr="000B75C6" w:rsidRDefault="000B75C6" w:rsidP="000B75C6">
      <w:pPr>
        <w:pStyle w:val="Corpodetexto"/>
        <w:jc w:val="both"/>
        <w:rPr>
          <w:bCs/>
          <w:sz w:val="24"/>
          <w:szCs w:val="24"/>
        </w:rPr>
      </w:pPr>
      <w:r w:rsidRPr="000B75C6">
        <w:rPr>
          <w:b/>
          <w:bCs/>
          <w:sz w:val="24"/>
          <w:szCs w:val="24"/>
        </w:rPr>
        <w:t xml:space="preserve">Parágrafo Primeiro - </w:t>
      </w:r>
      <w:r w:rsidRPr="000B75C6">
        <w:rPr>
          <w:bCs/>
          <w:sz w:val="24"/>
          <w:szCs w:val="24"/>
        </w:rPr>
        <w:t>Serão aplicadas ao contratado que incorrer nas infrações acima descritas as seguintes sanções:</w:t>
      </w:r>
    </w:p>
    <w:p w14:paraId="349D52A0" w14:textId="77777777" w:rsidR="000B75C6" w:rsidRPr="000B75C6" w:rsidRDefault="000B75C6" w:rsidP="000B75C6">
      <w:pPr>
        <w:pStyle w:val="Corpodetexto"/>
        <w:jc w:val="both"/>
        <w:rPr>
          <w:bCs/>
          <w:sz w:val="24"/>
          <w:szCs w:val="24"/>
        </w:rPr>
      </w:pPr>
      <w:r w:rsidRPr="000B75C6">
        <w:rPr>
          <w:bCs/>
          <w:sz w:val="24"/>
          <w:szCs w:val="24"/>
        </w:rPr>
        <w:t>i.</w:t>
      </w:r>
      <w:r w:rsidRPr="000B75C6">
        <w:rPr>
          <w:bCs/>
          <w:sz w:val="24"/>
          <w:szCs w:val="24"/>
        </w:rPr>
        <w:tab/>
        <w:t>Advertência, quando o contratado der causa à inexecução parcial do contrato, sempre que não se justificar a imposição de penalidade mais grave (art. 156, §2º, da Lei nº 14.133, de 2021);</w:t>
      </w:r>
    </w:p>
    <w:p w14:paraId="12778A1C" w14:textId="77777777" w:rsidR="000B75C6" w:rsidRPr="000B75C6" w:rsidRDefault="000B75C6" w:rsidP="000B75C6">
      <w:pPr>
        <w:pStyle w:val="Corpodetexto"/>
        <w:jc w:val="both"/>
        <w:rPr>
          <w:bCs/>
          <w:sz w:val="24"/>
          <w:szCs w:val="24"/>
        </w:rPr>
      </w:pPr>
      <w:r w:rsidRPr="000B75C6">
        <w:rPr>
          <w:bCs/>
          <w:sz w:val="24"/>
          <w:szCs w:val="24"/>
        </w:rPr>
        <w:t>ii.</w:t>
      </w:r>
      <w:r w:rsidRPr="000B75C6">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EFA20AD" w14:textId="77777777" w:rsidR="000B75C6" w:rsidRPr="000B75C6" w:rsidRDefault="000B75C6" w:rsidP="000B75C6">
      <w:pPr>
        <w:pStyle w:val="Corpodetexto"/>
        <w:jc w:val="both"/>
        <w:rPr>
          <w:bCs/>
          <w:sz w:val="24"/>
          <w:szCs w:val="24"/>
        </w:rPr>
      </w:pPr>
      <w:r w:rsidRPr="000B75C6">
        <w:rPr>
          <w:bCs/>
          <w:sz w:val="24"/>
          <w:szCs w:val="24"/>
        </w:rPr>
        <w:t>iii.</w:t>
      </w:r>
      <w:r w:rsidRPr="000B75C6">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CC451C8" w14:textId="77777777" w:rsidR="000B75C6" w:rsidRPr="000B75C6" w:rsidRDefault="000B75C6" w:rsidP="000B75C6">
      <w:pPr>
        <w:pStyle w:val="Corpodetexto"/>
        <w:jc w:val="both"/>
        <w:rPr>
          <w:bCs/>
          <w:sz w:val="24"/>
          <w:szCs w:val="24"/>
        </w:rPr>
      </w:pPr>
      <w:r w:rsidRPr="000B75C6">
        <w:rPr>
          <w:bCs/>
          <w:sz w:val="24"/>
          <w:szCs w:val="24"/>
        </w:rPr>
        <w:t>iv.</w:t>
      </w:r>
      <w:r w:rsidRPr="000B75C6">
        <w:rPr>
          <w:bCs/>
          <w:sz w:val="24"/>
          <w:szCs w:val="24"/>
        </w:rPr>
        <w:tab/>
        <w:t>Multa:</w:t>
      </w:r>
    </w:p>
    <w:p w14:paraId="028243B2" w14:textId="77777777" w:rsidR="000B75C6" w:rsidRPr="000B75C6" w:rsidRDefault="000B75C6" w:rsidP="000B75C6">
      <w:pPr>
        <w:pStyle w:val="Corpodetexto"/>
        <w:numPr>
          <w:ilvl w:val="0"/>
          <w:numId w:val="58"/>
        </w:numPr>
        <w:suppressAutoHyphens/>
        <w:jc w:val="both"/>
        <w:rPr>
          <w:bCs/>
          <w:sz w:val="24"/>
          <w:szCs w:val="24"/>
        </w:rPr>
      </w:pPr>
      <w:r w:rsidRPr="000B75C6">
        <w:rPr>
          <w:bCs/>
          <w:sz w:val="24"/>
          <w:szCs w:val="24"/>
        </w:rPr>
        <w:t>Moratória de 0,5 % (cinco décimos por cento) por dia de atraso injustificado sobre o valor da parcela inadimplida, até o limite de 20 (vinte) dias</w:t>
      </w:r>
    </w:p>
    <w:p w14:paraId="5A6BB591" w14:textId="77777777" w:rsidR="000B75C6" w:rsidRPr="000B75C6" w:rsidRDefault="000B75C6" w:rsidP="000B75C6">
      <w:pPr>
        <w:pStyle w:val="PargrafodaLista"/>
        <w:numPr>
          <w:ilvl w:val="2"/>
          <w:numId w:val="58"/>
        </w:numPr>
        <w:ind w:left="1418"/>
        <w:contextualSpacing/>
        <w:jc w:val="both"/>
        <w:rPr>
          <w:bCs/>
          <w:color w:val="auto"/>
        </w:rPr>
      </w:pPr>
      <w:r w:rsidRPr="000B75C6">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71215477" w14:textId="77777777" w:rsidR="000B75C6" w:rsidRPr="000B75C6" w:rsidRDefault="000B75C6" w:rsidP="000B75C6">
      <w:pPr>
        <w:pStyle w:val="Corpodetexto"/>
        <w:numPr>
          <w:ilvl w:val="0"/>
          <w:numId w:val="58"/>
        </w:numPr>
        <w:suppressAutoHyphens/>
        <w:jc w:val="both"/>
        <w:rPr>
          <w:bCs/>
          <w:sz w:val="24"/>
          <w:szCs w:val="24"/>
        </w:rPr>
      </w:pPr>
      <w:r w:rsidRPr="000B75C6">
        <w:rPr>
          <w:bCs/>
          <w:sz w:val="24"/>
          <w:szCs w:val="24"/>
        </w:rPr>
        <w:t xml:space="preserve">Compensatória, para as infrações descritas nas alíneas “e” a “h” do caput, de 0,5% a 30% do valor do Contrato. </w:t>
      </w:r>
    </w:p>
    <w:p w14:paraId="26B25371" w14:textId="77777777" w:rsidR="000B75C6" w:rsidRPr="000B75C6" w:rsidRDefault="000B75C6" w:rsidP="000B75C6">
      <w:pPr>
        <w:pStyle w:val="Corpodetexto"/>
        <w:numPr>
          <w:ilvl w:val="0"/>
          <w:numId w:val="58"/>
        </w:numPr>
        <w:suppressAutoHyphens/>
        <w:jc w:val="both"/>
        <w:rPr>
          <w:bCs/>
          <w:sz w:val="24"/>
          <w:szCs w:val="24"/>
        </w:rPr>
      </w:pPr>
      <w:r w:rsidRPr="000B75C6">
        <w:rPr>
          <w:bCs/>
          <w:sz w:val="24"/>
          <w:szCs w:val="24"/>
        </w:rPr>
        <w:t xml:space="preserve">Compensatória, para a inexecução total do contrato prevista na alínea “c” do caput, de 15% do valor do Contrato. </w:t>
      </w:r>
    </w:p>
    <w:p w14:paraId="2237D36B" w14:textId="77777777" w:rsidR="000B75C6" w:rsidRPr="000B75C6" w:rsidRDefault="000B75C6" w:rsidP="000B75C6">
      <w:pPr>
        <w:pStyle w:val="Corpodetexto"/>
        <w:numPr>
          <w:ilvl w:val="0"/>
          <w:numId w:val="58"/>
        </w:numPr>
        <w:suppressAutoHyphens/>
        <w:jc w:val="both"/>
        <w:rPr>
          <w:bCs/>
          <w:sz w:val="24"/>
          <w:szCs w:val="24"/>
        </w:rPr>
      </w:pPr>
      <w:r w:rsidRPr="000B75C6">
        <w:rPr>
          <w:bCs/>
          <w:sz w:val="24"/>
          <w:szCs w:val="24"/>
        </w:rPr>
        <w:t xml:space="preserve">Para infração descrita na alínea “b” do caput, a multa será de 15% do valor do Contrato. </w:t>
      </w:r>
    </w:p>
    <w:p w14:paraId="52B680A5" w14:textId="77777777" w:rsidR="000B75C6" w:rsidRPr="000B75C6" w:rsidRDefault="000B75C6" w:rsidP="000B75C6">
      <w:pPr>
        <w:pStyle w:val="Corpodetexto"/>
        <w:numPr>
          <w:ilvl w:val="0"/>
          <w:numId w:val="58"/>
        </w:numPr>
        <w:suppressAutoHyphens/>
        <w:jc w:val="both"/>
        <w:rPr>
          <w:bCs/>
          <w:sz w:val="24"/>
          <w:szCs w:val="24"/>
        </w:rPr>
      </w:pPr>
      <w:r w:rsidRPr="000B75C6">
        <w:rPr>
          <w:bCs/>
          <w:sz w:val="24"/>
          <w:szCs w:val="24"/>
        </w:rPr>
        <w:t xml:space="preserve">Para infrações descritas na alínea “d” do caput, a multa será de 0,5% a 10% do valor do Contrato. </w:t>
      </w:r>
    </w:p>
    <w:p w14:paraId="3E720C70" w14:textId="77777777" w:rsidR="000B75C6" w:rsidRPr="000B75C6" w:rsidRDefault="000B75C6" w:rsidP="000B75C6">
      <w:pPr>
        <w:pStyle w:val="Corpodetexto"/>
        <w:numPr>
          <w:ilvl w:val="0"/>
          <w:numId w:val="58"/>
        </w:numPr>
        <w:suppressAutoHyphens/>
        <w:jc w:val="both"/>
        <w:rPr>
          <w:bCs/>
          <w:sz w:val="24"/>
          <w:szCs w:val="24"/>
        </w:rPr>
      </w:pPr>
      <w:r w:rsidRPr="000B75C6">
        <w:rPr>
          <w:bCs/>
          <w:sz w:val="24"/>
          <w:szCs w:val="24"/>
        </w:rPr>
        <w:t>Para a infração descrita na alínea “a” do caput, a multa será de 05% a 15% do valor do Contrato, ressalvadas as seguintes infrações</w:t>
      </w:r>
    </w:p>
    <w:p w14:paraId="3853FE01" w14:textId="77777777" w:rsidR="000B75C6" w:rsidRPr="000B75C6" w:rsidRDefault="000B75C6" w:rsidP="000B75C6">
      <w:pPr>
        <w:pStyle w:val="Corpodetexto"/>
        <w:ind w:left="720"/>
        <w:jc w:val="both"/>
        <w:rPr>
          <w:bCs/>
          <w:sz w:val="24"/>
          <w:szCs w:val="24"/>
        </w:rPr>
      </w:pPr>
    </w:p>
    <w:p w14:paraId="094433A0" w14:textId="77777777" w:rsidR="000B75C6" w:rsidRPr="000B75C6" w:rsidRDefault="000B75C6" w:rsidP="000B75C6">
      <w:pPr>
        <w:pStyle w:val="Corpodetexto"/>
        <w:jc w:val="both"/>
        <w:rPr>
          <w:bCs/>
          <w:sz w:val="24"/>
          <w:szCs w:val="24"/>
        </w:rPr>
      </w:pPr>
      <w:r w:rsidRPr="000B75C6">
        <w:rPr>
          <w:b/>
          <w:bCs/>
          <w:sz w:val="24"/>
          <w:szCs w:val="24"/>
        </w:rPr>
        <w:lastRenderedPageBreak/>
        <w:t>Parágrafo Segundo -</w:t>
      </w:r>
      <w:r w:rsidRPr="000B75C6">
        <w:rPr>
          <w:bCs/>
          <w:sz w:val="24"/>
          <w:szCs w:val="24"/>
        </w:rPr>
        <w:t>A aplicação das sanções previstas neste Contrato não exclui, em hipótese alguma, a obrigação de reparação integral do dano causado ao Contratante (art. 156, §9º, da Lei nº 14.133, de 2021)</w:t>
      </w:r>
    </w:p>
    <w:p w14:paraId="187D2AA3" w14:textId="77777777" w:rsidR="000B75C6" w:rsidRPr="000B75C6" w:rsidRDefault="000B75C6" w:rsidP="000B75C6">
      <w:pPr>
        <w:pStyle w:val="Corpodetexto"/>
        <w:jc w:val="both"/>
        <w:rPr>
          <w:bCs/>
          <w:sz w:val="24"/>
          <w:szCs w:val="24"/>
        </w:rPr>
      </w:pPr>
      <w:r w:rsidRPr="000B75C6">
        <w:rPr>
          <w:b/>
          <w:bCs/>
          <w:sz w:val="24"/>
          <w:szCs w:val="24"/>
        </w:rPr>
        <w:t xml:space="preserve">Parágrafo Terceiro - </w:t>
      </w:r>
      <w:r w:rsidRPr="000B75C6">
        <w:rPr>
          <w:bCs/>
          <w:sz w:val="24"/>
          <w:szCs w:val="24"/>
        </w:rPr>
        <w:t>Todas as sanções previstas neste Contrato poderão ser aplicadas cumulativamente com a multa (art. 156, §7º, da Lei nº 14.133, de 2021).</w:t>
      </w:r>
    </w:p>
    <w:p w14:paraId="14D97AD2" w14:textId="77777777" w:rsidR="000B75C6" w:rsidRPr="000B75C6" w:rsidRDefault="000B75C6" w:rsidP="000B75C6">
      <w:pPr>
        <w:pStyle w:val="Corpodetexto"/>
        <w:jc w:val="both"/>
        <w:rPr>
          <w:bCs/>
          <w:sz w:val="24"/>
          <w:szCs w:val="24"/>
        </w:rPr>
      </w:pPr>
      <w:r w:rsidRPr="000B75C6">
        <w:rPr>
          <w:b/>
          <w:bCs/>
          <w:sz w:val="24"/>
          <w:szCs w:val="24"/>
        </w:rPr>
        <w:t xml:space="preserve">Parágrafo Quarto - </w:t>
      </w:r>
      <w:r w:rsidRPr="000B75C6">
        <w:rPr>
          <w:bCs/>
          <w:sz w:val="24"/>
          <w:szCs w:val="24"/>
        </w:rPr>
        <w:t>Antes da aplicação da multa será facultada a defesa do interessado no prazo de 15 (quinze) dias úteis, contado da data de sua intimação (art. 157, da Lei nº 14.133, de 2021)</w:t>
      </w:r>
    </w:p>
    <w:p w14:paraId="76498854" w14:textId="77777777" w:rsidR="000B75C6" w:rsidRPr="000B75C6" w:rsidRDefault="000B75C6" w:rsidP="000B75C6">
      <w:pPr>
        <w:pStyle w:val="Corpodetexto"/>
        <w:jc w:val="both"/>
        <w:rPr>
          <w:bCs/>
          <w:sz w:val="24"/>
          <w:szCs w:val="24"/>
        </w:rPr>
      </w:pPr>
      <w:r w:rsidRPr="000B75C6">
        <w:rPr>
          <w:b/>
          <w:bCs/>
          <w:sz w:val="24"/>
          <w:szCs w:val="24"/>
        </w:rPr>
        <w:t xml:space="preserve">Parágrafo Quinto - </w:t>
      </w:r>
      <w:r w:rsidRPr="000B75C6">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DFFE7A3" w14:textId="77777777" w:rsidR="000B75C6" w:rsidRPr="000B75C6" w:rsidRDefault="000B75C6" w:rsidP="000B75C6">
      <w:pPr>
        <w:pStyle w:val="Corpodetexto"/>
        <w:jc w:val="both"/>
        <w:rPr>
          <w:bCs/>
          <w:sz w:val="24"/>
          <w:szCs w:val="24"/>
        </w:rPr>
      </w:pPr>
      <w:r w:rsidRPr="000B75C6">
        <w:rPr>
          <w:b/>
          <w:bCs/>
          <w:sz w:val="24"/>
          <w:szCs w:val="24"/>
        </w:rPr>
        <w:t xml:space="preserve">Parágrafo Sexto - </w:t>
      </w:r>
      <w:r w:rsidRPr="000B75C6">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5D66526C" w14:textId="77777777" w:rsidR="000B75C6" w:rsidRPr="000B75C6" w:rsidRDefault="000B75C6" w:rsidP="000B75C6">
      <w:pPr>
        <w:pStyle w:val="Corpodetexto"/>
        <w:jc w:val="both"/>
        <w:rPr>
          <w:bCs/>
          <w:sz w:val="24"/>
          <w:szCs w:val="24"/>
        </w:rPr>
      </w:pPr>
      <w:r w:rsidRPr="000B75C6">
        <w:rPr>
          <w:b/>
          <w:bCs/>
          <w:sz w:val="24"/>
          <w:szCs w:val="24"/>
        </w:rPr>
        <w:t xml:space="preserve">Parágrafo Sétimo - </w:t>
      </w:r>
      <w:r w:rsidRPr="000B75C6">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974DCF7" w14:textId="77777777" w:rsidR="000B75C6" w:rsidRPr="000B75C6" w:rsidRDefault="000B75C6" w:rsidP="000B75C6">
      <w:pPr>
        <w:pStyle w:val="Corpodetexto"/>
        <w:jc w:val="both"/>
        <w:rPr>
          <w:bCs/>
          <w:sz w:val="24"/>
          <w:szCs w:val="24"/>
        </w:rPr>
      </w:pPr>
      <w:r w:rsidRPr="000B75C6">
        <w:rPr>
          <w:b/>
          <w:bCs/>
          <w:sz w:val="24"/>
          <w:szCs w:val="24"/>
        </w:rPr>
        <w:t xml:space="preserve">Parágrafo Oitavo - </w:t>
      </w:r>
      <w:r w:rsidRPr="000B75C6">
        <w:rPr>
          <w:bCs/>
          <w:sz w:val="24"/>
          <w:szCs w:val="24"/>
        </w:rPr>
        <w:t>Na aplicação das sanções serão considerados (art. 156, §1º, da Lei nº 14.133, de 2021):</w:t>
      </w:r>
    </w:p>
    <w:p w14:paraId="534DC081" w14:textId="77777777" w:rsidR="000B75C6" w:rsidRPr="000B75C6" w:rsidRDefault="000B75C6" w:rsidP="000B75C6">
      <w:pPr>
        <w:pStyle w:val="Corpodetexto"/>
        <w:jc w:val="both"/>
        <w:rPr>
          <w:bCs/>
          <w:sz w:val="24"/>
          <w:szCs w:val="24"/>
        </w:rPr>
      </w:pPr>
      <w:r w:rsidRPr="000B75C6">
        <w:rPr>
          <w:bCs/>
          <w:sz w:val="24"/>
          <w:szCs w:val="24"/>
        </w:rPr>
        <w:t>a)</w:t>
      </w:r>
      <w:r w:rsidRPr="000B75C6">
        <w:rPr>
          <w:bCs/>
          <w:sz w:val="24"/>
          <w:szCs w:val="24"/>
        </w:rPr>
        <w:tab/>
        <w:t>a natureza e a gravidade da infração cometida;</w:t>
      </w:r>
    </w:p>
    <w:p w14:paraId="68DEE75B" w14:textId="77777777" w:rsidR="000B75C6" w:rsidRPr="000B75C6" w:rsidRDefault="000B75C6" w:rsidP="000B75C6">
      <w:pPr>
        <w:pStyle w:val="Corpodetexto"/>
        <w:jc w:val="both"/>
        <w:rPr>
          <w:bCs/>
          <w:sz w:val="24"/>
          <w:szCs w:val="24"/>
        </w:rPr>
      </w:pPr>
      <w:r w:rsidRPr="000B75C6">
        <w:rPr>
          <w:bCs/>
          <w:sz w:val="24"/>
          <w:szCs w:val="24"/>
        </w:rPr>
        <w:t>b)</w:t>
      </w:r>
      <w:r w:rsidRPr="000B75C6">
        <w:rPr>
          <w:bCs/>
          <w:sz w:val="24"/>
          <w:szCs w:val="24"/>
        </w:rPr>
        <w:tab/>
        <w:t>as peculiaridades do caso concreto;</w:t>
      </w:r>
    </w:p>
    <w:p w14:paraId="4A5E8DBC" w14:textId="77777777" w:rsidR="000B75C6" w:rsidRPr="000B75C6" w:rsidRDefault="000B75C6" w:rsidP="000B75C6">
      <w:pPr>
        <w:pStyle w:val="Corpodetexto"/>
        <w:jc w:val="both"/>
        <w:rPr>
          <w:bCs/>
          <w:sz w:val="24"/>
          <w:szCs w:val="24"/>
        </w:rPr>
      </w:pPr>
      <w:r w:rsidRPr="000B75C6">
        <w:rPr>
          <w:bCs/>
          <w:sz w:val="24"/>
          <w:szCs w:val="24"/>
        </w:rPr>
        <w:t>c)</w:t>
      </w:r>
      <w:r w:rsidRPr="000B75C6">
        <w:rPr>
          <w:bCs/>
          <w:sz w:val="24"/>
          <w:szCs w:val="24"/>
        </w:rPr>
        <w:tab/>
        <w:t>as circunstâncias agravantes ou atenuantes;</w:t>
      </w:r>
    </w:p>
    <w:p w14:paraId="287052EB" w14:textId="77777777" w:rsidR="000B75C6" w:rsidRPr="000B75C6" w:rsidRDefault="000B75C6" w:rsidP="000B75C6">
      <w:pPr>
        <w:pStyle w:val="Corpodetexto"/>
        <w:jc w:val="both"/>
        <w:rPr>
          <w:bCs/>
          <w:sz w:val="24"/>
          <w:szCs w:val="24"/>
        </w:rPr>
      </w:pPr>
      <w:r w:rsidRPr="000B75C6">
        <w:rPr>
          <w:bCs/>
          <w:sz w:val="24"/>
          <w:szCs w:val="24"/>
        </w:rPr>
        <w:t>d)</w:t>
      </w:r>
      <w:r w:rsidRPr="000B75C6">
        <w:rPr>
          <w:bCs/>
          <w:sz w:val="24"/>
          <w:szCs w:val="24"/>
        </w:rPr>
        <w:tab/>
        <w:t>os danos que dela provierem para o Contratante;</w:t>
      </w:r>
    </w:p>
    <w:p w14:paraId="7829D13E" w14:textId="77777777" w:rsidR="000B75C6" w:rsidRPr="000B75C6" w:rsidRDefault="000B75C6" w:rsidP="000B75C6">
      <w:pPr>
        <w:pStyle w:val="Corpodetexto"/>
        <w:jc w:val="both"/>
        <w:rPr>
          <w:bCs/>
          <w:sz w:val="24"/>
          <w:szCs w:val="24"/>
        </w:rPr>
      </w:pPr>
      <w:r w:rsidRPr="000B75C6">
        <w:rPr>
          <w:bCs/>
          <w:sz w:val="24"/>
          <w:szCs w:val="24"/>
        </w:rPr>
        <w:t>e)</w:t>
      </w:r>
      <w:r w:rsidRPr="000B75C6">
        <w:rPr>
          <w:bCs/>
          <w:sz w:val="24"/>
          <w:szCs w:val="24"/>
        </w:rPr>
        <w:tab/>
        <w:t>a implantação ou o aperfeiçoamento de programa de integridade, conforme normas e orientações dos órgãos de controle.</w:t>
      </w:r>
    </w:p>
    <w:p w14:paraId="774D297C" w14:textId="77777777" w:rsidR="000B75C6" w:rsidRPr="000B75C6" w:rsidRDefault="000B75C6" w:rsidP="000B75C6">
      <w:pPr>
        <w:pStyle w:val="Corpodetexto"/>
        <w:jc w:val="both"/>
        <w:rPr>
          <w:bCs/>
          <w:sz w:val="24"/>
          <w:szCs w:val="24"/>
        </w:rPr>
      </w:pPr>
      <w:r w:rsidRPr="000B75C6">
        <w:rPr>
          <w:b/>
          <w:bCs/>
          <w:sz w:val="24"/>
          <w:szCs w:val="24"/>
        </w:rPr>
        <w:t xml:space="preserve">Parágrafo Nono - </w:t>
      </w:r>
      <w:r w:rsidRPr="000B75C6">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63D84E3" w14:textId="77777777" w:rsidR="000B75C6" w:rsidRPr="000B75C6" w:rsidRDefault="000B75C6" w:rsidP="000B75C6">
      <w:pPr>
        <w:pStyle w:val="Corpodetexto"/>
        <w:jc w:val="both"/>
        <w:rPr>
          <w:bCs/>
          <w:sz w:val="24"/>
          <w:szCs w:val="24"/>
        </w:rPr>
      </w:pPr>
      <w:r w:rsidRPr="000B75C6">
        <w:rPr>
          <w:b/>
          <w:bCs/>
          <w:sz w:val="24"/>
          <w:szCs w:val="24"/>
        </w:rPr>
        <w:t xml:space="preserve">Parágrafo Décimo - </w:t>
      </w:r>
      <w:r w:rsidRPr="000B75C6">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11FE8A1" w14:textId="77777777" w:rsidR="000B75C6" w:rsidRPr="000B75C6" w:rsidRDefault="000B75C6" w:rsidP="000B75C6">
      <w:pPr>
        <w:pStyle w:val="Corpodetexto"/>
        <w:jc w:val="both"/>
        <w:rPr>
          <w:bCs/>
          <w:sz w:val="24"/>
          <w:szCs w:val="24"/>
        </w:rPr>
      </w:pPr>
      <w:r w:rsidRPr="000B75C6">
        <w:rPr>
          <w:b/>
          <w:bCs/>
          <w:sz w:val="24"/>
          <w:szCs w:val="24"/>
        </w:rPr>
        <w:t>Parágrafo Décimo Primeiro -</w:t>
      </w:r>
      <w:r w:rsidRPr="000B75C6">
        <w:rPr>
          <w:bCs/>
          <w:sz w:val="24"/>
          <w:szCs w:val="24"/>
        </w:rPr>
        <w:t xml:space="preserve"> As sanções de impedimento de licitar e contratar e declaração de inidoneidade para licitar ou contratar são passíveis de reabilitação na forma do art. 163 da Lei nº 14.133/21.</w:t>
      </w:r>
    </w:p>
    <w:p w14:paraId="202C6579" w14:textId="77777777" w:rsidR="000B75C6" w:rsidRPr="000B75C6" w:rsidRDefault="000B75C6" w:rsidP="000B75C6">
      <w:pPr>
        <w:pStyle w:val="Corpodetexto"/>
        <w:jc w:val="both"/>
        <w:rPr>
          <w:bCs/>
          <w:sz w:val="24"/>
          <w:szCs w:val="24"/>
        </w:rPr>
      </w:pPr>
      <w:r w:rsidRPr="000B75C6">
        <w:rPr>
          <w:b/>
          <w:bCs/>
          <w:sz w:val="24"/>
          <w:szCs w:val="24"/>
        </w:rPr>
        <w:t xml:space="preserve">Parágrafo Décimo Segundo - </w:t>
      </w:r>
      <w:r w:rsidRPr="000B75C6">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23D8588" w14:textId="77777777" w:rsidR="000B75C6" w:rsidRPr="000B75C6" w:rsidRDefault="000B75C6" w:rsidP="000B75C6">
      <w:pPr>
        <w:pStyle w:val="Corpodetexto"/>
        <w:jc w:val="both"/>
        <w:rPr>
          <w:bCs/>
          <w:sz w:val="24"/>
          <w:szCs w:val="24"/>
        </w:rPr>
      </w:pPr>
    </w:p>
    <w:p w14:paraId="6D38A38C" w14:textId="77777777" w:rsidR="000B75C6" w:rsidRPr="000B75C6" w:rsidRDefault="000B75C6" w:rsidP="000B75C6">
      <w:pPr>
        <w:pStyle w:val="Corpodetexto"/>
        <w:jc w:val="both"/>
        <w:rPr>
          <w:sz w:val="24"/>
          <w:szCs w:val="24"/>
        </w:rPr>
      </w:pPr>
      <w:r w:rsidRPr="000B75C6">
        <w:rPr>
          <w:b/>
          <w:bCs/>
          <w:sz w:val="24"/>
          <w:szCs w:val="24"/>
        </w:rPr>
        <w:lastRenderedPageBreak/>
        <w:t>CLÁUSULA DÉCIMA SEGUNDA – DAS ALTERAÇÕES (ART. 55, VIII E IX)</w:t>
      </w:r>
    </w:p>
    <w:p w14:paraId="30E71657" w14:textId="77777777" w:rsidR="000B75C6" w:rsidRPr="000B75C6" w:rsidRDefault="000B75C6" w:rsidP="000B75C6">
      <w:pPr>
        <w:pStyle w:val="Corpodetexto"/>
        <w:jc w:val="both"/>
        <w:rPr>
          <w:sz w:val="24"/>
          <w:szCs w:val="24"/>
        </w:rPr>
      </w:pPr>
      <w:r w:rsidRPr="000B75C6">
        <w:rPr>
          <w:sz w:val="24"/>
          <w:szCs w:val="24"/>
        </w:rPr>
        <w:t>Eventuais alterações contratuais reger-se-ão pela disciplina dos arts. 124 e seguintes da Lei nº 14.133, de 2021.</w:t>
      </w:r>
    </w:p>
    <w:p w14:paraId="2C50D169" w14:textId="77777777" w:rsidR="000B75C6" w:rsidRPr="000B75C6" w:rsidRDefault="000B75C6" w:rsidP="000B75C6">
      <w:pPr>
        <w:pStyle w:val="Corpodetexto"/>
        <w:jc w:val="both"/>
        <w:rPr>
          <w:b/>
          <w:sz w:val="24"/>
          <w:szCs w:val="24"/>
        </w:rPr>
      </w:pPr>
    </w:p>
    <w:p w14:paraId="337E7FC3" w14:textId="77777777" w:rsidR="000B75C6" w:rsidRPr="000B75C6" w:rsidRDefault="000B75C6" w:rsidP="000B75C6">
      <w:pPr>
        <w:pStyle w:val="Corpodetexto"/>
        <w:jc w:val="both"/>
        <w:rPr>
          <w:sz w:val="24"/>
          <w:szCs w:val="24"/>
        </w:rPr>
      </w:pPr>
      <w:r w:rsidRPr="000B75C6">
        <w:rPr>
          <w:b/>
          <w:sz w:val="24"/>
          <w:szCs w:val="24"/>
        </w:rPr>
        <w:t xml:space="preserve">Parágrafo Único - </w:t>
      </w:r>
      <w:r w:rsidRPr="000B75C6">
        <w:rPr>
          <w:sz w:val="24"/>
          <w:szCs w:val="24"/>
        </w:rPr>
        <w:t>Fica vedado efetuar acréscimos nos quantitativos estabelecidos na ata de registro de preços</w:t>
      </w:r>
    </w:p>
    <w:p w14:paraId="16F834C8" w14:textId="77777777" w:rsidR="000B75C6" w:rsidRPr="000B75C6" w:rsidRDefault="000B75C6" w:rsidP="000B75C6">
      <w:pPr>
        <w:pStyle w:val="Corpodetexto"/>
        <w:jc w:val="both"/>
        <w:rPr>
          <w:b/>
          <w:bCs/>
          <w:sz w:val="24"/>
          <w:szCs w:val="24"/>
        </w:rPr>
      </w:pPr>
    </w:p>
    <w:p w14:paraId="4B0DA76F" w14:textId="77777777" w:rsidR="000B75C6" w:rsidRPr="000B75C6" w:rsidRDefault="000B75C6" w:rsidP="000B75C6">
      <w:pPr>
        <w:pStyle w:val="Corpodetexto"/>
        <w:jc w:val="both"/>
        <w:rPr>
          <w:sz w:val="24"/>
          <w:szCs w:val="24"/>
        </w:rPr>
      </w:pPr>
      <w:r w:rsidRPr="000B75C6">
        <w:rPr>
          <w:b/>
          <w:bCs/>
          <w:sz w:val="24"/>
          <w:szCs w:val="24"/>
        </w:rPr>
        <w:t xml:space="preserve">CLÁUSULA DÉCIMA SEGUNDA - </w:t>
      </w:r>
      <w:r w:rsidRPr="000B75C6">
        <w:rPr>
          <w:b/>
          <w:sz w:val="24"/>
          <w:szCs w:val="24"/>
        </w:rPr>
        <w:t>DA EXTINÇÃO CONTRATUAL (art. 92, XIX)</w:t>
      </w:r>
      <w:r w:rsidRPr="000B75C6">
        <w:rPr>
          <w:sz w:val="24"/>
          <w:szCs w:val="24"/>
        </w:rPr>
        <w:t xml:space="preserve"> </w:t>
      </w:r>
    </w:p>
    <w:p w14:paraId="65DD31CD" w14:textId="77777777" w:rsidR="000B75C6" w:rsidRPr="000B75C6" w:rsidRDefault="000B75C6" w:rsidP="000B75C6">
      <w:pPr>
        <w:pStyle w:val="Corpodetexto"/>
        <w:jc w:val="both"/>
        <w:rPr>
          <w:sz w:val="24"/>
          <w:szCs w:val="24"/>
        </w:rPr>
      </w:pPr>
      <w:r w:rsidRPr="000B75C6">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71CC7590" w14:textId="77777777" w:rsidR="000B75C6" w:rsidRPr="000B75C6" w:rsidRDefault="000B75C6" w:rsidP="000B75C6">
      <w:pPr>
        <w:pStyle w:val="Corpodetexto"/>
        <w:jc w:val="both"/>
        <w:rPr>
          <w:sz w:val="24"/>
          <w:szCs w:val="24"/>
        </w:rPr>
      </w:pPr>
    </w:p>
    <w:p w14:paraId="4BC70B53" w14:textId="77777777" w:rsidR="000B75C6" w:rsidRPr="000B75C6" w:rsidRDefault="000B75C6" w:rsidP="000B75C6">
      <w:pPr>
        <w:pStyle w:val="Corpodetexto"/>
        <w:jc w:val="both"/>
        <w:rPr>
          <w:sz w:val="24"/>
          <w:szCs w:val="24"/>
        </w:rPr>
      </w:pPr>
      <w:r w:rsidRPr="000B75C6">
        <w:rPr>
          <w:b/>
          <w:sz w:val="24"/>
          <w:szCs w:val="24"/>
        </w:rPr>
        <w:t xml:space="preserve">Parágrafo Primeiro - </w:t>
      </w:r>
      <w:r w:rsidRPr="000B75C6">
        <w:rPr>
          <w:sz w:val="24"/>
          <w:szCs w:val="24"/>
        </w:rPr>
        <w:t xml:space="preserve">Nesta hipótese, aplicam-se também os artigos 138 e 139 da mesma Lei. </w:t>
      </w:r>
      <w:r w:rsidRPr="000B75C6">
        <w:rPr>
          <w:b/>
          <w:sz w:val="24"/>
          <w:szCs w:val="24"/>
        </w:rPr>
        <w:t xml:space="preserve">Parágrafo Segundo - </w:t>
      </w:r>
      <w:r w:rsidRPr="000B75C6">
        <w:rPr>
          <w:sz w:val="24"/>
          <w:szCs w:val="24"/>
        </w:rPr>
        <w:t xml:space="preserve">A alteração social ou a modificação da finalidade ou da estrutura da empresa não ensejará a extinção se não restringir sua capacidade de concluir o contrato. </w:t>
      </w:r>
    </w:p>
    <w:p w14:paraId="2E0A4C4A" w14:textId="77777777" w:rsidR="000B75C6" w:rsidRPr="000B75C6" w:rsidRDefault="000B75C6" w:rsidP="000B75C6">
      <w:pPr>
        <w:pStyle w:val="Corpodetexto"/>
        <w:jc w:val="both"/>
        <w:rPr>
          <w:sz w:val="24"/>
          <w:szCs w:val="24"/>
        </w:rPr>
      </w:pPr>
      <w:r w:rsidRPr="000B75C6">
        <w:rPr>
          <w:b/>
          <w:sz w:val="24"/>
          <w:szCs w:val="24"/>
        </w:rPr>
        <w:t>Parágrafo Terceiro -</w:t>
      </w:r>
      <w:r w:rsidRPr="000B75C6">
        <w:rPr>
          <w:sz w:val="24"/>
          <w:szCs w:val="24"/>
        </w:rPr>
        <w:t xml:space="preserve"> Se a operação implicar mudança da pessoa jurídica contratada, deverá ser formalizado termo aditivo para alteração subjetiva. </w:t>
      </w:r>
    </w:p>
    <w:p w14:paraId="5C1D8441" w14:textId="77777777" w:rsidR="000B75C6" w:rsidRPr="000B75C6" w:rsidRDefault="000B75C6" w:rsidP="000B75C6">
      <w:pPr>
        <w:pStyle w:val="Corpodetexto"/>
        <w:jc w:val="both"/>
        <w:rPr>
          <w:sz w:val="24"/>
          <w:szCs w:val="24"/>
        </w:rPr>
      </w:pPr>
      <w:r w:rsidRPr="000B75C6">
        <w:rPr>
          <w:b/>
          <w:sz w:val="24"/>
          <w:szCs w:val="24"/>
        </w:rPr>
        <w:t>Parágrafo Quarto-</w:t>
      </w:r>
      <w:r w:rsidRPr="000B75C6">
        <w:rPr>
          <w:sz w:val="24"/>
          <w:szCs w:val="24"/>
        </w:rPr>
        <w:t xml:space="preserve"> O termo de extinção, sempre que possível, será precedido: </w:t>
      </w:r>
    </w:p>
    <w:p w14:paraId="7367957D" w14:textId="77777777" w:rsidR="000B75C6" w:rsidRPr="000B75C6" w:rsidRDefault="000B75C6" w:rsidP="000B75C6">
      <w:pPr>
        <w:pStyle w:val="Corpodetexto"/>
        <w:jc w:val="both"/>
        <w:rPr>
          <w:sz w:val="24"/>
          <w:szCs w:val="24"/>
        </w:rPr>
      </w:pPr>
      <w:r w:rsidRPr="000B75C6">
        <w:rPr>
          <w:sz w:val="24"/>
          <w:szCs w:val="24"/>
        </w:rPr>
        <w:t xml:space="preserve">1 Balanço dos eventos contratuais já cumpridos ou parcialmente cumpridos; </w:t>
      </w:r>
    </w:p>
    <w:p w14:paraId="67DEE17B" w14:textId="77777777" w:rsidR="000B75C6" w:rsidRPr="000B75C6" w:rsidRDefault="000B75C6" w:rsidP="000B75C6">
      <w:pPr>
        <w:pStyle w:val="Corpodetexto"/>
        <w:jc w:val="both"/>
        <w:rPr>
          <w:sz w:val="24"/>
          <w:szCs w:val="24"/>
        </w:rPr>
      </w:pPr>
      <w:r w:rsidRPr="000B75C6">
        <w:rPr>
          <w:sz w:val="24"/>
          <w:szCs w:val="24"/>
        </w:rPr>
        <w:t xml:space="preserve">2 Relação dos pagamentos já efetuados e ainda devidos; </w:t>
      </w:r>
    </w:p>
    <w:p w14:paraId="6C7D1C4C" w14:textId="77777777" w:rsidR="000B75C6" w:rsidRPr="000B75C6" w:rsidRDefault="000B75C6" w:rsidP="000B75C6">
      <w:pPr>
        <w:pStyle w:val="Corpodetexto"/>
        <w:jc w:val="both"/>
        <w:rPr>
          <w:sz w:val="24"/>
          <w:szCs w:val="24"/>
        </w:rPr>
      </w:pPr>
      <w:r w:rsidRPr="000B75C6">
        <w:rPr>
          <w:sz w:val="24"/>
          <w:szCs w:val="24"/>
        </w:rPr>
        <w:t xml:space="preserve">3 Indenizações e multas. </w:t>
      </w:r>
    </w:p>
    <w:p w14:paraId="16B3900A" w14:textId="77777777" w:rsidR="000B75C6" w:rsidRPr="000B75C6" w:rsidRDefault="000B75C6" w:rsidP="000B75C6">
      <w:pPr>
        <w:pStyle w:val="Corpodetexto"/>
        <w:jc w:val="both"/>
        <w:rPr>
          <w:sz w:val="24"/>
          <w:szCs w:val="24"/>
        </w:rPr>
      </w:pPr>
      <w:r w:rsidRPr="000B75C6">
        <w:rPr>
          <w:b/>
          <w:sz w:val="24"/>
          <w:szCs w:val="24"/>
        </w:rPr>
        <w:t>Parágrafo Quinto -</w:t>
      </w:r>
      <w:r w:rsidRPr="000B75C6">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1A99000" w14:textId="77777777" w:rsidR="000B75C6" w:rsidRPr="000B75C6" w:rsidRDefault="000B75C6" w:rsidP="000B75C6">
      <w:pPr>
        <w:pStyle w:val="Corpodetexto"/>
        <w:jc w:val="both"/>
        <w:rPr>
          <w:sz w:val="24"/>
          <w:szCs w:val="24"/>
        </w:rPr>
      </w:pPr>
      <w:r w:rsidRPr="000B75C6">
        <w:rPr>
          <w:b/>
          <w:sz w:val="24"/>
          <w:szCs w:val="24"/>
        </w:rPr>
        <w:t>Parágrafo Sexto -</w:t>
      </w:r>
      <w:r w:rsidRPr="000B75C6">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1060499" w14:textId="77777777" w:rsidR="000B75C6" w:rsidRPr="000B75C6" w:rsidRDefault="000B75C6" w:rsidP="000B75C6">
      <w:pPr>
        <w:pStyle w:val="Corpodetexto"/>
        <w:jc w:val="both"/>
        <w:rPr>
          <w:b/>
          <w:bCs/>
          <w:sz w:val="24"/>
          <w:szCs w:val="24"/>
        </w:rPr>
      </w:pPr>
    </w:p>
    <w:p w14:paraId="3EEB4F0E" w14:textId="77777777" w:rsidR="000B75C6" w:rsidRPr="000B75C6" w:rsidRDefault="000B75C6" w:rsidP="000B75C6">
      <w:pPr>
        <w:pStyle w:val="Corpodetexto"/>
        <w:jc w:val="both"/>
        <w:rPr>
          <w:sz w:val="24"/>
          <w:szCs w:val="24"/>
        </w:rPr>
      </w:pPr>
      <w:r w:rsidRPr="000B75C6">
        <w:rPr>
          <w:b/>
          <w:bCs/>
          <w:sz w:val="24"/>
          <w:szCs w:val="24"/>
        </w:rPr>
        <w:t>CLAUSULA DÉCIMA TERCEIRA - LEGISLAÇÃO APLICÁVEL (ART. 55, XII)</w:t>
      </w:r>
    </w:p>
    <w:p w14:paraId="6444997C" w14:textId="77777777" w:rsidR="000B75C6" w:rsidRPr="000B75C6" w:rsidRDefault="000B75C6" w:rsidP="000B75C6">
      <w:pPr>
        <w:pStyle w:val="Corpodetexto"/>
        <w:jc w:val="both"/>
        <w:rPr>
          <w:sz w:val="24"/>
          <w:szCs w:val="24"/>
        </w:rPr>
      </w:pPr>
      <w:r w:rsidRPr="000B75C6">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6C11C3D" w14:textId="77777777" w:rsidR="000B75C6" w:rsidRPr="000B75C6" w:rsidRDefault="000B75C6" w:rsidP="000B75C6">
      <w:pPr>
        <w:pStyle w:val="Corpodetexto"/>
        <w:jc w:val="both"/>
        <w:rPr>
          <w:sz w:val="24"/>
          <w:szCs w:val="24"/>
        </w:rPr>
      </w:pPr>
    </w:p>
    <w:p w14:paraId="2965231C" w14:textId="77777777" w:rsidR="000B75C6" w:rsidRPr="000B75C6" w:rsidRDefault="000B75C6" w:rsidP="000B75C6">
      <w:pPr>
        <w:pStyle w:val="Corpodetexto"/>
        <w:jc w:val="both"/>
        <w:rPr>
          <w:sz w:val="24"/>
          <w:szCs w:val="24"/>
        </w:rPr>
      </w:pPr>
      <w:r w:rsidRPr="000B75C6">
        <w:rPr>
          <w:b/>
          <w:bCs/>
          <w:sz w:val="24"/>
          <w:szCs w:val="24"/>
        </w:rPr>
        <w:t>CLÁUSULA DÉCIMA QUARTA – DURAÇÃO (ART. 55, IV E ART. 57)</w:t>
      </w:r>
    </w:p>
    <w:p w14:paraId="28009F92" w14:textId="77777777" w:rsidR="000B75C6" w:rsidRPr="000B75C6" w:rsidRDefault="000B75C6" w:rsidP="000B75C6">
      <w:pPr>
        <w:pStyle w:val="Corpodetexto"/>
        <w:jc w:val="both"/>
        <w:rPr>
          <w:sz w:val="24"/>
          <w:szCs w:val="24"/>
        </w:rPr>
      </w:pPr>
      <w:r w:rsidRPr="000B75C6">
        <w:rPr>
          <w:sz w:val="24"/>
          <w:szCs w:val="24"/>
        </w:rPr>
        <w:t>O prazo de vigência da contratação é de 01 (um) ano contados da assinatura da Ata de Registro de Preços, na forma do artigo 105 da Lei n° 14.133/2021.</w:t>
      </w:r>
    </w:p>
    <w:p w14:paraId="3AF678EF" w14:textId="77777777" w:rsidR="000B75C6" w:rsidRPr="000B75C6" w:rsidRDefault="000B75C6" w:rsidP="000B75C6">
      <w:pPr>
        <w:pStyle w:val="Corpodetexto"/>
        <w:jc w:val="both"/>
        <w:rPr>
          <w:sz w:val="24"/>
          <w:szCs w:val="24"/>
        </w:rPr>
      </w:pPr>
      <w:r w:rsidRPr="000B75C6">
        <w:rPr>
          <w:b/>
          <w:sz w:val="24"/>
          <w:szCs w:val="24"/>
        </w:rPr>
        <w:t xml:space="preserve">Parágrafo Único - </w:t>
      </w:r>
      <w:r w:rsidRPr="000B75C6">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0B75C6">
        <w:rPr>
          <w:sz w:val="24"/>
          <w:szCs w:val="24"/>
        </w:rPr>
        <w:cr/>
      </w:r>
    </w:p>
    <w:p w14:paraId="1C8A3AF3" w14:textId="77777777" w:rsidR="000B75C6" w:rsidRPr="000B75C6" w:rsidRDefault="000B75C6" w:rsidP="000B75C6">
      <w:pPr>
        <w:pStyle w:val="Corpodetexto"/>
        <w:jc w:val="both"/>
        <w:rPr>
          <w:sz w:val="24"/>
          <w:szCs w:val="24"/>
        </w:rPr>
      </w:pPr>
      <w:r w:rsidRPr="000B75C6">
        <w:rPr>
          <w:b/>
          <w:bCs/>
          <w:sz w:val="24"/>
          <w:szCs w:val="24"/>
        </w:rPr>
        <w:t>CLÁUSULA DÉCIMA QUINTA – DA PUBLICAÇÃO (ART. 61, PARÁGRAFO ÚNICO)</w:t>
      </w:r>
    </w:p>
    <w:p w14:paraId="7E0432BF" w14:textId="77777777" w:rsidR="000B75C6" w:rsidRPr="000B75C6" w:rsidRDefault="000B75C6" w:rsidP="000B75C6">
      <w:pPr>
        <w:pStyle w:val="Corpodetexto"/>
        <w:jc w:val="both"/>
        <w:rPr>
          <w:sz w:val="24"/>
          <w:szCs w:val="24"/>
        </w:rPr>
      </w:pPr>
      <w:r w:rsidRPr="000B75C6">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21BCB9E" w14:textId="77777777" w:rsidR="000B75C6" w:rsidRPr="000B75C6" w:rsidRDefault="000B75C6" w:rsidP="000B75C6">
      <w:pPr>
        <w:pStyle w:val="Corpodetexto"/>
        <w:jc w:val="both"/>
        <w:rPr>
          <w:rFonts w:eastAsia="Arial"/>
          <w:sz w:val="24"/>
          <w:szCs w:val="24"/>
        </w:rPr>
      </w:pPr>
      <w:r w:rsidRPr="000B75C6">
        <w:rPr>
          <w:sz w:val="24"/>
          <w:szCs w:val="24"/>
        </w:rPr>
        <w:lastRenderedPageBreak/>
        <w:t xml:space="preserve"> </w:t>
      </w:r>
    </w:p>
    <w:p w14:paraId="7F5F142F" w14:textId="77777777" w:rsidR="000B75C6" w:rsidRPr="000B75C6" w:rsidRDefault="000B75C6" w:rsidP="000B75C6">
      <w:pPr>
        <w:pStyle w:val="Corpodetexto"/>
        <w:jc w:val="both"/>
        <w:rPr>
          <w:sz w:val="24"/>
          <w:szCs w:val="24"/>
        </w:rPr>
      </w:pPr>
      <w:r w:rsidRPr="000B75C6">
        <w:rPr>
          <w:b/>
          <w:bCs/>
          <w:sz w:val="24"/>
          <w:szCs w:val="24"/>
        </w:rPr>
        <w:t>CLÁUSULA DÉCIMA SEXTA – CASOS OMISSOS (ART. 55, XII)</w:t>
      </w:r>
    </w:p>
    <w:p w14:paraId="7D963A38" w14:textId="77777777" w:rsidR="000B75C6" w:rsidRPr="000B75C6" w:rsidRDefault="000B75C6" w:rsidP="000B75C6">
      <w:pPr>
        <w:pStyle w:val="Corpodetexto"/>
        <w:jc w:val="both"/>
        <w:rPr>
          <w:sz w:val="24"/>
          <w:szCs w:val="24"/>
        </w:rPr>
      </w:pPr>
      <w:r w:rsidRPr="000B75C6">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74483E3" w14:textId="77777777" w:rsidR="000B75C6" w:rsidRPr="000B75C6" w:rsidRDefault="000B75C6" w:rsidP="000B75C6">
      <w:pPr>
        <w:pStyle w:val="Corpodetexto"/>
        <w:jc w:val="both"/>
        <w:rPr>
          <w:sz w:val="24"/>
          <w:szCs w:val="24"/>
        </w:rPr>
      </w:pPr>
    </w:p>
    <w:p w14:paraId="6A845395" w14:textId="77777777" w:rsidR="000B75C6" w:rsidRPr="000B75C6" w:rsidRDefault="000B75C6" w:rsidP="000B75C6">
      <w:pPr>
        <w:pStyle w:val="Corpodetexto"/>
        <w:jc w:val="both"/>
        <w:rPr>
          <w:sz w:val="24"/>
          <w:szCs w:val="24"/>
        </w:rPr>
      </w:pPr>
      <w:r w:rsidRPr="000B75C6">
        <w:rPr>
          <w:b/>
          <w:bCs/>
          <w:sz w:val="24"/>
          <w:szCs w:val="24"/>
        </w:rPr>
        <w:t>CLÁUSULA DÉCIMA SETIMA - FORO (ART. 55, § 2º)</w:t>
      </w:r>
    </w:p>
    <w:p w14:paraId="71877D34" w14:textId="77777777" w:rsidR="000B75C6" w:rsidRPr="000B75C6" w:rsidRDefault="000B75C6" w:rsidP="000B75C6">
      <w:pPr>
        <w:pStyle w:val="Corpodetexto"/>
        <w:jc w:val="both"/>
        <w:rPr>
          <w:sz w:val="24"/>
          <w:szCs w:val="24"/>
        </w:rPr>
      </w:pPr>
      <w:r w:rsidRPr="000B75C6">
        <w:rPr>
          <w:sz w:val="24"/>
          <w:szCs w:val="24"/>
        </w:rPr>
        <w:t>Fica eleito o foro da Comarca de Bom Jardim/ RJ para dirimir dúvidas ou questões oriundas do presente contrato.</w:t>
      </w:r>
    </w:p>
    <w:p w14:paraId="75DB1A51" w14:textId="77777777" w:rsidR="000B75C6" w:rsidRPr="000B75C6" w:rsidRDefault="000B75C6" w:rsidP="000B75C6">
      <w:pPr>
        <w:pStyle w:val="Corpodetexto"/>
        <w:jc w:val="both"/>
        <w:rPr>
          <w:sz w:val="24"/>
          <w:szCs w:val="24"/>
        </w:rPr>
      </w:pPr>
    </w:p>
    <w:p w14:paraId="718D7AF3" w14:textId="77777777" w:rsidR="000B75C6" w:rsidRPr="000B75C6" w:rsidRDefault="000B75C6" w:rsidP="000B75C6">
      <w:pPr>
        <w:pStyle w:val="Corpodetexto"/>
        <w:jc w:val="both"/>
        <w:rPr>
          <w:sz w:val="24"/>
          <w:szCs w:val="24"/>
        </w:rPr>
      </w:pPr>
      <w:r w:rsidRPr="000B75C6">
        <w:rPr>
          <w:sz w:val="24"/>
          <w:szCs w:val="24"/>
        </w:rPr>
        <w:t>E por estarem justas e contratadas, as partes assinam o presente instrumento contratual, em 03 (três vias) iguais e rubricadas para todos os fins de direito, na presença das testemunhas abaixo.</w:t>
      </w:r>
    </w:p>
    <w:p w14:paraId="5BB2C146" w14:textId="77777777" w:rsidR="000B75C6" w:rsidRPr="000B75C6" w:rsidRDefault="000B75C6" w:rsidP="000B75C6">
      <w:pPr>
        <w:pStyle w:val="Corpodetexto"/>
        <w:spacing w:line="200" w:lineRule="atLeast"/>
        <w:jc w:val="both"/>
        <w:rPr>
          <w:sz w:val="24"/>
          <w:szCs w:val="24"/>
        </w:rPr>
      </w:pPr>
      <w:r w:rsidRPr="000B75C6">
        <w:rPr>
          <w:sz w:val="24"/>
          <w:szCs w:val="24"/>
        </w:rPr>
        <w:t>Bom Jardim/RJ, XX de XXXX de 2025.</w:t>
      </w:r>
    </w:p>
    <w:p w14:paraId="73AD8427" w14:textId="77777777" w:rsidR="000B75C6" w:rsidRPr="000B75C6" w:rsidRDefault="000B75C6" w:rsidP="000B75C6">
      <w:pPr>
        <w:pStyle w:val="Corpodetexto"/>
        <w:spacing w:line="200" w:lineRule="atLeast"/>
        <w:jc w:val="both"/>
        <w:rPr>
          <w:sz w:val="24"/>
          <w:szCs w:val="24"/>
        </w:rPr>
      </w:pPr>
    </w:p>
    <w:p w14:paraId="62B3B152" w14:textId="77777777" w:rsidR="000B75C6" w:rsidRPr="000B75C6" w:rsidRDefault="000B75C6" w:rsidP="000B75C6">
      <w:pPr>
        <w:pStyle w:val="Corpodetexto"/>
        <w:spacing w:line="200" w:lineRule="atLeast"/>
        <w:jc w:val="both"/>
        <w:rPr>
          <w:sz w:val="24"/>
          <w:szCs w:val="24"/>
        </w:rPr>
      </w:pPr>
      <w:r w:rsidRPr="000B75C6">
        <w:rPr>
          <w:sz w:val="24"/>
          <w:szCs w:val="24"/>
        </w:rPr>
        <w:t xml:space="preserve"> </w:t>
      </w:r>
    </w:p>
    <w:p w14:paraId="22A67906" w14:textId="77777777" w:rsidR="000B75C6" w:rsidRPr="000B75C6" w:rsidRDefault="000B75C6" w:rsidP="000B75C6">
      <w:pPr>
        <w:pStyle w:val="Corpodetexto"/>
        <w:spacing w:line="200" w:lineRule="atLeast"/>
        <w:jc w:val="both"/>
        <w:rPr>
          <w:sz w:val="24"/>
          <w:szCs w:val="24"/>
        </w:rPr>
      </w:pPr>
    </w:p>
    <w:p w14:paraId="677D93AC" w14:textId="77777777" w:rsidR="000B75C6" w:rsidRPr="000B75C6" w:rsidRDefault="000B75C6" w:rsidP="000B75C6">
      <w:pPr>
        <w:pStyle w:val="Corpodetexto"/>
        <w:spacing w:line="200" w:lineRule="atLeast"/>
        <w:jc w:val="both"/>
        <w:rPr>
          <w:sz w:val="24"/>
          <w:szCs w:val="24"/>
        </w:rPr>
      </w:pPr>
    </w:p>
    <w:p w14:paraId="57972C0A" w14:textId="77777777" w:rsidR="000B75C6" w:rsidRPr="000B75C6" w:rsidRDefault="000B75C6" w:rsidP="000B75C6">
      <w:pPr>
        <w:pStyle w:val="Corpodetexto"/>
        <w:spacing w:line="200" w:lineRule="atLeast"/>
        <w:jc w:val="both"/>
        <w:rPr>
          <w:sz w:val="24"/>
          <w:szCs w:val="24"/>
        </w:rPr>
      </w:pPr>
    </w:p>
    <w:p w14:paraId="5D814D74" w14:textId="77777777" w:rsidR="000B75C6" w:rsidRPr="000B75C6" w:rsidRDefault="000B75C6" w:rsidP="000B75C6">
      <w:pPr>
        <w:pStyle w:val="Corpodetexto"/>
        <w:spacing w:line="200" w:lineRule="atLeast"/>
        <w:jc w:val="both"/>
        <w:rPr>
          <w:sz w:val="24"/>
          <w:szCs w:val="24"/>
        </w:rPr>
      </w:pPr>
    </w:p>
    <w:p w14:paraId="44854277" w14:textId="77777777" w:rsidR="000B75C6" w:rsidRPr="000B75C6" w:rsidRDefault="000B75C6" w:rsidP="000B75C6">
      <w:pPr>
        <w:pStyle w:val="Corpodetexto"/>
        <w:spacing w:line="200" w:lineRule="atLeast"/>
        <w:jc w:val="both"/>
        <w:rPr>
          <w:b/>
          <w:bCs/>
          <w:sz w:val="24"/>
          <w:szCs w:val="24"/>
        </w:rPr>
        <w:sectPr w:rsidR="000B75C6" w:rsidRPr="000B75C6" w:rsidSect="000B75C6">
          <w:type w:val="continuous"/>
          <w:pgSz w:w="11906" w:h="16838"/>
          <w:pgMar w:top="1821" w:right="1274" w:bottom="1417" w:left="1418" w:header="708" w:footer="708" w:gutter="0"/>
          <w:cols w:space="708"/>
          <w:docGrid w:linePitch="360"/>
        </w:sectPr>
      </w:pPr>
    </w:p>
    <w:p w14:paraId="4753BB94" w14:textId="77777777" w:rsidR="000B75C6" w:rsidRPr="000B75C6" w:rsidRDefault="000B75C6" w:rsidP="000B75C6">
      <w:pPr>
        <w:pStyle w:val="Corpodetexto"/>
        <w:spacing w:line="200" w:lineRule="atLeast"/>
        <w:jc w:val="both"/>
        <w:rPr>
          <w:sz w:val="24"/>
          <w:szCs w:val="24"/>
        </w:rPr>
      </w:pPr>
      <w:r w:rsidRPr="000B75C6">
        <w:rPr>
          <w:b/>
          <w:bCs/>
          <w:sz w:val="24"/>
          <w:szCs w:val="24"/>
        </w:rPr>
        <w:lastRenderedPageBreak/>
        <w:t>FUNDO MUNICIPAL DE SAÚDE</w:t>
      </w:r>
      <w:r w:rsidRPr="000B75C6">
        <w:rPr>
          <w:b/>
          <w:sz w:val="24"/>
          <w:szCs w:val="24"/>
        </w:rPr>
        <w:t xml:space="preserve"> CONTRATANTE</w:t>
      </w:r>
    </w:p>
    <w:p w14:paraId="724FE944" w14:textId="7688C523" w:rsidR="000B75C6" w:rsidRPr="000B75C6" w:rsidRDefault="000B75C6" w:rsidP="000B75C6">
      <w:pPr>
        <w:pStyle w:val="Corpodetexto"/>
        <w:spacing w:line="200" w:lineRule="atLeast"/>
        <w:jc w:val="both"/>
        <w:rPr>
          <w:b/>
          <w:bCs/>
          <w:sz w:val="24"/>
          <w:szCs w:val="24"/>
        </w:rPr>
      </w:pPr>
      <w:r w:rsidRPr="000B75C6">
        <w:rPr>
          <w:b/>
          <w:bCs/>
          <w:sz w:val="24"/>
          <w:szCs w:val="24"/>
          <w:highlight w:val="yellow"/>
        </w:rPr>
        <w:lastRenderedPageBreak/>
        <w:fldChar w:fldCharType="begin"/>
      </w:r>
      <w:r w:rsidRPr="000B75C6">
        <w:rPr>
          <w:b/>
          <w:bCs/>
          <w:sz w:val="24"/>
          <w:szCs w:val="24"/>
          <w:highlight w:val="yellow"/>
        </w:rPr>
        <w:instrText xml:space="preserve"> REF  Empresa  \* MERGEFORMAT </w:instrText>
      </w:r>
      <w:r w:rsidRPr="000B75C6">
        <w:rPr>
          <w:b/>
          <w:bCs/>
          <w:sz w:val="24"/>
          <w:szCs w:val="24"/>
          <w:highlight w:val="yellow"/>
        </w:rPr>
        <w:fldChar w:fldCharType="separate"/>
      </w:r>
      <w:sdt>
        <w:sdtPr>
          <w:rPr>
            <w:b/>
            <w:bCs/>
            <w:sz w:val="24"/>
            <w:szCs w:val="24"/>
          </w:rPr>
          <w:id w:val="1436949959"/>
          <w:placeholder>
            <w:docPart w:val="5201FA63B5984CF092121129CBC0ABAE"/>
          </w:placeholder>
        </w:sdtPr>
        <w:sdtEndPr>
          <w:rPr>
            <w:highlight w:val="yellow"/>
          </w:rPr>
        </w:sdtEndPr>
        <w:sdtContent>
          <w:r w:rsidR="00277388" w:rsidRPr="000B75C6">
            <w:rPr>
              <w:b/>
              <w:bCs/>
              <w:sz w:val="24"/>
              <w:szCs w:val="24"/>
            </w:rPr>
            <w:t>XXXXXXXXX</w:t>
          </w:r>
        </w:sdtContent>
      </w:sdt>
      <w:r w:rsidRPr="000B75C6">
        <w:rPr>
          <w:b/>
          <w:bCs/>
          <w:sz w:val="24"/>
          <w:szCs w:val="24"/>
          <w:highlight w:val="yellow"/>
        </w:rPr>
        <w:fldChar w:fldCharType="end"/>
      </w:r>
    </w:p>
    <w:p w14:paraId="7EB4C0FF" w14:textId="77777777" w:rsidR="000B75C6" w:rsidRPr="000B75C6" w:rsidRDefault="000B75C6" w:rsidP="000B75C6">
      <w:pPr>
        <w:pStyle w:val="Corpodetexto"/>
        <w:spacing w:line="200" w:lineRule="atLeast"/>
        <w:jc w:val="both"/>
        <w:rPr>
          <w:b/>
          <w:bCs/>
          <w:sz w:val="24"/>
          <w:szCs w:val="24"/>
        </w:rPr>
      </w:pPr>
      <w:r w:rsidRPr="000B75C6">
        <w:rPr>
          <w:b/>
          <w:bCs/>
          <w:sz w:val="24"/>
          <w:szCs w:val="24"/>
        </w:rPr>
        <w:t>CONTRATADA</w:t>
      </w:r>
    </w:p>
    <w:p w14:paraId="775CFB08" w14:textId="77777777" w:rsidR="000B75C6" w:rsidRPr="000B75C6" w:rsidRDefault="000B75C6" w:rsidP="000B75C6">
      <w:pPr>
        <w:pStyle w:val="Corpodetexto"/>
        <w:spacing w:line="200" w:lineRule="atLeast"/>
        <w:jc w:val="both"/>
        <w:rPr>
          <w:b/>
          <w:sz w:val="24"/>
          <w:szCs w:val="24"/>
        </w:rPr>
        <w:sectPr w:rsidR="000B75C6" w:rsidRPr="000B75C6" w:rsidSect="000B75C6">
          <w:type w:val="continuous"/>
          <w:pgSz w:w="11906" w:h="16838"/>
          <w:pgMar w:top="1417" w:right="1701" w:bottom="1417" w:left="1701" w:header="708" w:footer="708" w:gutter="0"/>
          <w:cols w:num="2" w:space="708"/>
          <w:docGrid w:linePitch="360"/>
        </w:sectPr>
      </w:pPr>
    </w:p>
    <w:p w14:paraId="4517609C" w14:textId="77777777" w:rsidR="000B75C6" w:rsidRPr="000B75C6" w:rsidRDefault="000B75C6" w:rsidP="000B75C6">
      <w:pPr>
        <w:pStyle w:val="Corpodetexto"/>
        <w:spacing w:line="200" w:lineRule="atLeast"/>
        <w:jc w:val="both"/>
        <w:rPr>
          <w:sz w:val="24"/>
          <w:szCs w:val="24"/>
        </w:rPr>
      </w:pPr>
      <w:r w:rsidRPr="000B75C6">
        <w:rPr>
          <w:b/>
          <w:sz w:val="24"/>
          <w:szCs w:val="24"/>
        </w:rPr>
        <w:lastRenderedPageBreak/>
        <w:t>TESTEMUNHAS</w:t>
      </w:r>
      <w:r w:rsidRPr="000B75C6">
        <w:rPr>
          <w:sz w:val="24"/>
          <w:szCs w:val="24"/>
        </w:rPr>
        <w:t>:</w:t>
      </w:r>
    </w:p>
    <w:p w14:paraId="2CE22082" w14:textId="77777777" w:rsidR="000B75C6" w:rsidRPr="000B75C6" w:rsidRDefault="000B75C6" w:rsidP="000B75C6">
      <w:pPr>
        <w:pStyle w:val="Corpodetexto"/>
        <w:spacing w:line="200" w:lineRule="atLeast"/>
        <w:jc w:val="both"/>
        <w:rPr>
          <w:sz w:val="24"/>
          <w:szCs w:val="24"/>
        </w:rPr>
        <w:sectPr w:rsidR="000B75C6" w:rsidRPr="000B75C6" w:rsidSect="000B75C6">
          <w:type w:val="continuous"/>
          <w:pgSz w:w="11906" w:h="16838"/>
          <w:pgMar w:top="1417" w:right="1701" w:bottom="1417" w:left="1701" w:header="708" w:footer="708" w:gutter="0"/>
          <w:cols w:space="708"/>
          <w:docGrid w:linePitch="360"/>
        </w:sectPr>
      </w:pPr>
    </w:p>
    <w:p w14:paraId="7A05DAEA" w14:textId="77777777" w:rsidR="000B75C6" w:rsidRPr="000B75C6" w:rsidRDefault="000B75C6" w:rsidP="000B75C6">
      <w:pPr>
        <w:pStyle w:val="Corpodetexto"/>
        <w:spacing w:line="200" w:lineRule="atLeast"/>
        <w:jc w:val="both"/>
        <w:rPr>
          <w:sz w:val="24"/>
          <w:szCs w:val="24"/>
        </w:rPr>
      </w:pPr>
      <w:r w:rsidRPr="000B75C6">
        <w:rPr>
          <w:sz w:val="24"/>
          <w:szCs w:val="24"/>
        </w:rPr>
        <w:lastRenderedPageBreak/>
        <w:t>Nome:</w:t>
      </w:r>
    </w:p>
    <w:p w14:paraId="4DAC2BFB" w14:textId="77777777" w:rsidR="000B75C6" w:rsidRPr="000B75C6" w:rsidRDefault="000B75C6" w:rsidP="000B75C6">
      <w:pPr>
        <w:pStyle w:val="Corpodetexto"/>
        <w:spacing w:line="200" w:lineRule="atLeast"/>
        <w:jc w:val="both"/>
        <w:rPr>
          <w:sz w:val="24"/>
          <w:szCs w:val="24"/>
        </w:rPr>
      </w:pPr>
      <w:r w:rsidRPr="000B75C6">
        <w:rPr>
          <w:sz w:val="24"/>
          <w:szCs w:val="24"/>
        </w:rPr>
        <w:t>CPF:</w:t>
      </w:r>
    </w:p>
    <w:p w14:paraId="61202874" w14:textId="77777777" w:rsidR="000B75C6" w:rsidRPr="000B75C6" w:rsidRDefault="000B75C6" w:rsidP="000B75C6">
      <w:pPr>
        <w:jc w:val="both"/>
        <w:rPr>
          <w:sz w:val="24"/>
          <w:szCs w:val="24"/>
        </w:rPr>
      </w:pPr>
      <w:r w:rsidRPr="000B75C6">
        <w:rPr>
          <w:sz w:val="24"/>
          <w:szCs w:val="24"/>
        </w:rPr>
        <w:lastRenderedPageBreak/>
        <w:t>Nome:</w:t>
      </w:r>
    </w:p>
    <w:p w14:paraId="29BCD60A" w14:textId="77777777" w:rsidR="000B75C6" w:rsidRPr="000B75C6" w:rsidRDefault="000B75C6" w:rsidP="000B75C6">
      <w:pPr>
        <w:jc w:val="both"/>
        <w:rPr>
          <w:sz w:val="24"/>
          <w:szCs w:val="24"/>
        </w:rPr>
        <w:sectPr w:rsidR="000B75C6" w:rsidRPr="000B75C6" w:rsidSect="000B75C6">
          <w:type w:val="continuous"/>
          <w:pgSz w:w="11906" w:h="16838"/>
          <w:pgMar w:top="1417" w:right="1701" w:bottom="1417" w:left="1701" w:header="708" w:footer="708" w:gutter="0"/>
          <w:cols w:num="2" w:space="708"/>
          <w:docGrid w:linePitch="360"/>
        </w:sectPr>
      </w:pPr>
      <w:r w:rsidRPr="000B75C6">
        <w:rPr>
          <w:sz w:val="24"/>
          <w:szCs w:val="24"/>
        </w:rPr>
        <w:t>CPF:</w:t>
      </w:r>
    </w:p>
    <w:p w14:paraId="4C6C06B0" w14:textId="77777777" w:rsidR="000B75C6" w:rsidRPr="000B75C6" w:rsidRDefault="000B75C6" w:rsidP="000B75C6">
      <w:pPr>
        <w:jc w:val="both"/>
        <w:rPr>
          <w:sz w:val="24"/>
          <w:szCs w:val="24"/>
        </w:rPr>
      </w:pPr>
    </w:p>
    <w:p w14:paraId="67496B99" w14:textId="77777777" w:rsidR="000B75C6" w:rsidRDefault="000B75C6" w:rsidP="000B75C6">
      <w:pPr>
        <w:jc w:val="both"/>
        <w:rPr>
          <w:sz w:val="24"/>
          <w:szCs w:val="24"/>
        </w:rPr>
      </w:pPr>
    </w:p>
    <w:p w14:paraId="526B1C05" w14:textId="77777777" w:rsidR="0078471E" w:rsidRDefault="0078471E" w:rsidP="000B75C6">
      <w:pPr>
        <w:jc w:val="both"/>
        <w:rPr>
          <w:sz w:val="24"/>
          <w:szCs w:val="24"/>
        </w:rPr>
      </w:pPr>
    </w:p>
    <w:p w14:paraId="22F03FED" w14:textId="77777777" w:rsidR="0078471E" w:rsidRDefault="0078471E" w:rsidP="000B75C6">
      <w:pPr>
        <w:jc w:val="both"/>
        <w:rPr>
          <w:sz w:val="24"/>
          <w:szCs w:val="24"/>
        </w:rPr>
      </w:pPr>
    </w:p>
    <w:p w14:paraId="7708909E" w14:textId="77777777" w:rsidR="0078471E" w:rsidRDefault="0078471E" w:rsidP="000B75C6">
      <w:pPr>
        <w:jc w:val="both"/>
        <w:rPr>
          <w:sz w:val="24"/>
          <w:szCs w:val="24"/>
        </w:rPr>
      </w:pPr>
    </w:p>
    <w:p w14:paraId="1DF1F3F1" w14:textId="77777777" w:rsidR="0078471E" w:rsidRDefault="0078471E" w:rsidP="000B75C6">
      <w:pPr>
        <w:jc w:val="both"/>
        <w:rPr>
          <w:sz w:val="24"/>
          <w:szCs w:val="24"/>
        </w:rPr>
      </w:pPr>
    </w:p>
    <w:p w14:paraId="2BCCAF1A" w14:textId="77777777" w:rsidR="0078471E" w:rsidRDefault="0078471E" w:rsidP="000B75C6">
      <w:pPr>
        <w:jc w:val="both"/>
        <w:rPr>
          <w:sz w:val="24"/>
          <w:szCs w:val="24"/>
        </w:rPr>
      </w:pPr>
    </w:p>
    <w:p w14:paraId="7EE566E3" w14:textId="77777777" w:rsidR="0078471E" w:rsidRDefault="0078471E" w:rsidP="000B75C6">
      <w:pPr>
        <w:jc w:val="both"/>
        <w:rPr>
          <w:sz w:val="24"/>
          <w:szCs w:val="24"/>
        </w:rPr>
      </w:pPr>
    </w:p>
    <w:p w14:paraId="0BD9B77E" w14:textId="77777777" w:rsidR="0078471E" w:rsidRDefault="0078471E" w:rsidP="000B75C6">
      <w:pPr>
        <w:jc w:val="both"/>
        <w:rPr>
          <w:sz w:val="24"/>
          <w:szCs w:val="24"/>
        </w:rPr>
      </w:pPr>
    </w:p>
    <w:p w14:paraId="3A0F4988" w14:textId="77777777" w:rsidR="0078471E" w:rsidRDefault="0078471E" w:rsidP="000B75C6">
      <w:pPr>
        <w:jc w:val="both"/>
        <w:rPr>
          <w:sz w:val="24"/>
          <w:szCs w:val="24"/>
        </w:rPr>
      </w:pPr>
    </w:p>
    <w:p w14:paraId="3BFDD4FB" w14:textId="77777777" w:rsidR="0078471E" w:rsidRDefault="0078471E" w:rsidP="000B75C6">
      <w:pPr>
        <w:jc w:val="both"/>
        <w:rPr>
          <w:sz w:val="24"/>
          <w:szCs w:val="24"/>
        </w:rPr>
      </w:pPr>
    </w:p>
    <w:p w14:paraId="2432F9FE" w14:textId="77777777" w:rsidR="0078471E" w:rsidRDefault="0078471E" w:rsidP="000B75C6">
      <w:pPr>
        <w:jc w:val="both"/>
        <w:rPr>
          <w:sz w:val="24"/>
          <w:szCs w:val="24"/>
        </w:rPr>
      </w:pPr>
    </w:p>
    <w:p w14:paraId="5F7FF4B5" w14:textId="77777777" w:rsidR="0078471E" w:rsidRDefault="0078471E" w:rsidP="000B75C6">
      <w:pPr>
        <w:jc w:val="both"/>
        <w:rPr>
          <w:sz w:val="24"/>
          <w:szCs w:val="24"/>
        </w:rPr>
      </w:pPr>
    </w:p>
    <w:p w14:paraId="677B9367" w14:textId="77777777" w:rsidR="0078471E" w:rsidRDefault="0078471E" w:rsidP="000B75C6">
      <w:pPr>
        <w:jc w:val="both"/>
        <w:rPr>
          <w:sz w:val="24"/>
          <w:szCs w:val="24"/>
        </w:rPr>
      </w:pPr>
    </w:p>
    <w:p w14:paraId="55412647" w14:textId="77777777" w:rsidR="0078471E" w:rsidRDefault="0078471E" w:rsidP="000B75C6">
      <w:pPr>
        <w:jc w:val="both"/>
        <w:rPr>
          <w:sz w:val="24"/>
          <w:szCs w:val="24"/>
        </w:rPr>
      </w:pPr>
    </w:p>
    <w:p w14:paraId="5475C03E" w14:textId="77777777" w:rsidR="0078471E" w:rsidRDefault="0078471E" w:rsidP="000B75C6">
      <w:pPr>
        <w:jc w:val="both"/>
        <w:rPr>
          <w:sz w:val="24"/>
          <w:szCs w:val="24"/>
        </w:rPr>
      </w:pPr>
    </w:p>
    <w:p w14:paraId="3E71AA43" w14:textId="77777777" w:rsidR="0078471E" w:rsidRDefault="0078471E" w:rsidP="000B75C6">
      <w:pPr>
        <w:jc w:val="both"/>
        <w:rPr>
          <w:sz w:val="24"/>
          <w:szCs w:val="24"/>
        </w:rPr>
      </w:pPr>
    </w:p>
    <w:p w14:paraId="209DFD25" w14:textId="77777777" w:rsidR="0078471E" w:rsidRDefault="0078471E" w:rsidP="000B75C6">
      <w:pPr>
        <w:jc w:val="both"/>
        <w:rPr>
          <w:sz w:val="24"/>
          <w:szCs w:val="24"/>
        </w:rPr>
      </w:pPr>
    </w:p>
    <w:p w14:paraId="28B0F5DB" w14:textId="77777777" w:rsidR="0078471E" w:rsidRDefault="0078471E" w:rsidP="000B75C6">
      <w:pPr>
        <w:jc w:val="both"/>
        <w:rPr>
          <w:sz w:val="24"/>
          <w:szCs w:val="24"/>
        </w:rPr>
      </w:pPr>
    </w:p>
    <w:p w14:paraId="21FB385A" w14:textId="77777777" w:rsidR="0078471E" w:rsidRDefault="0078471E" w:rsidP="000B75C6">
      <w:pPr>
        <w:jc w:val="both"/>
        <w:rPr>
          <w:sz w:val="24"/>
          <w:szCs w:val="24"/>
        </w:rPr>
      </w:pPr>
    </w:p>
    <w:p w14:paraId="4A94D4DF" w14:textId="77777777" w:rsidR="0078471E" w:rsidRDefault="0078471E" w:rsidP="000B75C6">
      <w:pPr>
        <w:jc w:val="both"/>
        <w:rPr>
          <w:sz w:val="24"/>
          <w:szCs w:val="24"/>
        </w:rPr>
      </w:pPr>
    </w:p>
    <w:p w14:paraId="775283C2" w14:textId="77777777" w:rsidR="0078471E" w:rsidRDefault="0078471E" w:rsidP="000B75C6">
      <w:pPr>
        <w:jc w:val="both"/>
        <w:rPr>
          <w:sz w:val="24"/>
          <w:szCs w:val="24"/>
        </w:rPr>
      </w:pPr>
    </w:p>
    <w:p w14:paraId="0CAA2BD8" w14:textId="77777777" w:rsidR="0078471E" w:rsidRDefault="0078471E" w:rsidP="000B75C6">
      <w:pPr>
        <w:jc w:val="both"/>
        <w:rPr>
          <w:sz w:val="24"/>
          <w:szCs w:val="24"/>
        </w:rPr>
      </w:pPr>
    </w:p>
    <w:p w14:paraId="553FD0C3" w14:textId="77777777" w:rsidR="0078471E" w:rsidRDefault="0078471E" w:rsidP="000B75C6">
      <w:pPr>
        <w:jc w:val="both"/>
        <w:rPr>
          <w:sz w:val="24"/>
          <w:szCs w:val="24"/>
        </w:rPr>
      </w:pPr>
    </w:p>
    <w:p w14:paraId="77C510D7" w14:textId="77777777" w:rsidR="0078471E" w:rsidRDefault="0078471E" w:rsidP="000B75C6">
      <w:pPr>
        <w:jc w:val="both"/>
        <w:rPr>
          <w:sz w:val="24"/>
          <w:szCs w:val="24"/>
        </w:rPr>
      </w:pPr>
    </w:p>
    <w:p w14:paraId="25E9E143" w14:textId="77777777" w:rsidR="0078471E" w:rsidRDefault="0078471E" w:rsidP="000B75C6">
      <w:pPr>
        <w:jc w:val="both"/>
        <w:rPr>
          <w:sz w:val="24"/>
          <w:szCs w:val="24"/>
        </w:rPr>
      </w:pPr>
    </w:p>
    <w:p w14:paraId="2201CCAD" w14:textId="77777777" w:rsidR="0078471E" w:rsidRDefault="0078471E" w:rsidP="000B75C6">
      <w:pPr>
        <w:jc w:val="both"/>
        <w:rPr>
          <w:sz w:val="24"/>
          <w:szCs w:val="24"/>
        </w:rPr>
      </w:pPr>
    </w:p>
    <w:p w14:paraId="723687AC" w14:textId="77777777" w:rsidR="0078471E" w:rsidRDefault="0078471E" w:rsidP="000B75C6">
      <w:pPr>
        <w:jc w:val="both"/>
        <w:rPr>
          <w:sz w:val="24"/>
          <w:szCs w:val="24"/>
        </w:rPr>
      </w:pPr>
    </w:p>
    <w:p w14:paraId="5D142D09" w14:textId="77777777" w:rsidR="0078471E" w:rsidRDefault="0078471E" w:rsidP="000B75C6">
      <w:pPr>
        <w:jc w:val="both"/>
        <w:rPr>
          <w:sz w:val="24"/>
          <w:szCs w:val="24"/>
        </w:rPr>
      </w:pPr>
    </w:p>
    <w:p w14:paraId="1B095B3F" w14:textId="77777777" w:rsidR="0078471E" w:rsidRDefault="0078471E" w:rsidP="000B75C6">
      <w:pPr>
        <w:jc w:val="both"/>
        <w:rPr>
          <w:sz w:val="24"/>
          <w:szCs w:val="24"/>
        </w:rPr>
      </w:pPr>
    </w:p>
    <w:p w14:paraId="46668188" w14:textId="77777777" w:rsidR="0078471E" w:rsidRDefault="0078471E" w:rsidP="000B75C6">
      <w:pPr>
        <w:jc w:val="both"/>
        <w:rPr>
          <w:sz w:val="24"/>
          <w:szCs w:val="24"/>
        </w:rPr>
      </w:pPr>
    </w:p>
    <w:p w14:paraId="15A63174" w14:textId="77777777" w:rsidR="0078471E" w:rsidRDefault="0078471E" w:rsidP="000B75C6">
      <w:pPr>
        <w:jc w:val="both"/>
        <w:rPr>
          <w:sz w:val="24"/>
          <w:szCs w:val="24"/>
        </w:rPr>
      </w:pPr>
    </w:p>
    <w:p w14:paraId="2CDC78F1" w14:textId="77777777" w:rsidR="0078471E" w:rsidRDefault="0078471E" w:rsidP="000B75C6">
      <w:pPr>
        <w:jc w:val="both"/>
        <w:rPr>
          <w:sz w:val="24"/>
          <w:szCs w:val="24"/>
        </w:rPr>
      </w:pPr>
    </w:p>
    <w:p w14:paraId="459268E4" w14:textId="77777777" w:rsidR="0078471E" w:rsidRDefault="0078471E" w:rsidP="000B75C6">
      <w:pPr>
        <w:jc w:val="both"/>
        <w:rPr>
          <w:sz w:val="24"/>
          <w:szCs w:val="24"/>
        </w:rPr>
      </w:pPr>
    </w:p>
    <w:p w14:paraId="41EB0C2F" w14:textId="77777777" w:rsidR="0078471E" w:rsidRDefault="0078471E" w:rsidP="000B75C6">
      <w:pPr>
        <w:jc w:val="both"/>
        <w:rPr>
          <w:sz w:val="24"/>
          <w:szCs w:val="24"/>
        </w:rPr>
      </w:pPr>
    </w:p>
    <w:p w14:paraId="2400334B" w14:textId="77777777" w:rsidR="0078471E" w:rsidRDefault="0078471E" w:rsidP="000B75C6">
      <w:pPr>
        <w:jc w:val="both"/>
        <w:rPr>
          <w:sz w:val="24"/>
          <w:szCs w:val="24"/>
        </w:rPr>
      </w:pPr>
    </w:p>
    <w:p w14:paraId="787A782B" w14:textId="77777777" w:rsidR="0078471E" w:rsidRDefault="0078471E" w:rsidP="000B75C6">
      <w:pPr>
        <w:jc w:val="both"/>
        <w:rPr>
          <w:sz w:val="24"/>
          <w:szCs w:val="24"/>
        </w:rPr>
      </w:pPr>
    </w:p>
    <w:p w14:paraId="5C784FC8" w14:textId="77777777" w:rsidR="0078471E" w:rsidRDefault="0078471E" w:rsidP="000B75C6">
      <w:pPr>
        <w:jc w:val="both"/>
        <w:rPr>
          <w:sz w:val="24"/>
          <w:szCs w:val="24"/>
        </w:rPr>
      </w:pPr>
    </w:p>
    <w:p w14:paraId="331EC540" w14:textId="77777777" w:rsidR="0078471E" w:rsidRDefault="0078471E" w:rsidP="000B75C6">
      <w:pPr>
        <w:jc w:val="both"/>
        <w:rPr>
          <w:sz w:val="24"/>
          <w:szCs w:val="24"/>
        </w:rPr>
      </w:pPr>
    </w:p>
    <w:p w14:paraId="18F687CD" w14:textId="77777777" w:rsidR="0078471E" w:rsidRDefault="0078471E" w:rsidP="000B75C6">
      <w:pPr>
        <w:jc w:val="both"/>
        <w:rPr>
          <w:sz w:val="24"/>
          <w:szCs w:val="24"/>
        </w:rPr>
      </w:pPr>
    </w:p>
    <w:p w14:paraId="44050C8E" w14:textId="77777777" w:rsidR="0078471E" w:rsidRDefault="0078471E" w:rsidP="000B75C6">
      <w:pPr>
        <w:jc w:val="both"/>
        <w:rPr>
          <w:sz w:val="24"/>
          <w:szCs w:val="24"/>
        </w:rPr>
      </w:pPr>
    </w:p>
    <w:p w14:paraId="1EDC5D85" w14:textId="77777777" w:rsidR="0078471E" w:rsidRDefault="0078471E" w:rsidP="000B75C6">
      <w:pPr>
        <w:jc w:val="both"/>
        <w:rPr>
          <w:sz w:val="24"/>
          <w:szCs w:val="24"/>
        </w:rPr>
      </w:pPr>
    </w:p>
    <w:p w14:paraId="1EF84422" w14:textId="77777777" w:rsidR="0078471E" w:rsidRDefault="0078471E" w:rsidP="000B75C6">
      <w:pPr>
        <w:jc w:val="both"/>
        <w:rPr>
          <w:sz w:val="24"/>
          <w:szCs w:val="24"/>
        </w:rPr>
      </w:pPr>
    </w:p>
    <w:p w14:paraId="6DC10459" w14:textId="77777777" w:rsidR="0078471E" w:rsidRPr="000B75C6" w:rsidRDefault="0078471E" w:rsidP="000B75C6">
      <w:pPr>
        <w:jc w:val="both"/>
        <w:rPr>
          <w:sz w:val="24"/>
          <w:szCs w:val="24"/>
        </w:rPr>
      </w:pPr>
    </w:p>
    <w:p w14:paraId="06B1A85F" w14:textId="77777777" w:rsidR="000B75C6" w:rsidRPr="000B75C6" w:rsidRDefault="000B75C6" w:rsidP="000B75C6">
      <w:pPr>
        <w:jc w:val="both"/>
        <w:rPr>
          <w:sz w:val="24"/>
          <w:szCs w:val="24"/>
        </w:rPr>
      </w:pPr>
    </w:p>
    <w:p w14:paraId="0C579016" w14:textId="77777777" w:rsidR="000B75C6" w:rsidRPr="000B75C6" w:rsidRDefault="000B75C6" w:rsidP="000B75C6">
      <w:pPr>
        <w:pStyle w:val="Corpodetexto"/>
        <w:spacing w:line="200" w:lineRule="atLeast"/>
        <w:jc w:val="both"/>
        <w:rPr>
          <w:b/>
          <w:bCs/>
          <w:sz w:val="24"/>
          <w:szCs w:val="24"/>
        </w:rPr>
      </w:pPr>
      <w:r w:rsidRPr="000B75C6">
        <w:rPr>
          <w:b/>
          <w:bCs/>
          <w:sz w:val="24"/>
          <w:szCs w:val="24"/>
        </w:rPr>
        <w:t xml:space="preserve">MINUTA DE CONTRATO Nº </w:t>
      </w:r>
      <w:sdt>
        <w:sdtPr>
          <w:rPr>
            <w:b/>
            <w:bCs/>
            <w:sz w:val="24"/>
            <w:szCs w:val="24"/>
          </w:rPr>
          <w:id w:val="2060743663"/>
          <w:placeholder>
            <w:docPart w:val="2F7C4720A24C4A678488F29F2065B5FB"/>
          </w:placeholder>
        </w:sdtPr>
        <w:sdtContent>
          <w:r w:rsidRPr="000B75C6">
            <w:rPr>
              <w:b/>
              <w:bCs/>
              <w:sz w:val="24"/>
              <w:szCs w:val="24"/>
            </w:rPr>
            <w:t>0XX</w:t>
          </w:r>
        </w:sdtContent>
      </w:sdt>
      <w:r w:rsidRPr="000B75C6">
        <w:rPr>
          <w:b/>
          <w:bCs/>
          <w:sz w:val="24"/>
          <w:szCs w:val="24"/>
        </w:rPr>
        <w:t>/</w:t>
      </w:r>
      <w:sdt>
        <w:sdtPr>
          <w:rPr>
            <w:b/>
            <w:bCs/>
            <w:sz w:val="24"/>
            <w:szCs w:val="24"/>
          </w:rPr>
          <w:id w:val="-334294008"/>
          <w:placeholder>
            <w:docPart w:val="BBC0553BD1804A9983C51F63DEB5A7B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0B75C6">
            <w:rPr>
              <w:b/>
              <w:bCs/>
              <w:sz w:val="24"/>
              <w:szCs w:val="24"/>
            </w:rPr>
            <w:t>2024</w:t>
          </w:r>
        </w:sdtContent>
      </w:sdt>
    </w:p>
    <w:p w14:paraId="163F53D1" w14:textId="77777777" w:rsidR="000B75C6" w:rsidRPr="000B75C6" w:rsidRDefault="000B75C6" w:rsidP="000B75C6">
      <w:pPr>
        <w:pStyle w:val="Corpodetexto"/>
        <w:spacing w:line="200" w:lineRule="atLeast"/>
        <w:jc w:val="both"/>
        <w:rPr>
          <w:b/>
          <w:sz w:val="24"/>
          <w:szCs w:val="24"/>
        </w:rPr>
      </w:pPr>
      <w:r w:rsidRPr="000B75C6">
        <w:rPr>
          <w:b/>
          <w:bCs/>
          <w:sz w:val="24"/>
          <w:szCs w:val="24"/>
        </w:rPr>
        <w:t xml:space="preserve">REF: </w:t>
      </w:r>
      <w:r w:rsidRPr="000B75C6">
        <w:rPr>
          <w:b/>
          <w:sz w:val="24"/>
          <w:szCs w:val="24"/>
        </w:rPr>
        <w:t>PREGÃO ELERTÔNICO 0XX/2024</w:t>
      </w:r>
    </w:p>
    <w:p w14:paraId="167F38C4" w14:textId="77777777" w:rsidR="000B75C6" w:rsidRPr="000B75C6" w:rsidRDefault="000B75C6" w:rsidP="000B75C6">
      <w:pPr>
        <w:pStyle w:val="Corpodetexto"/>
        <w:spacing w:line="200" w:lineRule="atLeast"/>
        <w:ind w:left="4595"/>
        <w:jc w:val="both"/>
        <w:rPr>
          <w:b/>
          <w:bCs/>
          <w:sz w:val="24"/>
          <w:szCs w:val="24"/>
        </w:rPr>
      </w:pPr>
    </w:p>
    <w:p w14:paraId="29B187C1" w14:textId="77777777" w:rsidR="000B75C6" w:rsidRPr="000B75C6" w:rsidRDefault="000B75C6" w:rsidP="000B75C6">
      <w:pPr>
        <w:pStyle w:val="Corpodetexto"/>
        <w:spacing w:line="200" w:lineRule="atLeast"/>
        <w:ind w:left="4595"/>
        <w:jc w:val="both"/>
        <w:rPr>
          <w:b/>
          <w:bCs/>
          <w:sz w:val="24"/>
          <w:szCs w:val="24"/>
        </w:rPr>
      </w:pPr>
      <w:r w:rsidRPr="000B75C6">
        <w:rPr>
          <w:b/>
          <w:bCs/>
          <w:sz w:val="24"/>
          <w:szCs w:val="24"/>
        </w:rPr>
        <w:t xml:space="preserve">CONTRATO PARA EVENTUAL E FUTURA AQUISIÇÃO DE RECARGA DE GÁS DE COZINHA QUE ENTRE SI CELEBRAM O MUNICIPIO DE BOM JARDIM E A EMPRESA </w:t>
      </w:r>
      <w:sdt>
        <w:sdtPr>
          <w:rPr>
            <w:b/>
            <w:bCs/>
            <w:sz w:val="24"/>
            <w:szCs w:val="24"/>
          </w:rPr>
          <w:id w:val="-1258292166"/>
          <w:placeholder>
            <w:docPart w:val="E59087FE53244F188E213192263FBF6C"/>
          </w:placeholder>
        </w:sdtPr>
        <w:sdtContent>
          <w:r w:rsidRPr="000B75C6">
            <w:rPr>
              <w:b/>
              <w:bCs/>
              <w:sz w:val="24"/>
              <w:szCs w:val="24"/>
            </w:rPr>
            <w:t>XXXXXXXXX</w:t>
          </w:r>
        </w:sdtContent>
      </w:sdt>
    </w:p>
    <w:p w14:paraId="1AB1B4B5" w14:textId="77777777" w:rsidR="000B75C6" w:rsidRPr="000B75C6" w:rsidRDefault="000B75C6" w:rsidP="000B75C6">
      <w:pPr>
        <w:pStyle w:val="Corpodetexto"/>
        <w:spacing w:line="200" w:lineRule="atLeast"/>
        <w:ind w:left="4595"/>
        <w:jc w:val="both"/>
        <w:rPr>
          <w:sz w:val="24"/>
          <w:szCs w:val="24"/>
        </w:rPr>
      </w:pPr>
    </w:p>
    <w:p w14:paraId="2E6E4312" w14:textId="77777777" w:rsidR="000B75C6" w:rsidRPr="000B75C6" w:rsidRDefault="000B75C6" w:rsidP="000B75C6">
      <w:pPr>
        <w:jc w:val="both"/>
        <w:rPr>
          <w:sz w:val="24"/>
          <w:szCs w:val="24"/>
        </w:rPr>
      </w:pPr>
      <w:r w:rsidRPr="000B75C6">
        <w:rPr>
          <w:b/>
          <w:sz w:val="24"/>
          <w:szCs w:val="24"/>
        </w:rPr>
        <w:t xml:space="preserve">O MUNICÍPIO DE BOM JARDIM, </w:t>
      </w:r>
      <w:r w:rsidRPr="000B75C6">
        <w:rPr>
          <w:sz w:val="24"/>
          <w:szCs w:val="24"/>
        </w:rPr>
        <w:t>pessoa jurídica de direito público, sito na Praça Governador Roberto Silveira, 144 – Centro – Bom Jardim / RJ, inscrita no C.N.P.J. sob o nº 28.561.041/0001-76</w:t>
      </w:r>
      <w:r w:rsidRPr="000B75C6">
        <w:rPr>
          <w:iCs/>
          <w:sz w:val="24"/>
          <w:szCs w:val="24"/>
        </w:rPr>
        <w:t xml:space="preserve">, neste ato representado pelo Exmo. Sr. Prefeito </w:t>
      </w:r>
      <w:r w:rsidRPr="000B75C6">
        <w:rPr>
          <w:b/>
          <w:iCs/>
          <w:sz w:val="24"/>
          <w:szCs w:val="24"/>
        </w:rPr>
        <w:t xml:space="preserve">AFFONSO HENRIQUES MONNERAT ALVES DA CRUZ, </w:t>
      </w:r>
      <w:r w:rsidRPr="000B75C6">
        <w:rPr>
          <w:iCs/>
          <w:sz w:val="24"/>
          <w:szCs w:val="24"/>
        </w:rPr>
        <w:t>brasileiro, divorciado, portador da carteira de identidade nº 045290665, expedida pelo DETRAN/RJ, inscrito no CPF/MF sob o nº 718.913.077-20, residente e domiciliado no Sítio do Ipe – Barra Alegre 0, Barra Alegre, Bom Jardim/RJ, CEP 28.660-000</w:t>
      </w:r>
      <w:r w:rsidRPr="000B75C6">
        <w:rPr>
          <w:bCs/>
          <w:sz w:val="24"/>
          <w:szCs w:val="24"/>
        </w:rPr>
        <w:t xml:space="preserve">, doravante denominado </w:t>
      </w:r>
      <w:r w:rsidRPr="000B75C6">
        <w:rPr>
          <w:b/>
          <w:bCs/>
          <w:sz w:val="24"/>
          <w:szCs w:val="24"/>
        </w:rPr>
        <w:t>CONTRATANTE</w:t>
      </w:r>
      <w:r w:rsidRPr="000B75C6">
        <w:rPr>
          <w:bCs/>
          <w:sz w:val="24"/>
          <w:szCs w:val="24"/>
        </w:rPr>
        <w:t>,</w:t>
      </w:r>
      <w:r w:rsidRPr="000B75C6">
        <w:rPr>
          <w:sz w:val="24"/>
          <w:szCs w:val="24"/>
        </w:rPr>
        <w:t xml:space="preserve"> e </w:t>
      </w:r>
      <w:r w:rsidRPr="000B75C6">
        <w:rPr>
          <w:bCs/>
          <w:sz w:val="24"/>
          <w:szCs w:val="24"/>
        </w:rPr>
        <w:t xml:space="preserve">por outro lado a empresa  </w:t>
      </w:r>
      <w:sdt>
        <w:sdtPr>
          <w:rPr>
            <w:b/>
            <w:bCs/>
            <w:sz w:val="24"/>
            <w:szCs w:val="24"/>
          </w:rPr>
          <w:id w:val="-1327438525"/>
          <w:placeholder>
            <w:docPart w:val="B62E57E4DB6743F7B0E138D03B42DC98"/>
          </w:placeholder>
        </w:sdtPr>
        <w:sdtContent>
          <w:r w:rsidRPr="000B75C6">
            <w:rPr>
              <w:b/>
              <w:bCs/>
              <w:sz w:val="24"/>
              <w:szCs w:val="24"/>
            </w:rPr>
            <w:t>XXXX</w:t>
          </w:r>
        </w:sdtContent>
      </w:sdt>
      <w:r w:rsidRPr="000B75C6">
        <w:rPr>
          <w:bCs/>
          <w:sz w:val="24"/>
          <w:szCs w:val="24"/>
        </w:rPr>
        <w:t xml:space="preserve">, inscrita no CNPJ sob o nº. XXX, com sede na XXX, CEP XX, neste ato representada por </w:t>
      </w:r>
      <w:r w:rsidRPr="000B75C6">
        <w:rPr>
          <w:b/>
          <w:bCs/>
          <w:sz w:val="24"/>
          <w:szCs w:val="24"/>
        </w:rPr>
        <w:t>XXX</w:t>
      </w:r>
      <w:r w:rsidRPr="000B75C6">
        <w:rPr>
          <w:bCs/>
          <w:sz w:val="24"/>
          <w:szCs w:val="24"/>
        </w:rPr>
        <w:t xml:space="preserve"> portadora da Carteira de Identidade nº XXX, expedida pelo XX, inscrita no CPF/MF sob o nº XX, a seguir </w:t>
      </w:r>
      <w:r w:rsidRPr="000B75C6">
        <w:rPr>
          <w:sz w:val="24"/>
          <w:szCs w:val="24"/>
        </w:rPr>
        <w:t xml:space="preserve">denominada </w:t>
      </w:r>
      <w:r w:rsidRPr="000B75C6">
        <w:rPr>
          <w:b/>
          <w:sz w:val="24"/>
          <w:szCs w:val="24"/>
        </w:rPr>
        <w:t>CONTRATADA</w:t>
      </w:r>
      <w:r w:rsidRPr="000B75C6">
        <w:rPr>
          <w:sz w:val="24"/>
          <w:szCs w:val="24"/>
        </w:rPr>
        <w:t>, na modalidade Pregão Eletrônico para Registro de Preços nº ..../ano, tipo MENOR PREÇO POR ITEM, constante dos autos do Processo Administrativo 8.315/2024, em nome da Secretaria Municipal de Educação (processo “mãe”) apensos: 8316/2024, 8445/2024, 8329/2024, 8397/2024, 8352/2024,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570FCFAC" w14:textId="77777777" w:rsidR="000B75C6" w:rsidRPr="000B75C6" w:rsidRDefault="000B75C6" w:rsidP="000B75C6">
      <w:pPr>
        <w:pStyle w:val="Corpodetexto"/>
        <w:jc w:val="both"/>
        <w:rPr>
          <w:sz w:val="24"/>
          <w:szCs w:val="24"/>
        </w:rPr>
      </w:pPr>
    </w:p>
    <w:p w14:paraId="149ED3ED" w14:textId="77777777" w:rsidR="000B75C6" w:rsidRPr="000B75C6" w:rsidRDefault="000B75C6" w:rsidP="000B75C6">
      <w:pPr>
        <w:pStyle w:val="Corpodetexto"/>
        <w:jc w:val="both"/>
        <w:rPr>
          <w:sz w:val="24"/>
          <w:szCs w:val="24"/>
        </w:rPr>
      </w:pPr>
      <w:r w:rsidRPr="000B75C6">
        <w:rPr>
          <w:b/>
          <w:bCs/>
          <w:sz w:val="24"/>
          <w:szCs w:val="24"/>
        </w:rPr>
        <w:t>CLÁUSULA PRIMEIRA – OBJETO (ART. 55, I E XI)</w:t>
      </w:r>
    </w:p>
    <w:p w14:paraId="2C34E7CB" w14:textId="77777777" w:rsidR="000B75C6" w:rsidRPr="000B75C6" w:rsidRDefault="000B75C6" w:rsidP="000B75C6">
      <w:pPr>
        <w:pStyle w:val="Corpodetexto"/>
        <w:jc w:val="both"/>
        <w:rPr>
          <w:sz w:val="24"/>
          <w:szCs w:val="24"/>
        </w:rPr>
      </w:pPr>
      <w:r w:rsidRPr="000B75C6">
        <w:rPr>
          <w:sz w:val="24"/>
          <w:szCs w:val="24"/>
        </w:rPr>
        <w:lastRenderedPageBreak/>
        <w:t>Constitui o presente objeto a eventual e futura aquisição de RECARGA DE GÁS DE COZINHA, para atender a demanda das Secretaria Municipal de Obras e Infraestrutura – SMOI, Secretaria Municipal de Gabinete (Guarda Municipal) e Secretaria Municipal de Meio Ambiente e Sustentabilidade, conforme especificações constantes no Anexo I - Termo de Referência, do Edital.</w:t>
      </w:r>
    </w:p>
    <w:p w14:paraId="04AD0F2C" w14:textId="77777777" w:rsidR="000B75C6" w:rsidRPr="000B75C6" w:rsidRDefault="000B75C6" w:rsidP="000B75C6">
      <w:pPr>
        <w:pStyle w:val="Corpodetexto"/>
        <w:jc w:val="both"/>
        <w:rPr>
          <w:sz w:val="24"/>
          <w:szCs w:val="24"/>
        </w:rPr>
      </w:pPr>
    </w:p>
    <w:p w14:paraId="7E2BB5D7" w14:textId="77777777" w:rsidR="000B75C6" w:rsidRPr="000B75C6" w:rsidRDefault="000B75C6" w:rsidP="000B75C6">
      <w:pPr>
        <w:pStyle w:val="Corpodetexto"/>
        <w:jc w:val="both"/>
        <w:rPr>
          <w:sz w:val="24"/>
          <w:szCs w:val="24"/>
        </w:rPr>
      </w:pPr>
      <w:r w:rsidRPr="000B75C6">
        <w:rPr>
          <w:b/>
          <w:sz w:val="24"/>
          <w:szCs w:val="24"/>
        </w:rPr>
        <w:t>Parágrafo Único</w:t>
      </w:r>
      <w:r w:rsidRPr="000B75C6">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DEBF569" w14:textId="77777777" w:rsidR="000B75C6" w:rsidRPr="000B75C6" w:rsidRDefault="000B75C6" w:rsidP="000B75C6">
      <w:pPr>
        <w:pStyle w:val="Corpodetexto"/>
        <w:jc w:val="both"/>
        <w:rPr>
          <w:sz w:val="24"/>
          <w:szCs w:val="24"/>
        </w:rPr>
      </w:pPr>
    </w:p>
    <w:p w14:paraId="1032A42D" w14:textId="77777777" w:rsidR="000B75C6" w:rsidRPr="000B75C6" w:rsidRDefault="000B75C6" w:rsidP="000B75C6">
      <w:pPr>
        <w:pStyle w:val="Corpodetexto"/>
        <w:jc w:val="both"/>
        <w:rPr>
          <w:sz w:val="24"/>
          <w:szCs w:val="24"/>
        </w:rPr>
      </w:pPr>
      <w:r w:rsidRPr="000B75C6">
        <w:rPr>
          <w:b/>
          <w:bCs/>
          <w:sz w:val="24"/>
          <w:szCs w:val="24"/>
        </w:rPr>
        <w:t>CLÁUSULA SEGUNDA – VALOR CONTRATUAL (ART. 55, III)</w:t>
      </w:r>
    </w:p>
    <w:p w14:paraId="01D0FC89" w14:textId="77777777" w:rsidR="000B75C6" w:rsidRPr="000B75C6" w:rsidRDefault="000B75C6" w:rsidP="000B75C6">
      <w:pPr>
        <w:pStyle w:val="Corpodetexto"/>
        <w:jc w:val="both"/>
        <w:rPr>
          <w:sz w:val="24"/>
          <w:szCs w:val="24"/>
        </w:rPr>
      </w:pPr>
      <w:r w:rsidRPr="000B75C6">
        <w:rPr>
          <w:sz w:val="24"/>
          <w:szCs w:val="24"/>
        </w:rPr>
        <w:t xml:space="preserve">Pelo objeto ora contratado, o CONTRATANTE pagará a CONTRATADA o </w:t>
      </w:r>
      <w:r w:rsidRPr="000B75C6">
        <w:rPr>
          <w:b/>
          <w:sz w:val="24"/>
          <w:szCs w:val="24"/>
        </w:rPr>
        <w:t>valor total estimado de R$XX,XX (por extenso), pelo item XX.</w:t>
      </w:r>
    </w:p>
    <w:p w14:paraId="4974D15C" w14:textId="77777777" w:rsidR="000B75C6" w:rsidRPr="000B75C6" w:rsidRDefault="000B75C6" w:rsidP="000B75C6">
      <w:pPr>
        <w:pStyle w:val="Corpodetexto"/>
        <w:jc w:val="both"/>
        <w:rPr>
          <w:b/>
          <w:sz w:val="24"/>
          <w:szCs w:val="24"/>
        </w:rPr>
      </w:pPr>
    </w:p>
    <w:p w14:paraId="21909C1B" w14:textId="77777777" w:rsidR="000B75C6" w:rsidRPr="000B75C6" w:rsidRDefault="000B75C6" w:rsidP="000B75C6">
      <w:pPr>
        <w:pStyle w:val="Corpodetexto"/>
        <w:jc w:val="both"/>
        <w:rPr>
          <w:sz w:val="24"/>
          <w:szCs w:val="24"/>
        </w:rPr>
      </w:pPr>
      <w:r w:rsidRPr="000B75C6">
        <w:rPr>
          <w:b/>
          <w:sz w:val="24"/>
          <w:szCs w:val="24"/>
        </w:rPr>
        <w:t xml:space="preserve">Parágrafo Primeiro - </w:t>
      </w:r>
      <w:r w:rsidRPr="000B75C6">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3C16E95" w14:textId="77777777" w:rsidR="000B75C6" w:rsidRPr="000B75C6" w:rsidRDefault="000B75C6" w:rsidP="000B75C6">
      <w:pPr>
        <w:pStyle w:val="Corpodetexto"/>
        <w:jc w:val="both"/>
        <w:rPr>
          <w:sz w:val="24"/>
          <w:szCs w:val="24"/>
        </w:rPr>
      </w:pPr>
      <w:r w:rsidRPr="000B75C6">
        <w:rPr>
          <w:b/>
          <w:sz w:val="24"/>
          <w:szCs w:val="24"/>
        </w:rPr>
        <w:t xml:space="preserve">Parágrafo Segundo - </w:t>
      </w:r>
      <w:r w:rsidRPr="000B75C6">
        <w:rPr>
          <w:sz w:val="24"/>
          <w:szCs w:val="24"/>
        </w:rPr>
        <w:t>O  Município de Bom Jardim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6EBC1B80" w14:textId="77777777" w:rsidR="000B75C6" w:rsidRPr="000B75C6" w:rsidRDefault="000B75C6" w:rsidP="000B75C6">
      <w:pPr>
        <w:pStyle w:val="Corpodetexto"/>
        <w:jc w:val="both"/>
        <w:rPr>
          <w:sz w:val="24"/>
          <w:szCs w:val="24"/>
        </w:rPr>
      </w:pPr>
      <w:r w:rsidRPr="000B75C6">
        <w:rPr>
          <w:b/>
          <w:sz w:val="24"/>
          <w:szCs w:val="24"/>
        </w:rPr>
        <w:t xml:space="preserve">Parágrafo Terceiro - </w:t>
      </w:r>
      <w:r w:rsidRPr="000B75C6">
        <w:rPr>
          <w:sz w:val="24"/>
          <w:szCs w:val="24"/>
        </w:rPr>
        <w:t>O valor descrito acima constitui mera estimativa, não se obrigando o Município de Bom Jardim a utilizá-lo integralmente, de forma que os pagamentos devidos ao contratado dependerão dos quantitativos efetivamente fornecidos.</w:t>
      </w:r>
    </w:p>
    <w:p w14:paraId="4177E161" w14:textId="77777777" w:rsidR="000B75C6" w:rsidRPr="000B75C6" w:rsidRDefault="000B75C6" w:rsidP="000B75C6">
      <w:pPr>
        <w:pStyle w:val="Corpodetexto"/>
        <w:jc w:val="both"/>
        <w:rPr>
          <w:sz w:val="24"/>
          <w:szCs w:val="24"/>
        </w:rPr>
      </w:pPr>
    </w:p>
    <w:p w14:paraId="2F0E2506" w14:textId="77777777" w:rsidR="000B75C6" w:rsidRPr="000B75C6" w:rsidRDefault="000B75C6" w:rsidP="000B75C6">
      <w:pPr>
        <w:pStyle w:val="Corpodetexto"/>
        <w:jc w:val="both"/>
        <w:rPr>
          <w:b/>
          <w:bCs/>
          <w:sz w:val="24"/>
          <w:szCs w:val="24"/>
        </w:rPr>
      </w:pPr>
      <w:r w:rsidRPr="000B75C6">
        <w:rPr>
          <w:b/>
          <w:bCs/>
          <w:sz w:val="24"/>
          <w:szCs w:val="24"/>
        </w:rPr>
        <w:t>CLÁUSULA TERCEIRA - DINÂMICA DE EXECUÇÃO E RECEBIMENTO DO CONTRATO</w:t>
      </w:r>
    </w:p>
    <w:p w14:paraId="4CAF2867" w14:textId="77777777" w:rsidR="000B75C6" w:rsidRPr="000B75C6" w:rsidRDefault="000B75C6" w:rsidP="000B75C6">
      <w:pPr>
        <w:pStyle w:val="Corpodetexto"/>
        <w:jc w:val="both"/>
        <w:rPr>
          <w:bCs/>
          <w:sz w:val="24"/>
          <w:szCs w:val="24"/>
        </w:rPr>
      </w:pPr>
      <w:r w:rsidRPr="000B75C6">
        <w:rPr>
          <w:bCs/>
          <w:sz w:val="24"/>
          <w:szCs w:val="24"/>
        </w:rPr>
        <w:t>A forma de execução será DIRETA, com fornecimento PARCELADO.</w:t>
      </w:r>
    </w:p>
    <w:p w14:paraId="76ADCD5C" w14:textId="77777777" w:rsidR="000B75C6" w:rsidRPr="000B75C6" w:rsidRDefault="000B75C6" w:rsidP="000B75C6">
      <w:pPr>
        <w:pStyle w:val="Corpodetexto"/>
        <w:jc w:val="both"/>
        <w:rPr>
          <w:bCs/>
          <w:sz w:val="24"/>
          <w:szCs w:val="24"/>
        </w:rPr>
      </w:pPr>
    </w:p>
    <w:p w14:paraId="04AC2961" w14:textId="77777777" w:rsidR="000B75C6" w:rsidRPr="000B75C6" w:rsidRDefault="000B75C6" w:rsidP="000B75C6">
      <w:pPr>
        <w:pStyle w:val="Corpodetexto"/>
        <w:jc w:val="both"/>
        <w:rPr>
          <w:bCs/>
          <w:sz w:val="24"/>
          <w:szCs w:val="24"/>
        </w:rPr>
      </w:pPr>
      <w:r w:rsidRPr="000B75C6">
        <w:rPr>
          <w:b/>
          <w:bCs/>
          <w:sz w:val="24"/>
          <w:szCs w:val="24"/>
        </w:rPr>
        <w:t>Parágrafo Primeiro</w:t>
      </w:r>
      <w:r w:rsidRPr="000B75C6">
        <w:rPr>
          <w:bCs/>
          <w:sz w:val="24"/>
          <w:szCs w:val="24"/>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5BBC1187" w14:textId="77777777" w:rsidR="000B75C6" w:rsidRPr="000B75C6" w:rsidRDefault="000B75C6" w:rsidP="000B75C6">
      <w:pPr>
        <w:pStyle w:val="Corpodetexto"/>
        <w:jc w:val="both"/>
        <w:rPr>
          <w:bCs/>
          <w:sz w:val="24"/>
          <w:szCs w:val="24"/>
        </w:rPr>
      </w:pPr>
      <w:r w:rsidRPr="000B75C6">
        <w:rPr>
          <w:b/>
          <w:bCs/>
          <w:sz w:val="24"/>
          <w:szCs w:val="24"/>
        </w:rPr>
        <w:t>Parágrafo Segundo</w:t>
      </w:r>
      <w:r w:rsidRPr="000B75C6">
        <w:rPr>
          <w:bCs/>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58F95716" w14:textId="77777777" w:rsidR="000B75C6" w:rsidRPr="000B75C6" w:rsidRDefault="000B75C6" w:rsidP="000B75C6">
      <w:pPr>
        <w:pStyle w:val="Corpodetexto"/>
        <w:jc w:val="both"/>
        <w:rPr>
          <w:bCs/>
          <w:sz w:val="24"/>
          <w:szCs w:val="24"/>
        </w:rPr>
      </w:pPr>
      <w:r w:rsidRPr="000B75C6">
        <w:rPr>
          <w:bCs/>
          <w:sz w:val="24"/>
          <w:szCs w:val="24"/>
        </w:rPr>
        <w:t>1 – SMOI – Sede, Rua Humberto Neves, s/nº, Bairro Bom Destino, Bom Jardim, de segunda a sexta-feira, das 7h às 11h e das 12h às 16h, onde serão recebidos pelos fiscais do contrato ou por servidor designado para tal;</w:t>
      </w:r>
    </w:p>
    <w:p w14:paraId="708EC82C" w14:textId="77777777" w:rsidR="000B75C6" w:rsidRPr="000B75C6" w:rsidRDefault="000B75C6" w:rsidP="000B75C6">
      <w:pPr>
        <w:pStyle w:val="Corpodetexto"/>
        <w:jc w:val="both"/>
        <w:rPr>
          <w:bCs/>
          <w:sz w:val="24"/>
          <w:szCs w:val="24"/>
        </w:rPr>
      </w:pPr>
      <w:r w:rsidRPr="000B75C6">
        <w:rPr>
          <w:bCs/>
          <w:sz w:val="24"/>
          <w:szCs w:val="24"/>
        </w:rPr>
        <w:t>2 - SMGAB – Chefia Geral da Guarda Municipal, Praça João Almeida, s/nº, Centro- Bom Jardim, de segunda a sexta-feira, das 9h às17h, onde serão recebidos pelos fiscais do contrato ou por servidor designado para tal;</w:t>
      </w:r>
    </w:p>
    <w:p w14:paraId="30A23061" w14:textId="77777777" w:rsidR="000B75C6" w:rsidRPr="000B75C6" w:rsidRDefault="000B75C6" w:rsidP="000B75C6">
      <w:pPr>
        <w:pStyle w:val="Corpodetexto"/>
        <w:jc w:val="both"/>
        <w:rPr>
          <w:bCs/>
          <w:sz w:val="24"/>
          <w:szCs w:val="24"/>
        </w:rPr>
      </w:pPr>
      <w:r w:rsidRPr="000B75C6">
        <w:rPr>
          <w:bCs/>
          <w:sz w:val="24"/>
          <w:szCs w:val="24"/>
        </w:rPr>
        <w:t>3 – SMMA – Sede, Av. Venâncio Pereira Veloso, s/nº, Centro, Bom Jardim/RJ, de segunda a sexta-feira, das 9h às 12h e das 13h às 17h, onde serão recebidos pelos fiscais do contrato ou por servidor designado para tal.</w:t>
      </w:r>
    </w:p>
    <w:p w14:paraId="5926BE65" w14:textId="77777777" w:rsidR="000B75C6" w:rsidRPr="000B75C6" w:rsidRDefault="000B75C6" w:rsidP="000B75C6">
      <w:pPr>
        <w:pStyle w:val="Corpodetexto"/>
        <w:jc w:val="both"/>
        <w:rPr>
          <w:bCs/>
          <w:sz w:val="24"/>
          <w:szCs w:val="24"/>
        </w:rPr>
      </w:pPr>
    </w:p>
    <w:p w14:paraId="3E631BA2" w14:textId="77777777" w:rsidR="000B75C6" w:rsidRPr="000B75C6" w:rsidRDefault="000B75C6" w:rsidP="000B75C6">
      <w:pPr>
        <w:pStyle w:val="Corpodetexto"/>
        <w:jc w:val="both"/>
        <w:rPr>
          <w:b/>
          <w:bCs/>
          <w:sz w:val="24"/>
          <w:szCs w:val="24"/>
        </w:rPr>
      </w:pPr>
      <w:r w:rsidRPr="000B75C6">
        <w:rPr>
          <w:b/>
          <w:bCs/>
          <w:sz w:val="24"/>
          <w:szCs w:val="24"/>
        </w:rPr>
        <w:t>CLÁUSULA TERCEIRA – SUBCONTRATAÇÃO</w:t>
      </w:r>
    </w:p>
    <w:p w14:paraId="7B27E1C0" w14:textId="77777777" w:rsidR="000B75C6" w:rsidRPr="000B75C6" w:rsidRDefault="000B75C6" w:rsidP="000B75C6">
      <w:pPr>
        <w:pStyle w:val="Corpodetexto"/>
        <w:jc w:val="both"/>
        <w:rPr>
          <w:bCs/>
          <w:sz w:val="24"/>
          <w:szCs w:val="24"/>
        </w:rPr>
      </w:pPr>
      <w:r w:rsidRPr="000B75C6">
        <w:rPr>
          <w:bCs/>
          <w:sz w:val="24"/>
          <w:szCs w:val="24"/>
        </w:rPr>
        <w:lastRenderedPageBreak/>
        <w:t>Não será admitida a subcontratação do objeto contratual.</w:t>
      </w:r>
    </w:p>
    <w:p w14:paraId="440C8307" w14:textId="77777777" w:rsidR="000B75C6" w:rsidRPr="000B75C6" w:rsidRDefault="000B75C6" w:rsidP="000B75C6">
      <w:pPr>
        <w:pStyle w:val="Corpodetexto"/>
        <w:jc w:val="both"/>
        <w:rPr>
          <w:b/>
          <w:bCs/>
          <w:sz w:val="24"/>
          <w:szCs w:val="24"/>
        </w:rPr>
      </w:pPr>
    </w:p>
    <w:p w14:paraId="2F0B7C2F" w14:textId="77777777" w:rsidR="000B75C6" w:rsidRPr="000B75C6" w:rsidRDefault="000B75C6" w:rsidP="000B75C6">
      <w:pPr>
        <w:pStyle w:val="Corpodetexto"/>
        <w:jc w:val="both"/>
        <w:rPr>
          <w:b/>
          <w:bCs/>
          <w:sz w:val="24"/>
          <w:szCs w:val="24"/>
        </w:rPr>
      </w:pPr>
      <w:r w:rsidRPr="000B75C6">
        <w:rPr>
          <w:b/>
          <w:bCs/>
          <w:sz w:val="24"/>
          <w:szCs w:val="24"/>
        </w:rPr>
        <w:t>CLÁUSULA QUARTA - CRITÉRIOS DE MEDIÇÃO E PAGAMENTO</w:t>
      </w:r>
    </w:p>
    <w:p w14:paraId="66A7EC57" w14:textId="77777777" w:rsidR="000B75C6" w:rsidRPr="000B75C6" w:rsidRDefault="000B75C6" w:rsidP="000B75C6">
      <w:pPr>
        <w:pStyle w:val="Corpodetexto"/>
        <w:jc w:val="both"/>
        <w:rPr>
          <w:sz w:val="24"/>
          <w:szCs w:val="24"/>
        </w:rPr>
      </w:pPr>
      <w:r w:rsidRPr="000B75C6">
        <w:rPr>
          <w:sz w:val="24"/>
          <w:szCs w:val="24"/>
        </w:rPr>
        <w:t>Os documentos fiscais serão emitidos em nome do MUNICÍPIO DE BOM JARDIM, CNPJ 28.561.041/0001-76, Praça Governador Roberto Silveira, 44 – Centro – Bom Jardim / RJ, referente às cotas partes das Secretarias de Gabinete (Guarda Municipal), Secretaria de Meio Ambiente e Sustentabilidade e Secretaria de Obras e Infraestrutura;</w:t>
      </w:r>
    </w:p>
    <w:p w14:paraId="5322BA91" w14:textId="77777777" w:rsidR="000B75C6" w:rsidRPr="000B75C6" w:rsidRDefault="000B75C6" w:rsidP="000B75C6">
      <w:pPr>
        <w:jc w:val="both"/>
        <w:rPr>
          <w:sz w:val="24"/>
          <w:szCs w:val="24"/>
        </w:rPr>
      </w:pPr>
    </w:p>
    <w:p w14:paraId="765C3B44" w14:textId="77777777" w:rsidR="000B75C6" w:rsidRPr="000B75C6" w:rsidRDefault="000B75C6" w:rsidP="000B75C6">
      <w:pPr>
        <w:jc w:val="both"/>
        <w:rPr>
          <w:sz w:val="24"/>
          <w:szCs w:val="24"/>
        </w:rPr>
      </w:pPr>
      <w:r w:rsidRPr="000B75C6">
        <w:rPr>
          <w:b/>
          <w:sz w:val="24"/>
          <w:szCs w:val="24"/>
        </w:rPr>
        <w:t>Parágrafo Primeiro</w:t>
      </w:r>
      <w:r w:rsidRPr="000B75C6">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4B5AA3CD" w14:textId="77777777" w:rsidR="000B75C6" w:rsidRPr="000B75C6" w:rsidRDefault="000B75C6" w:rsidP="000B75C6">
      <w:pPr>
        <w:jc w:val="both"/>
        <w:rPr>
          <w:sz w:val="24"/>
          <w:szCs w:val="24"/>
        </w:rPr>
      </w:pPr>
      <w:r w:rsidRPr="000B75C6">
        <w:rPr>
          <w:b/>
          <w:sz w:val="24"/>
          <w:szCs w:val="24"/>
        </w:rPr>
        <w:t xml:space="preserve">Parágrafo Segundo - </w:t>
      </w:r>
      <w:r w:rsidRPr="000B75C6">
        <w:rPr>
          <w:sz w:val="24"/>
          <w:szCs w:val="24"/>
        </w:rPr>
        <w:t xml:space="preserve">O pagamento será efetuado no prazo, conforme estabelecido no Decreto Municipal nº 4.441, de 23 de fevereiro de 2023: </w:t>
      </w:r>
    </w:p>
    <w:p w14:paraId="6F4AD24D" w14:textId="77777777" w:rsidR="000B75C6" w:rsidRPr="000B75C6" w:rsidRDefault="000B75C6" w:rsidP="000B75C6">
      <w:pPr>
        <w:jc w:val="both"/>
        <w:rPr>
          <w:sz w:val="24"/>
          <w:szCs w:val="24"/>
        </w:rPr>
      </w:pPr>
      <w:r w:rsidRPr="000B75C6">
        <w:rPr>
          <w:sz w:val="24"/>
          <w:szCs w:val="24"/>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472C438" w14:textId="77777777" w:rsidR="000B75C6" w:rsidRPr="000B75C6" w:rsidRDefault="000B75C6" w:rsidP="000B75C6">
      <w:pPr>
        <w:jc w:val="both"/>
        <w:rPr>
          <w:sz w:val="24"/>
          <w:szCs w:val="24"/>
        </w:rPr>
      </w:pPr>
      <w:r w:rsidRPr="000B75C6">
        <w:rPr>
          <w:sz w:val="24"/>
          <w:szCs w:val="24"/>
        </w:rPr>
        <w:t>II - O prazo de 30 (trinta) dias corridos, contados da data do recebimento definitivo dos bens, para realizar o pagamento, nas demais hipóteses.</w:t>
      </w:r>
    </w:p>
    <w:p w14:paraId="61DE4FB7" w14:textId="77777777" w:rsidR="000B75C6" w:rsidRPr="000B75C6" w:rsidRDefault="000B75C6" w:rsidP="000B75C6">
      <w:pPr>
        <w:jc w:val="both"/>
        <w:rPr>
          <w:sz w:val="24"/>
          <w:szCs w:val="24"/>
        </w:rPr>
      </w:pPr>
      <w:r w:rsidRPr="000B75C6">
        <w:rPr>
          <w:b/>
          <w:sz w:val="24"/>
          <w:szCs w:val="24"/>
        </w:rPr>
        <w:t>Parágrafo Terceiro</w:t>
      </w:r>
      <w:r w:rsidRPr="000B75C6">
        <w:rPr>
          <w:sz w:val="24"/>
          <w:szCs w:val="24"/>
        </w:rPr>
        <w:t xml:space="preserve"> - No caso de atraso pelo Contratante, os valores devidos ao contratado serão atualizados monetariamente entre o termo final do prazo de pagamento até a data de sua efetiva realização, mediante aplicação do índice IPC-Ade correção monetária</w:t>
      </w:r>
    </w:p>
    <w:p w14:paraId="28A5023D" w14:textId="77777777" w:rsidR="000B75C6" w:rsidRPr="000B75C6" w:rsidRDefault="000B75C6" w:rsidP="000B75C6">
      <w:pPr>
        <w:jc w:val="both"/>
        <w:rPr>
          <w:sz w:val="24"/>
          <w:szCs w:val="24"/>
        </w:rPr>
      </w:pPr>
      <w:r w:rsidRPr="000B75C6">
        <w:rPr>
          <w:b/>
          <w:sz w:val="24"/>
          <w:szCs w:val="24"/>
        </w:rPr>
        <w:t xml:space="preserve">Parágrafo Quarto - </w:t>
      </w:r>
      <w:r w:rsidRPr="000B75C6">
        <w:rPr>
          <w:sz w:val="24"/>
          <w:szCs w:val="24"/>
        </w:rPr>
        <w:t xml:space="preserve"> O pagamento será realizado através de ordem bancária, para crédito em banco, agência e conta corrente indicados pelo contratado.</w:t>
      </w:r>
    </w:p>
    <w:p w14:paraId="5D53A112" w14:textId="77777777" w:rsidR="000B75C6" w:rsidRPr="000B75C6" w:rsidRDefault="000B75C6" w:rsidP="000B75C6">
      <w:pPr>
        <w:jc w:val="both"/>
        <w:rPr>
          <w:sz w:val="24"/>
          <w:szCs w:val="24"/>
        </w:rPr>
      </w:pPr>
      <w:r w:rsidRPr="000B75C6">
        <w:rPr>
          <w:b/>
          <w:sz w:val="24"/>
          <w:szCs w:val="24"/>
        </w:rPr>
        <w:t>Parágrafo Quinto</w:t>
      </w:r>
      <w:r w:rsidRPr="000B75C6">
        <w:rPr>
          <w:sz w:val="24"/>
          <w:szCs w:val="24"/>
        </w:rPr>
        <w:t xml:space="preserve"> - Será considerada data do pagamento o dia em que constar como emitida a ordem bancária para pagamento.</w:t>
      </w:r>
    </w:p>
    <w:p w14:paraId="6C57113E" w14:textId="77777777" w:rsidR="000B75C6" w:rsidRPr="000B75C6" w:rsidRDefault="000B75C6" w:rsidP="000B75C6">
      <w:pPr>
        <w:jc w:val="both"/>
        <w:rPr>
          <w:sz w:val="24"/>
          <w:szCs w:val="24"/>
        </w:rPr>
      </w:pPr>
      <w:r w:rsidRPr="000B75C6">
        <w:rPr>
          <w:b/>
          <w:sz w:val="24"/>
          <w:szCs w:val="24"/>
        </w:rPr>
        <w:t>Parágrafo Sexto</w:t>
      </w:r>
      <w:r w:rsidRPr="000B75C6">
        <w:rPr>
          <w:sz w:val="24"/>
          <w:szCs w:val="24"/>
        </w:rPr>
        <w:t xml:space="preserve"> – Quando do pagamento, será efetuada a retenção tributária prevista na legislação aplicável.</w:t>
      </w:r>
    </w:p>
    <w:p w14:paraId="633D7254" w14:textId="77777777" w:rsidR="000B75C6" w:rsidRPr="000B75C6" w:rsidRDefault="000B75C6" w:rsidP="000B75C6">
      <w:pPr>
        <w:jc w:val="both"/>
        <w:rPr>
          <w:sz w:val="24"/>
          <w:szCs w:val="24"/>
        </w:rPr>
      </w:pPr>
      <w:r w:rsidRPr="000B75C6">
        <w:rPr>
          <w:b/>
          <w:sz w:val="24"/>
          <w:szCs w:val="24"/>
        </w:rPr>
        <w:t>Parágrafo Sétimo</w:t>
      </w:r>
      <w:r w:rsidRPr="000B75C6">
        <w:rPr>
          <w:sz w:val="24"/>
          <w:szCs w:val="24"/>
        </w:rPr>
        <w:t xml:space="preserve"> - Independentemente do percentual de tributo inserido na planilha, quando houver, serão retidos na fonte, quando da realização do pagamento, os percentuais estabelecidos na legislação vigente.</w:t>
      </w:r>
    </w:p>
    <w:p w14:paraId="4757F5A1" w14:textId="77777777" w:rsidR="000B75C6" w:rsidRPr="000B75C6" w:rsidRDefault="000B75C6" w:rsidP="000B75C6">
      <w:pPr>
        <w:jc w:val="both"/>
        <w:rPr>
          <w:sz w:val="24"/>
          <w:szCs w:val="24"/>
        </w:rPr>
      </w:pPr>
      <w:r w:rsidRPr="000B75C6">
        <w:rPr>
          <w:b/>
          <w:sz w:val="24"/>
          <w:szCs w:val="24"/>
        </w:rPr>
        <w:t xml:space="preserve">Parágrafo Oitavo </w:t>
      </w:r>
      <w:r w:rsidRPr="000B75C6">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476F7A9" w14:textId="77777777" w:rsidR="000B75C6" w:rsidRPr="000B75C6" w:rsidRDefault="000B75C6" w:rsidP="000B75C6">
      <w:pPr>
        <w:jc w:val="both"/>
        <w:rPr>
          <w:sz w:val="24"/>
          <w:szCs w:val="24"/>
        </w:rPr>
      </w:pPr>
      <w:r w:rsidRPr="000B75C6">
        <w:rPr>
          <w:b/>
          <w:sz w:val="24"/>
          <w:szCs w:val="24"/>
        </w:rPr>
        <w:t xml:space="preserve">Parágrafo Nono - </w:t>
      </w:r>
      <w:r w:rsidRPr="000B75C6">
        <w:rPr>
          <w:sz w:val="24"/>
          <w:szCs w:val="24"/>
        </w:rPr>
        <w:t>A presente contratação não permite a antecipação de pagamento parcial ou total, conforme as regras previstas no presente tópico.</w:t>
      </w:r>
    </w:p>
    <w:p w14:paraId="3307BD87" w14:textId="77777777" w:rsidR="000B75C6" w:rsidRPr="000B75C6" w:rsidRDefault="000B75C6" w:rsidP="000B75C6">
      <w:pPr>
        <w:numPr>
          <w:ilvl w:val="1"/>
          <w:numId w:val="0"/>
        </w:numPr>
        <w:jc w:val="both"/>
        <w:rPr>
          <w:sz w:val="24"/>
          <w:szCs w:val="24"/>
        </w:rPr>
      </w:pPr>
      <w:r w:rsidRPr="000B75C6">
        <w:rPr>
          <w:b/>
          <w:sz w:val="24"/>
          <w:szCs w:val="24"/>
        </w:rPr>
        <w:t>Parágrafo Décimo</w:t>
      </w:r>
      <w:r w:rsidRPr="000B75C6">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4AFEA12F" w14:textId="77777777" w:rsidR="000B75C6" w:rsidRPr="000B75C6" w:rsidRDefault="000B75C6" w:rsidP="000B75C6">
      <w:pPr>
        <w:numPr>
          <w:ilvl w:val="1"/>
          <w:numId w:val="0"/>
        </w:numPr>
        <w:jc w:val="both"/>
        <w:rPr>
          <w:sz w:val="24"/>
          <w:szCs w:val="24"/>
        </w:rPr>
      </w:pPr>
      <w:r w:rsidRPr="000B75C6">
        <w:rPr>
          <w:b/>
          <w:sz w:val="24"/>
          <w:szCs w:val="24"/>
        </w:rPr>
        <w:t>Parágrafo Décimo Primeiro</w:t>
      </w:r>
      <w:r w:rsidRPr="000B75C6">
        <w:rPr>
          <w:sz w:val="24"/>
          <w:szCs w:val="24"/>
        </w:rPr>
        <w:t xml:space="preserve">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257A6A4F" w14:textId="77777777" w:rsidR="000B75C6" w:rsidRPr="000B75C6" w:rsidRDefault="000B75C6" w:rsidP="000B75C6">
      <w:pPr>
        <w:numPr>
          <w:ilvl w:val="1"/>
          <w:numId w:val="0"/>
        </w:numPr>
        <w:jc w:val="both"/>
        <w:rPr>
          <w:sz w:val="24"/>
          <w:szCs w:val="24"/>
        </w:rPr>
      </w:pPr>
      <w:r w:rsidRPr="000B75C6">
        <w:rPr>
          <w:b/>
          <w:sz w:val="24"/>
          <w:szCs w:val="24"/>
        </w:rPr>
        <w:lastRenderedPageBreak/>
        <w:t>Parágrafo Décimo Segundo</w:t>
      </w:r>
      <w:r w:rsidRPr="000B75C6">
        <w:rPr>
          <w:sz w:val="24"/>
          <w:szCs w:val="24"/>
        </w:rPr>
        <w:t xml:space="preserve">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644D1131" w14:textId="77777777" w:rsidR="000B75C6" w:rsidRPr="000B75C6" w:rsidRDefault="000B75C6" w:rsidP="000B75C6">
      <w:pPr>
        <w:numPr>
          <w:ilvl w:val="1"/>
          <w:numId w:val="0"/>
        </w:numPr>
        <w:jc w:val="both"/>
        <w:rPr>
          <w:sz w:val="24"/>
          <w:szCs w:val="24"/>
        </w:rPr>
      </w:pPr>
      <w:r w:rsidRPr="000B75C6">
        <w:rPr>
          <w:b/>
          <w:sz w:val="24"/>
          <w:szCs w:val="24"/>
        </w:rPr>
        <w:t>Parágrafo Décimo Terceiro</w:t>
      </w:r>
      <w:r w:rsidRPr="000B75C6">
        <w:rPr>
          <w:sz w:val="24"/>
          <w:szCs w:val="24"/>
        </w:rPr>
        <w:t xml:space="preserve"> - Para as contratações decorrentes de despesas cujos valores não ultrapassem o limite de que trata o inciso II do art. 75 da Lei nº 14.133, de 2021, o prazo máximo para o recebimento definitivo será de até 07 (sete) dias úteis.</w:t>
      </w:r>
    </w:p>
    <w:p w14:paraId="7B99835A" w14:textId="77777777" w:rsidR="000B75C6" w:rsidRPr="000B75C6" w:rsidRDefault="000B75C6" w:rsidP="000B75C6">
      <w:pPr>
        <w:numPr>
          <w:ilvl w:val="1"/>
          <w:numId w:val="0"/>
        </w:numPr>
        <w:jc w:val="both"/>
        <w:rPr>
          <w:sz w:val="24"/>
          <w:szCs w:val="24"/>
        </w:rPr>
      </w:pPr>
      <w:r w:rsidRPr="000B75C6">
        <w:rPr>
          <w:b/>
          <w:sz w:val="24"/>
          <w:szCs w:val="24"/>
        </w:rPr>
        <w:t>Parágrafo Décimo Quarto</w:t>
      </w:r>
      <w:r w:rsidRPr="000B75C6">
        <w:rPr>
          <w:sz w:val="24"/>
          <w:szCs w:val="24"/>
        </w:rPr>
        <w:t xml:space="preserve"> - O prazo para recebimento definitivo poderá ser excepcionalmente prorrogado, de forma justificada, por igual período, quando houver necessidade de diligências para a aferição do atendimento das exigências contratuais.</w:t>
      </w:r>
    </w:p>
    <w:p w14:paraId="4B510BE1" w14:textId="77777777" w:rsidR="000B75C6" w:rsidRPr="000B75C6" w:rsidRDefault="000B75C6" w:rsidP="000B75C6">
      <w:pPr>
        <w:numPr>
          <w:ilvl w:val="1"/>
          <w:numId w:val="0"/>
        </w:numPr>
        <w:jc w:val="both"/>
        <w:rPr>
          <w:sz w:val="24"/>
          <w:szCs w:val="24"/>
        </w:rPr>
      </w:pPr>
      <w:r w:rsidRPr="000B75C6">
        <w:rPr>
          <w:b/>
          <w:sz w:val="24"/>
          <w:szCs w:val="24"/>
        </w:rPr>
        <w:t>Parágrafo Décimo Quinto</w:t>
      </w:r>
      <w:r w:rsidRPr="000B75C6">
        <w:rPr>
          <w:sz w:val="24"/>
          <w:szCs w:val="24"/>
        </w:rPr>
        <w:t xml:space="preserve">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7F419E10" w14:textId="77777777" w:rsidR="000B75C6" w:rsidRPr="000B75C6" w:rsidRDefault="000B75C6" w:rsidP="000B75C6">
      <w:pPr>
        <w:numPr>
          <w:ilvl w:val="1"/>
          <w:numId w:val="0"/>
        </w:numPr>
        <w:jc w:val="both"/>
        <w:rPr>
          <w:sz w:val="24"/>
          <w:szCs w:val="24"/>
        </w:rPr>
      </w:pPr>
      <w:r w:rsidRPr="000B75C6">
        <w:rPr>
          <w:b/>
          <w:sz w:val="24"/>
          <w:szCs w:val="24"/>
        </w:rPr>
        <w:t>Parágrafo Décimo Sexto</w:t>
      </w:r>
      <w:r w:rsidRPr="000B75C6">
        <w:rPr>
          <w:sz w:val="24"/>
          <w:szCs w:val="24"/>
        </w:rPr>
        <w:t xml:space="preserve">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359B829" w14:textId="77777777" w:rsidR="000B75C6" w:rsidRPr="000B75C6" w:rsidRDefault="000B75C6" w:rsidP="000B75C6">
      <w:pPr>
        <w:numPr>
          <w:ilvl w:val="1"/>
          <w:numId w:val="0"/>
        </w:numPr>
        <w:jc w:val="both"/>
        <w:rPr>
          <w:sz w:val="24"/>
          <w:szCs w:val="24"/>
        </w:rPr>
      </w:pPr>
      <w:r w:rsidRPr="000B75C6">
        <w:rPr>
          <w:b/>
          <w:sz w:val="24"/>
          <w:szCs w:val="24"/>
        </w:rPr>
        <w:t>Parágrafo Décimo Sétimo</w:t>
      </w:r>
      <w:r w:rsidRPr="000B75C6">
        <w:rPr>
          <w:sz w:val="24"/>
          <w:szCs w:val="24"/>
        </w:rPr>
        <w:t xml:space="preserve"> - O recebimento provisório ou definitivo não excluirá a responsabilidade civil pela solidez e pela segurança dos bens nem a responsabilidade ético-profissional pela perfeita execução do contrato.</w:t>
      </w:r>
    </w:p>
    <w:p w14:paraId="73FAC98B" w14:textId="77777777" w:rsidR="000B75C6" w:rsidRPr="000B75C6" w:rsidRDefault="000B75C6" w:rsidP="000B75C6">
      <w:pPr>
        <w:numPr>
          <w:ilvl w:val="1"/>
          <w:numId w:val="0"/>
        </w:numPr>
        <w:jc w:val="both"/>
        <w:rPr>
          <w:b/>
          <w:sz w:val="24"/>
          <w:szCs w:val="24"/>
        </w:rPr>
      </w:pPr>
    </w:p>
    <w:p w14:paraId="7712D2BA" w14:textId="77777777" w:rsidR="000B75C6" w:rsidRPr="000B75C6" w:rsidRDefault="000B75C6" w:rsidP="000B75C6">
      <w:pPr>
        <w:pStyle w:val="Corpodetexto"/>
        <w:jc w:val="both"/>
        <w:rPr>
          <w:sz w:val="24"/>
          <w:szCs w:val="24"/>
        </w:rPr>
      </w:pPr>
      <w:r w:rsidRPr="000B75C6">
        <w:rPr>
          <w:b/>
          <w:bCs/>
          <w:sz w:val="24"/>
          <w:szCs w:val="24"/>
        </w:rPr>
        <w:t>CLÁUSULA QUINTA – RECURSO FINANCEIRO (ART. 55, V)</w:t>
      </w:r>
    </w:p>
    <w:p w14:paraId="282B25E1" w14:textId="77777777" w:rsidR="000B75C6" w:rsidRPr="000B75C6" w:rsidRDefault="000B75C6" w:rsidP="000B75C6">
      <w:pPr>
        <w:pStyle w:val="Corpodetexto"/>
        <w:jc w:val="both"/>
        <w:rPr>
          <w:sz w:val="24"/>
          <w:szCs w:val="24"/>
        </w:rPr>
      </w:pPr>
      <w:r w:rsidRPr="000B75C6">
        <w:rPr>
          <w:sz w:val="24"/>
          <w:szCs w:val="24"/>
        </w:rPr>
        <w:t xml:space="preserve">As despesas decorrentes do presente Contrato serão efetuadas com a seguinte dotação orçamentária: </w:t>
      </w:r>
    </w:p>
    <w:tbl>
      <w:tblPr>
        <w:tblStyle w:val="Tabelacomgrade"/>
        <w:tblW w:w="0" w:type="auto"/>
        <w:tblLook w:val="04A0" w:firstRow="1" w:lastRow="0" w:firstColumn="1" w:lastColumn="0" w:noHBand="0" w:noVBand="1"/>
      </w:tblPr>
      <w:tblGrid>
        <w:gridCol w:w="3109"/>
        <w:gridCol w:w="3192"/>
        <w:gridCol w:w="2908"/>
      </w:tblGrid>
      <w:tr w:rsidR="000B75C6" w:rsidRPr="000B75C6" w14:paraId="1FC0A45D" w14:textId="77777777" w:rsidTr="000B75C6">
        <w:tc>
          <w:tcPr>
            <w:tcW w:w="3109" w:type="dxa"/>
            <w:tcBorders>
              <w:top w:val="nil"/>
              <w:left w:val="nil"/>
            </w:tcBorders>
          </w:tcPr>
          <w:p w14:paraId="1A58E967" w14:textId="77777777" w:rsidR="000B75C6" w:rsidRPr="000B75C6" w:rsidRDefault="000B75C6" w:rsidP="000B75C6">
            <w:pPr>
              <w:pStyle w:val="Nivel2"/>
              <w:spacing w:before="0" w:after="0" w:line="240" w:lineRule="auto"/>
              <w:ind w:left="0" w:firstLine="0"/>
              <w:rPr>
                <w:rFonts w:ascii="Times New Roman" w:hAnsi="Times New Roman" w:cs="Times New Roman"/>
                <w:color w:val="000000" w:themeColor="text1"/>
                <w:kern w:val="1"/>
                <w:sz w:val="24"/>
                <w:szCs w:val="24"/>
                <w:lang w:eastAsia="zh-CN"/>
              </w:rPr>
            </w:pPr>
          </w:p>
        </w:tc>
        <w:tc>
          <w:tcPr>
            <w:tcW w:w="3192" w:type="dxa"/>
            <w:vAlign w:val="center"/>
          </w:tcPr>
          <w:p w14:paraId="5FFEE4E4" w14:textId="77777777" w:rsidR="000B75C6" w:rsidRPr="000B75C6" w:rsidRDefault="000B75C6" w:rsidP="000B75C6">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0B75C6">
              <w:rPr>
                <w:rFonts w:ascii="Times New Roman" w:hAnsi="Times New Roman" w:cs="Times New Roman"/>
                <w:b/>
                <w:color w:val="000000" w:themeColor="text1"/>
                <w:kern w:val="1"/>
                <w:sz w:val="24"/>
                <w:szCs w:val="24"/>
                <w:lang w:eastAsia="zh-CN"/>
              </w:rPr>
              <w:t>PROGRAMA DE TRABALHO</w:t>
            </w:r>
          </w:p>
        </w:tc>
        <w:tc>
          <w:tcPr>
            <w:tcW w:w="2908" w:type="dxa"/>
            <w:vAlign w:val="center"/>
          </w:tcPr>
          <w:p w14:paraId="509FDBD0" w14:textId="77777777" w:rsidR="000B75C6" w:rsidRPr="000B75C6" w:rsidRDefault="000B75C6" w:rsidP="000B75C6">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0B75C6">
              <w:rPr>
                <w:rFonts w:ascii="Times New Roman" w:hAnsi="Times New Roman" w:cs="Times New Roman"/>
                <w:b/>
                <w:color w:val="000000" w:themeColor="text1"/>
                <w:kern w:val="1"/>
                <w:sz w:val="24"/>
                <w:szCs w:val="24"/>
                <w:lang w:eastAsia="zh-CN"/>
              </w:rPr>
              <w:t>NATUREZA DA DESPESA</w:t>
            </w:r>
          </w:p>
        </w:tc>
      </w:tr>
      <w:tr w:rsidR="000B75C6" w:rsidRPr="000B75C6" w14:paraId="74761975" w14:textId="77777777" w:rsidTr="000B75C6">
        <w:tc>
          <w:tcPr>
            <w:tcW w:w="3109" w:type="dxa"/>
          </w:tcPr>
          <w:p w14:paraId="3C6E498B" w14:textId="77777777" w:rsidR="000B75C6" w:rsidRPr="000B75C6" w:rsidRDefault="000B75C6" w:rsidP="000B75C6">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0B75C6">
              <w:rPr>
                <w:rFonts w:ascii="Times New Roman" w:hAnsi="Times New Roman" w:cs="Times New Roman"/>
                <w:b/>
                <w:color w:val="000000" w:themeColor="text1"/>
                <w:sz w:val="24"/>
                <w:szCs w:val="24"/>
              </w:rPr>
              <w:t>SECRETARIA MUNICIPAL DE GABINETE (GUARDA MUNICIPAL)</w:t>
            </w:r>
          </w:p>
        </w:tc>
        <w:tc>
          <w:tcPr>
            <w:tcW w:w="3192" w:type="dxa"/>
            <w:vAlign w:val="center"/>
          </w:tcPr>
          <w:p w14:paraId="6E083774" w14:textId="77777777" w:rsidR="000B75C6" w:rsidRPr="000B75C6" w:rsidRDefault="000B75C6" w:rsidP="000B75C6">
            <w:pPr>
              <w:pStyle w:val="Nivel2"/>
              <w:spacing w:before="0" w:after="0" w:line="240" w:lineRule="auto"/>
              <w:ind w:left="0" w:firstLine="0"/>
              <w:rPr>
                <w:rFonts w:ascii="Times New Roman" w:hAnsi="Times New Roman" w:cs="Times New Roman"/>
                <w:color w:val="000000" w:themeColor="text1"/>
                <w:kern w:val="1"/>
                <w:sz w:val="24"/>
                <w:szCs w:val="24"/>
                <w:lang w:eastAsia="zh-CN"/>
              </w:rPr>
            </w:pPr>
            <w:r w:rsidRPr="000B75C6">
              <w:rPr>
                <w:rFonts w:ascii="Times New Roman" w:hAnsi="Times New Roman" w:cs="Times New Roman"/>
                <w:color w:val="000000" w:themeColor="text1"/>
                <w:kern w:val="1"/>
                <w:sz w:val="24"/>
                <w:szCs w:val="24"/>
                <w:lang w:eastAsia="zh-CN"/>
              </w:rPr>
              <w:t>02.170.06.182.0092.125</w:t>
            </w:r>
          </w:p>
        </w:tc>
        <w:tc>
          <w:tcPr>
            <w:tcW w:w="2908" w:type="dxa"/>
            <w:vMerge w:val="restart"/>
            <w:vAlign w:val="center"/>
          </w:tcPr>
          <w:p w14:paraId="4C4454CD" w14:textId="77777777" w:rsidR="000B75C6" w:rsidRPr="000B75C6" w:rsidRDefault="000B75C6" w:rsidP="000B75C6">
            <w:pPr>
              <w:pStyle w:val="Nivel2"/>
              <w:spacing w:before="0" w:after="0" w:line="240" w:lineRule="auto"/>
              <w:ind w:left="0" w:firstLine="0"/>
              <w:rPr>
                <w:rFonts w:ascii="Times New Roman" w:hAnsi="Times New Roman" w:cs="Times New Roman"/>
                <w:color w:val="000000" w:themeColor="text1"/>
                <w:kern w:val="1"/>
                <w:sz w:val="24"/>
                <w:szCs w:val="24"/>
                <w:lang w:eastAsia="zh-CN"/>
              </w:rPr>
            </w:pPr>
            <w:r w:rsidRPr="000B75C6">
              <w:rPr>
                <w:rFonts w:ascii="Times New Roman" w:hAnsi="Times New Roman" w:cs="Times New Roman"/>
                <w:color w:val="000000" w:themeColor="text1"/>
                <w:kern w:val="1"/>
                <w:sz w:val="24"/>
                <w:szCs w:val="24"/>
                <w:lang w:eastAsia="zh-CN"/>
              </w:rPr>
              <w:t>3.3.90.30</w:t>
            </w:r>
          </w:p>
        </w:tc>
      </w:tr>
      <w:tr w:rsidR="000B75C6" w:rsidRPr="000B75C6" w14:paraId="401CEB61" w14:textId="77777777" w:rsidTr="000B75C6">
        <w:tc>
          <w:tcPr>
            <w:tcW w:w="3109" w:type="dxa"/>
          </w:tcPr>
          <w:p w14:paraId="71BB874D" w14:textId="77777777" w:rsidR="000B75C6" w:rsidRPr="000B75C6" w:rsidRDefault="000B75C6" w:rsidP="000B75C6">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0B75C6">
              <w:rPr>
                <w:rFonts w:ascii="Times New Roman" w:hAnsi="Times New Roman" w:cs="Times New Roman"/>
                <w:b/>
                <w:color w:val="000000" w:themeColor="text1"/>
                <w:kern w:val="1"/>
                <w:sz w:val="24"/>
                <w:szCs w:val="24"/>
                <w:lang w:eastAsia="zh-CN"/>
              </w:rPr>
              <w:t>SECRETARIA MUNICIPAL DE MEIO AMBIENTE E SUSTENTABILIDADE</w:t>
            </w:r>
          </w:p>
        </w:tc>
        <w:tc>
          <w:tcPr>
            <w:tcW w:w="3192" w:type="dxa"/>
            <w:vAlign w:val="center"/>
          </w:tcPr>
          <w:p w14:paraId="42428118" w14:textId="77777777" w:rsidR="000B75C6" w:rsidRPr="000B75C6" w:rsidRDefault="000B75C6" w:rsidP="000B75C6">
            <w:pPr>
              <w:pStyle w:val="Nivel2"/>
              <w:spacing w:before="0" w:after="0" w:line="240" w:lineRule="auto"/>
              <w:ind w:left="0" w:firstLine="0"/>
              <w:rPr>
                <w:rFonts w:ascii="Times New Roman" w:hAnsi="Times New Roman" w:cs="Times New Roman"/>
                <w:color w:val="000000" w:themeColor="text1"/>
                <w:kern w:val="1"/>
                <w:sz w:val="24"/>
                <w:szCs w:val="24"/>
                <w:lang w:eastAsia="zh-CN"/>
              </w:rPr>
            </w:pPr>
            <w:r w:rsidRPr="000B75C6">
              <w:rPr>
                <w:rFonts w:ascii="Times New Roman" w:hAnsi="Times New Roman" w:cs="Times New Roman"/>
                <w:color w:val="000000" w:themeColor="text1"/>
                <w:kern w:val="1"/>
                <w:sz w:val="24"/>
                <w:szCs w:val="24"/>
                <w:lang w:eastAsia="zh-CN"/>
              </w:rPr>
              <w:t>02.140.02.122.0088.2.115</w:t>
            </w:r>
          </w:p>
        </w:tc>
        <w:tc>
          <w:tcPr>
            <w:tcW w:w="2908" w:type="dxa"/>
            <w:vMerge/>
            <w:vAlign w:val="center"/>
          </w:tcPr>
          <w:p w14:paraId="0C5F53C2" w14:textId="77777777" w:rsidR="000B75C6" w:rsidRPr="000B75C6" w:rsidRDefault="000B75C6" w:rsidP="000B75C6">
            <w:pPr>
              <w:pStyle w:val="Nivel2"/>
              <w:spacing w:before="0" w:after="0" w:line="240" w:lineRule="auto"/>
              <w:ind w:left="0"/>
              <w:rPr>
                <w:rFonts w:ascii="Times New Roman" w:hAnsi="Times New Roman" w:cs="Times New Roman"/>
                <w:color w:val="000000" w:themeColor="text1"/>
                <w:kern w:val="1"/>
                <w:sz w:val="24"/>
                <w:szCs w:val="24"/>
                <w:lang w:eastAsia="zh-CN"/>
              </w:rPr>
            </w:pPr>
          </w:p>
        </w:tc>
      </w:tr>
      <w:tr w:rsidR="000B75C6" w:rsidRPr="000B75C6" w14:paraId="08964328" w14:textId="77777777" w:rsidTr="000B75C6">
        <w:tc>
          <w:tcPr>
            <w:tcW w:w="3109" w:type="dxa"/>
          </w:tcPr>
          <w:p w14:paraId="307EC108" w14:textId="77777777" w:rsidR="000B75C6" w:rsidRPr="000B75C6" w:rsidRDefault="000B75C6" w:rsidP="000B75C6">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0B75C6">
              <w:rPr>
                <w:rFonts w:ascii="Times New Roman" w:hAnsi="Times New Roman" w:cs="Times New Roman"/>
                <w:b/>
                <w:color w:val="000000" w:themeColor="text1"/>
                <w:kern w:val="1"/>
                <w:sz w:val="24"/>
                <w:szCs w:val="24"/>
                <w:lang w:eastAsia="zh-CN"/>
              </w:rPr>
              <w:t>SECRETARIA MUNICIPAL DE OBRAS E INFRAESTRUTURA</w:t>
            </w:r>
          </w:p>
        </w:tc>
        <w:tc>
          <w:tcPr>
            <w:tcW w:w="3192" w:type="dxa"/>
            <w:vAlign w:val="center"/>
          </w:tcPr>
          <w:p w14:paraId="09C00CC0" w14:textId="77777777" w:rsidR="000B75C6" w:rsidRPr="000B75C6" w:rsidRDefault="000B75C6" w:rsidP="000B75C6">
            <w:pPr>
              <w:pStyle w:val="Nivel2"/>
              <w:spacing w:before="0" w:after="0" w:line="240" w:lineRule="auto"/>
              <w:ind w:left="0" w:firstLine="0"/>
              <w:rPr>
                <w:rFonts w:ascii="Times New Roman" w:hAnsi="Times New Roman" w:cs="Times New Roman"/>
                <w:color w:val="000000" w:themeColor="text1"/>
                <w:kern w:val="1"/>
                <w:sz w:val="24"/>
                <w:szCs w:val="24"/>
                <w:lang w:eastAsia="zh-CN"/>
              </w:rPr>
            </w:pPr>
            <w:r w:rsidRPr="000B75C6">
              <w:rPr>
                <w:rFonts w:ascii="Times New Roman" w:hAnsi="Times New Roman" w:cs="Times New Roman"/>
                <w:color w:val="000000" w:themeColor="text1"/>
                <w:kern w:val="1"/>
                <w:sz w:val="24"/>
                <w:szCs w:val="24"/>
                <w:lang w:eastAsia="zh-CN"/>
              </w:rPr>
              <w:t>02.600.15.452.0033.2.047.</w:t>
            </w:r>
          </w:p>
        </w:tc>
        <w:tc>
          <w:tcPr>
            <w:tcW w:w="2908" w:type="dxa"/>
            <w:vMerge/>
            <w:vAlign w:val="center"/>
          </w:tcPr>
          <w:p w14:paraId="27B5E81C" w14:textId="77777777" w:rsidR="000B75C6" w:rsidRPr="000B75C6" w:rsidRDefault="000B75C6" w:rsidP="000B75C6">
            <w:pPr>
              <w:pStyle w:val="Nivel2"/>
              <w:spacing w:before="0" w:after="0" w:line="240" w:lineRule="auto"/>
              <w:ind w:left="0" w:firstLine="0"/>
              <w:rPr>
                <w:rFonts w:ascii="Times New Roman" w:hAnsi="Times New Roman" w:cs="Times New Roman"/>
                <w:color w:val="000000" w:themeColor="text1"/>
                <w:kern w:val="1"/>
                <w:sz w:val="24"/>
                <w:szCs w:val="24"/>
                <w:lang w:eastAsia="zh-CN"/>
              </w:rPr>
            </w:pPr>
          </w:p>
        </w:tc>
      </w:tr>
    </w:tbl>
    <w:p w14:paraId="079B05DD" w14:textId="77777777" w:rsidR="000B75C6" w:rsidRPr="000B75C6" w:rsidRDefault="000B75C6" w:rsidP="000B75C6">
      <w:pPr>
        <w:pStyle w:val="Corpodetexto"/>
        <w:jc w:val="both"/>
        <w:rPr>
          <w:sz w:val="24"/>
          <w:szCs w:val="24"/>
        </w:rPr>
      </w:pPr>
    </w:p>
    <w:p w14:paraId="613CA8D4" w14:textId="77777777" w:rsidR="000B75C6" w:rsidRPr="000B75C6" w:rsidRDefault="000B75C6" w:rsidP="000B75C6">
      <w:pPr>
        <w:pStyle w:val="Corpodetexto"/>
        <w:jc w:val="both"/>
        <w:rPr>
          <w:sz w:val="24"/>
          <w:szCs w:val="24"/>
        </w:rPr>
      </w:pPr>
    </w:p>
    <w:p w14:paraId="6F25BA09" w14:textId="77777777" w:rsidR="000B75C6" w:rsidRPr="000B75C6" w:rsidRDefault="000B75C6" w:rsidP="000B75C6">
      <w:pPr>
        <w:pStyle w:val="Corpodetexto"/>
        <w:jc w:val="both"/>
        <w:rPr>
          <w:b/>
          <w:bCs/>
          <w:sz w:val="24"/>
          <w:szCs w:val="24"/>
        </w:rPr>
      </w:pPr>
      <w:r w:rsidRPr="000B75C6">
        <w:rPr>
          <w:b/>
          <w:bCs/>
          <w:sz w:val="24"/>
          <w:szCs w:val="24"/>
        </w:rPr>
        <w:t>CLÁUSULA SEXTA – REAJUSTES DOS PREÇOS</w:t>
      </w:r>
    </w:p>
    <w:p w14:paraId="155ED020" w14:textId="77777777" w:rsidR="000B75C6" w:rsidRPr="000B75C6" w:rsidRDefault="000B75C6" w:rsidP="000B75C6">
      <w:pPr>
        <w:pStyle w:val="Corpodetexto"/>
        <w:jc w:val="both"/>
        <w:rPr>
          <w:bCs/>
          <w:sz w:val="24"/>
          <w:szCs w:val="24"/>
        </w:rPr>
      </w:pPr>
      <w:r w:rsidRPr="000B75C6">
        <w:rPr>
          <w:bCs/>
          <w:sz w:val="24"/>
          <w:szCs w:val="24"/>
        </w:rPr>
        <w:t>Os preços inicialmente contratados são fixos e irreajustáveis no prazo de um ano contado da data do orçamento estimado.</w:t>
      </w:r>
    </w:p>
    <w:p w14:paraId="716321FB" w14:textId="77777777" w:rsidR="000B75C6" w:rsidRPr="000B75C6" w:rsidRDefault="000B75C6" w:rsidP="000B75C6">
      <w:pPr>
        <w:pStyle w:val="Corpodetexto"/>
        <w:jc w:val="both"/>
        <w:rPr>
          <w:bCs/>
          <w:sz w:val="24"/>
          <w:szCs w:val="24"/>
        </w:rPr>
      </w:pPr>
    </w:p>
    <w:p w14:paraId="031B8988" w14:textId="77777777" w:rsidR="000B75C6" w:rsidRPr="000B75C6" w:rsidRDefault="000B75C6" w:rsidP="000B75C6">
      <w:pPr>
        <w:pStyle w:val="Corpodetexto"/>
        <w:jc w:val="both"/>
        <w:rPr>
          <w:bCs/>
          <w:sz w:val="24"/>
          <w:szCs w:val="24"/>
        </w:rPr>
      </w:pPr>
      <w:r w:rsidRPr="000B75C6">
        <w:rPr>
          <w:b/>
          <w:bCs/>
          <w:sz w:val="24"/>
          <w:szCs w:val="24"/>
        </w:rPr>
        <w:t xml:space="preserve">Parágrafo Primeiro - </w:t>
      </w:r>
      <w:r w:rsidRPr="000B75C6">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277D6E2" w14:textId="77777777" w:rsidR="000B75C6" w:rsidRPr="000B75C6" w:rsidRDefault="000B75C6" w:rsidP="000B75C6">
      <w:pPr>
        <w:pStyle w:val="Corpodetexto"/>
        <w:jc w:val="both"/>
        <w:rPr>
          <w:bCs/>
          <w:sz w:val="24"/>
          <w:szCs w:val="24"/>
        </w:rPr>
      </w:pPr>
      <w:r w:rsidRPr="000B75C6">
        <w:rPr>
          <w:b/>
          <w:bCs/>
          <w:sz w:val="24"/>
          <w:szCs w:val="24"/>
        </w:rPr>
        <w:lastRenderedPageBreak/>
        <w:t xml:space="preserve">Parágrafo Segundo - </w:t>
      </w:r>
      <w:r w:rsidRPr="000B75C6">
        <w:rPr>
          <w:bCs/>
          <w:sz w:val="24"/>
          <w:szCs w:val="24"/>
        </w:rPr>
        <w:t>Nos reajustes subsequentes ao primeiro, o interregno mínimo de um ano será contado a partir dos efeitos financeiros do último reajuste.</w:t>
      </w:r>
    </w:p>
    <w:p w14:paraId="5A7B89F3" w14:textId="77777777" w:rsidR="000B75C6" w:rsidRPr="000B75C6" w:rsidRDefault="000B75C6" w:rsidP="000B75C6">
      <w:pPr>
        <w:pStyle w:val="Corpodetexto"/>
        <w:jc w:val="both"/>
        <w:rPr>
          <w:bCs/>
          <w:sz w:val="24"/>
          <w:szCs w:val="24"/>
        </w:rPr>
      </w:pPr>
      <w:r w:rsidRPr="000B75C6">
        <w:rPr>
          <w:b/>
          <w:bCs/>
          <w:sz w:val="24"/>
          <w:szCs w:val="24"/>
        </w:rPr>
        <w:t xml:space="preserve">Parágrafo Terceiro - </w:t>
      </w:r>
      <w:r w:rsidRPr="000B75C6">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06804B2" w14:textId="77777777" w:rsidR="000B75C6" w:rsidRPr="000B75C6" w:rsidRDefault="000B75C6" w:rsidP="000B75C6">
      <w:pPr>
        <w:pStyle w:val="Corpodetexto"/>
        <w:jc w:val="both"/>
        <w:rPr>
          <w:bCs/>
          <w:sz w:val="24"/>
          <w:szCs w:val="24"/>
        </w:rPr>
      </w:pPr>
      <w:r w:rsidRPr="000B75C6">
        <w:rPr>
          <w:b/>
          <w:bCs/>
          <w:sz w:val="24"/>
          <w:szCs w:val="24"/>
        </w:rPr>
        <w:t xml:space="preserve">Parágrafo Quarto - </w:t>
      </w:r>
      <w:r w:rsidRPr="000B75C6">
        <w:rPr>
          <w:bCs/>
          <w:sz w:val="24"/>
          <w:szCs w:val="24"/>
        </w:rPr>
        <w:t>Nas aferições finais, o(s) índice(s) utilizado(s) para reajuste será(ão), obrigatoriamente, o(s) definitivo(s).</w:t>
      </w:r>
    </w:p>
    <w:p w14:paraId="4188FD33" w14:textId="77777777" w:rsidR="000B75C6" w:rsidRPr="000B75C6" w:rsidRDefault="000B75C6" w:rsidP="000B75C6">
      <w:pPr>
        <w:pStyle w:val="Corpodetexto"/>
        <w:jc w:val="both"/>
        <w:rPr>
          <w:bCs/>
          <w:sz w:val="24"/>
          <w:szCs w:val="24"/>
        </w:rPr>
      </w:pPr>
      <w:r w:rsidRPr="000B75C6">
        <w:rPr>
          <w:b/>
          <w:bCs/>
          <w:sz w:val="24"/>
          <w:szCs w:val="24"/>
        </w:rPr>
        <w:t xml:space="preserve">Parágrafo Quinto - </w:t>
      </w:r>
      <w:r w:rsidRPr="000B75C6">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3F6673E1" w14:textId="77777777" w:rsidR="000B75C6" w:rsidRPr="000B75C6" w:rsidRDefault="000B75C6" w:rsidP="000B75C6">
      <w:pPr>
        <w:pStyle w:val="Corpodetexto"/>
        <w:jc w:val="both"/>
        <w:rPr>
          <w:bCs/>
          <w:sz w:val="24"/>
          <w:szCs w:val="24"/>
        </w:rPr>
      </w:pPr>
      <w:r w:rsidRPr="000B75C6">
        <w:rPr>
          <w:b/>
          <w:bCs/>
          <w:sz w:val="24"/>
          <w:szCs w:val="24"/>
        </w:rPr>
        <w:t xml:space="preserve">Parágrafo Sexto - </w:t>
      </w:r>
      <w:r w:rsidRPr="000B75C6">
        <w:rPr>
          <w:bCs/>
          <w:sz w:val="24"/>
          <w:szCs w:val="24"/>
        </w:rPr>
        <w:t xml:space="preserve">Na ausência de previsão legal quanto ao índice substituto, as partes elegerão novo índice oficial, para reajustamento do preço do valor remanescente, por meio de termo aditivo. </w:t>
      </w:r>
    </w:p>
    <w:p w14:paraId="58785D39" w14:textId="77777777" w:rsidR="000B75C6" w:rsidRPr="000B75C6" w:rsidRDefault="000B75C6" w:rsidP="000B75C6">
      <w:pPr>
        <w:pStyle w:val="Corpodetexto"/>
        <w:jc w:val="both"/>
        <w:rPr>
          <w:bCs/>
          <w:sz w:val="24"/>
          <w:szCs w:val="24"/>
        </w:rPr>
      </w:pPr>
      <w:r w:rsidRPr="000B75C6">
        <w:rPr>
          <w:b/>
          <w:bCs/>
          <w:sz w:val="24"/>
          <w:szCs w:val="24"/>
        </w:rPr>
        <w:t xml:space="preserve">Parágrafo Sétimo - </w:t>
      </w:r>
      <w:r w:rsidRPr="000B75C6">
        <w:rPr>
          <w:bCs/>
          <w:sz w:val="24"/>
          <w:szCs w:val="24"/>
        </w:rPr>
        <w:t>O reajuste será realizado por apostilamento.</w:t>
      </w:r>
    </w:p>
    <w:p w14:paraId="1C9D2F6C" w14:textId="77777777" w:rsidR="000B75C6" w:rsidRPr="000B75C6" w:rsidRDefault="000B75C6" w:rsidP="000B75C6">
      <w:pPr>
        <w:pStyle w:val="Corpodetexto"/>
        <w:jc w:val="both"/>
        <w:rPr>
          <w:bCs/>
          <w:sz w:val="24"/>
          <w:szCs w:val="24"/>
        </w:rPr>
      </w:pPr>
    </w:p>
    <w:p w14:paraId="5531024C" w14:textId="77777777" w:rsidR="000B75C6" w:rsidRPr="000B75C6" w:rsidRDefault="000B75C6" w:rsidP="000B75C6">
      <w:pPr>
        <w:pStyle w:val="Corpodetexto"/>
        <w:jc w:val="both"/>
        <w:rPr>
          <w:sz w:val="24"/>
          <w:szCs w:val="24"/>
        </w:rPr>
      </w:pPr>
      <w:r w:rsidRPr="000B75C6">
        <w:rPr>
          <w:b/>
          <w:bCs/>
          <w:sz w:val="24"/>
          <w:szCs w:val="24"/>
        </w:rPr>
        <w:t>CLÁUSULA SÈTIMA – DA GESTÃO DA ATA DE REGISTRO DE PREÇOS E DO CONTRATO</w:t>
      </w:r>
    </w:p>
    <w:p w14:paraId="5432031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 </w:t>
      </w:r>
    </w:p>
    <w:p w14:paraId="1DAC5468" w14:textId="77777777" w:rsidR="000B75C6" w:rsidRPr="000B75C6" w:rsidRDefault="000B75C6" w:rsidP="000B75C6">
      <w:pPr>
        <w:pStyle w:val="Contrato-Corpo"/>
        <w:rPr>
          <w:rFonts w:ascii="Times New Roman" w:hAnsi="Times New Roman" w:cs="Times New Roman"/>
          <w:bCs w:val="0"/>
          <w:color w:val="auto"/>
          <w:sz w:val="24"/>
          <w:szCs w:val="24"/>
        </w:rPr>
      </w:pPr>
    </w:p>
    <w:p w14:paraId="772EDA3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Primeiro</w:t>
      </w:r>
      <w:r w:rsidRPr="000B75C6">
        <w:rPr>
          <w:rFonts w:ascii="Times New Roman" w:hAnsi="Times New Roman" w:cs="Times New Roman"/>
          <w:bCs w:val="0"/>
          <w:color w:val="auto"/>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5B76784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Segundo</w:t>
      </w:r>
      <w:r w:rsidRPr="000B75C6">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6AF0FEDA"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Terceiro</w:t>
      </w:r>
      <w:r w:rsidRPr="000B75C6">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3A6DE0D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Quarto</w:t>
      </w:r>
      <w:r w:rsidRPr="000B75C6">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457647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Quinto</w:t>
      </w:r>
      <w:r w:rsidRPr="000B75C6">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47B5B9D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Sexto</w:t>
      </w:r>
      <w:r w:rsidRPr="000B75C6">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1A8399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Sétimo</w:t>
      </w:r>
      <w:r w:rsidRPr="000B75C6">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w:t>
      </w:r>
      <w:r w:rsidRPr="000B75C6">
        <w:rPr>
          <w:rFonts w:ascii="Times New Roman" w:hAnsi="Times New Roman" w:cs="Times New Roman"/>
          <w:bCs w:val="0"/>
          <w:color w:val="auto"/>
          <w:sz w:val="24"/>
          <w:szCs w:val="24"/>
        </w:rPr>
        <w:lastRenderedPageBreak/>
        <w:t>verificação da necessidade de adequações do contrato para fins de atendimento da finalidade da administração. (Decreto nº 11.246, de 2022, art. 21, IV).</w:t>
      </w:r>
    </w:p>
    <w:p w14:paraId="4DB520D4"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Oitavo</w:t>
      </w:r>
      <w:r w:rsidRPr="000B75C6">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8B944DA"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Nono</w:t>
      </w:r>
      <w:r w:rsidRPr="000B75C6">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36931EE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w:t>
      </w:r>
      <w:r w:rsidRPr="000B75C6">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514AD1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Primeiro </w:t>
      </w:r>
      <w:r w:rsidRPr="000B75C6">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45409E1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Décimo Segundo</w:t>
      </w:r>
      <w:r w:rsidRPr="000B75C6">
        <w:rPr>
          <w:rFonts w:ascii="Times New Roman" w:hAnsi="Times New Roman" w:cs="Times New Roman"/>
          <w:bCs w:val="0"/>
          <w:color w:val="auto"/>
          <w:sz w:val="24"/>
          <w:szCs w:val="24"/>
        </w:rPr>
        <w:t xml:space="preserve"> - O gestor do contrato deverá enviar a documentação para a formalização dos procedimentos de liquidação e pagamento, no valor dimensionado pela fiscalização e gestão nos termos do contrato.</w:t>
      </w:r>
    </w:p>
    <w:p w14:paraId="5AFE0A02"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Terceiro </w:t>
      </w:r>
      <w:r w:rsidRPr="000B75C6">
        <w:rPr>
          <w:rFonts w:ascii="Times New Roman" w:hAnsi="Times New Roman" w:cs="Times New Roman"/>
          <w:bCs w:val="0"/>
          <w:color w:val="auto"/>
          <w:sz w:val="24"/>
          <w:szCs w:val="24"/>
        </w:rPr>
        <w:t>- O contratado deverá manter preposto aceito pela Administração para representá-lo na execução do contrato.</w:t>
      </w:r>
    </w:p>
    <w:p w14:paraId="5ED2E244"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Quarto </w:t>
      </w:r>
      <w:r w:rsidRPr="000B75C6">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5B3F27F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Atribuições dos Gestores da Ata de Registro de Preços </w:t>
      </w:r>
    </w:p>
    <w:p w14:paraId="20EDF43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Décimo Quinto</w:t>
      </w:r>
      <w:r w:rsidRPr="000B75C6">
        <w:rPr>
          <w:rFonts w:ascii="Times New Roman" w:hAnsi="Times New Roman" w:cs="Times New Roman"/>
          <w:bCs w:val="0"/>
          <w:color w:val="auto"/>
          <w:sz w:val="24"/>
          <w:szCs w:val="24"/>
        </w:rPr>
        <w:t xml:space="preserve">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63BEE3F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Décimo Sexto</w:t>
      </w:r>
      <w:r w:rsidRPr="000B75C6">
        <w:rPr>
          <w:rFonts w:ascii="Times New Roman" w:hAnsi="Times New Roman" w:cs="Times New Roman"/>
          <w:bCs w:val="0"/>
          <w:color w:val="auto"/>
          <w:sz w:val="24"/>
          <w:szCs w:val="24"/>
        </w:rPr>
        <w:t xml:space="preserve"> -  Cabe aos gestores da Ata de Registro de Preços, conforme sua cota parte, as atribuições inerentes ao gerenciamento da Ata de Registro de Preços, particularmente quanto a: </w:t>
      </w:r>
    </w:p>
    <w:p w14:paraId="2D3CF3A5"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1 -  Providenciar a elaboração e publicação da Ata de Registro de Preços.</w:t>
      </w:r>
    </w:p>
    <w:p w14:paraId="165BC428"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2 – Verificar, antes de emitir a ordem de fornecimento, se há saldo orçamentário disponível para a execução;</w:t>
      </w:r>
    </w:p>
    <w:p w14:paraId="5980E362"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3 – Emitir a ordem de fornecimento, nos moldes do instrumento convocatório e seus anexos;</w:t>
      </w:r>
    </w:p>
    <w:p w14:paraId="40A010E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4 – Solicitar à fiscalização que inicie os procedimentos de acompanhamento e fiscalização;</w:t>
      </w:r>
    </w:p>
    <w:p w14:paraId="57B62445"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5 – Encaminhar comunicações à CONTRATADA ou fornecer meios para que a fiscalização se comunique com a CONTRATADA;</w:t>
      </w:r>
    </w:p>
    <w:p w14:paraId="019A528C"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6 – Solicitar a aplicação de sanções por descumprimento contratual;</w:t>
      </w:r>
    </w:p>
    <w:p w14:paraId="185D726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7 – Requerer e/ou conceder ajustes, aditivos, suspensões, prorrogações ou supressões, na forma da legislação;</w:t>
      </w:r>
    </w:p>
    <w:p w14:paraId="53FB3722"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8 – Solicitar o cancelamento e/ou cancelar o registro dos licitantes, nas hipóteses do instrumento convocatório e seus anexos, convocando os licitantes remanescentes registrados para substituí-los.</w:t>
      </w:r>
    </w:p>
    <w:p w14:paraId="677EE48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lastRenderedPageBreak/>
        <w:t>9 – Solicitar a revogação e/ou revogar a ata de registro de preços, nas hipóteses do instrumento convocatório e da legislação aplicável;</w:t>
      </w:r>
    </w:p>
    <w:p w14:paraId="0A12416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10 – Controlar os quantitativos máximos estipulado, respeitando as cotas dos participantes;</w:t>
      </w:r>
    </w:p>
    <w:p w14:paraId="7962BF0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11 – Tomar demais medidas necessárias para a regularização de faltas ou eventuais problemas;</w:t>
      </w:r>
    </w:p>
    <w:p w14:paraId="5C47C13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12 – O rol dos órgãos participantes, suas respectivas cotas e atribuições, constam no item 1, deste Termo de Referência. </w:t>
      </w:r>
    </w:p>
    <w:p w14:paraId="47CB57A2"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5EEDABB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14 -  Conduzir eventuais procedimentos de alterações dos preços registrados para fins de adequação às novas condições de mercado, observada a legislação vigente e jurisprudência do TCU e do TCE/RJ;</w:t>
      </w:r>
    </w:p>
    <w:p w14:paraId="5EE20284"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F877D2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2BD872DF" w14:textId="77777777" w:rsidR="000B75C6" w:rsidRPr="000B75C6" w:rsidRDefault="000B75C6" w:rsidP="000B75C6">
      <w:pPr>
        <w:pStyle w:val="Contrato-Corpo"/>
        <w:rPr>
          <w:rFonts w:ascii="Times New Roman" w:hAnsi="Times New Roman" w:cs="Times New Roman"/>
          <w:bCs w:val="0"/>
          <w:color w:val="auto"/>
          <w:sz w:val="24"/>
          <w:szCs w:val="24"/>
        </w:rPr>
      </w:pPr>
    </w:p>
    <w:p w14:paraId="29BB8F9B" w14:textId="77777777" w:rsidR="000B75C6" w:rsidRPr="000B75C6" w:rsidRDefault="000B75C6" w:rsidP="000B75C6">
      <w:pPr>
        <w:pStyle w:val="Contrato-Corpo"/>
        <w:rPr>
          <w:rFonts w:ascii="Times New Roman" w:hAnsi="Times New Roman" w:cs="Times New Roman"/>
          <w:b/>
          <w:bCs w:val="0"/>
          <w:color w:val="auto"/>
          <w:sz w:val="24"/>
          <w:szCs w:val="24"/>
        </w:rPr>
      </w:pPr>
      <w:r w:rsidRPr="000B75C6">
        <w:rPr>
          <w:rFonts w:ascii="Times New Roman" w:hAnsi="Times New Roman" w:cs="Times New Roman"/>
          <w:b/>
          <w:bCs w:val="0"/>
          <w:color w:val="auto"/>
          <w:sz w:val="24"/>
          <w:szCs w:val="24"/>
        </w:rPr>
        <w:t>CLAUSULA OITAVA - FISCAIS DE CONTRATO</w:t>
      </w:r>
    </w:p>
    <w:p w14:paraId="1B8108CC"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403B4BA2" w14:textId="77777777" w:rsidR="000B75C6" w:rsidRPr="000B75C6" w:rsidRDefault="000B75C6" w:rsidP="000B75C6">
      <w:pPr>
        <w:pStyle w:val="Contrato-Corpo"/>
        <w:rPr>
          <w:rFonts w:ascii="Times New Roman" w:hAnsi="Times New Roman" w:cs="Times New Roman"/>
          <w:bCs w:val="0"/>
          <w:color w:val="auto"/>
          <w:sz w:val="24"/>
          <w:szCs w:val="24"/>
        </w:rPr>
      </w:pPr>
    </w:p>
    <w:p w14:paraId="3DD1514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Primeiro</w:t>
      </w:r>
      <w:r w:rsidRPr="000B75C6">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2228F3C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Segundo</w:t>
      </w:r>
      <w:r w:rsidRPr="000B75C6">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81DF0D8"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Terceiro</w:t>
      </w:r>
      <w:r w:rsidRPr="000B75C6">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4FAD3B2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Quarto</w:t>
      </w:r>
      <w:r w:rsidRPr="000B75C6">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3C21E5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Quinto</w:t>
      </w:r>
      <w:r w:rsidRPr="000B75C6">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091359D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Sexto</w:t>
      </w:r>
      <w:r w:rsidRPr="000B75C6">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66A12E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Sétimo</w:t>
      </w:r>
      <w:r w:rsidRPr="000B75C6">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6E62F4B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lastRenderedPageBreak/>
        <w:t>Parágrafo Oitavo</w:t>
      </w:r>
      <w:r w:rsidRPr="000B75C6">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6551F18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Nono</w:t>
      </w:r>
      <w:r w:rsidRPr="000B75C6">
        <w:rPr>
          <w:rFonts w:ascii="Times New Roman" w:hAnsi="Times New Roman" w:cs="Times New Roman"/>
          <w:bCs w:val="0"/>
          <w:color w:val="auto"/>
          <w:sz w:val="24"/>
          <w:szCs w:val="24"/>
        </w:rPr>
        <w:t xml:space="preserve"> - Além do disposto acima, a fiscalização contratual obedecerá às seguintes rotinas:</w:t>
      </w:r>
    </w:p>
    <w:p w14:paraId="13ACCAE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 – Realizar os procedimentos de acompanhamento da execução do contrato;</w:t>
      </w:r>
    </w:p>
    <w:p w14:paraId="66F0AC2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2 - Verificar pessoalmente e espontaneamente a execução do contrato, recebendo-os após sua conclusão;</w:t>
      </w:r>
    </w:p>
    <w:p w14:paraId="3A0827E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3 – Apurar ouvidorias, reclamações ou denúncias relativas à execução do contrato, inclusive anônimas;</w:t>
      </w:r>
    </w:p>
    <w:p w14:paraId="65EFD8C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4 – Receber e analisar os documentos emitidos pela CONTRATADA que são exigidos no instrumento convocatório e seus anexos;</w:t>
      </w:r>
    </w:p>
    <w:p w14:paraId="3D5C40E8"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1732CC5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6 – Verificar a quantidade, qualidade e conformidade dos bens;</w:t>
      </w:r>
    </w:p>
    <w:p w14:paraId="12D6DB9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57B2CE2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8 – Atestar o recebimento definitivo dos objetos entregues em acordo com o instrumento convocatório e seus anexos.</w:t>
      </w:r>
    </w:p>
    <w:p w14:paraId="019A8A2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20B2BC8F" w14:textId="77777777" w:rsidR="000B75C6" w:rsidRPr="000B75C6" w:rsidRDefault="000B75C6" w:rsidP="000B75C6">
      <w:pPr>
        <w:pStyle w:val="Contrato-Corpo"/>
        <w:rPr>
          <w:rFonts w:ascii="Times New Roman" w:hAnsi="Times New Roman" w:cs="Times New Roman"/>
          <w:b/>
          <w:color w:val="auto"/>
          <w:sz w:val="24"/>
          <w:szCs w:val="24"/>
        </w:rPr>
      </w:pPr>
    </w:p>
    <w:p w14:paraId="03F86AE2" w14:textId="77777777" w:rsidR="000B75C6" w:rsidRPr="000B75C6" w:rsidRDefault="000B75C6" w:rsidP="000B75C6">
      <w:pPr>
        <w:pStyle w:val="Contrato-Corpo"/>
        <w:rPr>
          <w:rFonts w:ascii="Times New Roman" w:hAnsi="Times New Roman" w:cs="Times New Roman"/>
          <w:color w:val="auto"/>
          <w:sz w:val="24"/>
          <w:szCs w:val="24"/>
        </w:rPr>
      </w:pPr>
      <w:r w:rsidRPr="000B75C6">
        <w:rPr>
          <w:rFonts w:ascii="Times New Roman" w:hAnsi="Times New Roman" w:cs="Times New Roman"/>
          <w:b/>
          <w:color w:val="auto"/>
          <w:sz w:val="24"/>
          <w:szCs w:val="24"/>
        </w:rPr>
        <w:t>CLÁUSULA NONA - DIREITOS E RESPONSABILIDADES DAS PARTES (ART. 55, VII)</w:t>
      </w:r>
    </w:p>
    <w:p w14:paraId="6C29102A" w14:textId="77777777" w:rsidR="000B75C6" w:rsidRPr="000B75C6" w:rsidRDefault="000B75C6" w:rsidP="000B75C6">
      <w:pPr>
        <w:pStyle w:val="Corpodetexto"/>
        <w:jc w:val="both"/>
        <w:rPr>
          <w:sz w:val="24"/>
          <w:szCs w:val="24"/>
        </w:rPr>
      </w:pPr>
      <w:r w:rsidRPr="000B75C6">
        <w:rPr>
          <w:sz w:val="24"/>
          <w:szCs w:val="24"/>
        </w:rPr>
        <w:t>Constituem direitos do CONTRATANTE receber o objeto deste Contrato nas condições avençadas e da CONTRATADA perceber o valor ajustado na forma e prazo convencionados.</w:t>
      </w:r>
    </w:p>
    <w:p w14:paraId="7E5E1C51" w14:textId="77777777" w:rsidR="000B75C6" w:rsidRPr="000B75C6" w:rsidRDefault="000B75C6" w:rsidP="000B75C6">
      <w:pPr>
        <w:pStyle w:val="Corpodetexto"/>
        <w:jc w:val="both"/>
        <w:rPr>
          <w:sz w:val="24"/>
          <w:szCs w:val="24"/>
        </w:rPr>
      </w:pPr>
    </w:p>
    <w:p w14:paraId="7B715E29" w14:textId="77777777" w:rsidR="000B75C6" w:rsidRPr="000B75C6" w:rsidRDefault="000B75C6" w:rsidP="000B75C6">
      <w:pPr>
        <w:pStyle w:val="Corpodetexto"/>
        <w:jc w:val="both"/>
        <w:rPr>
          <w:sz w:val="24"/>
          <w:szCs w:val="24"/>
        </w:rPr>
      </w:pPr>
      <w:r w:rsidRPr="000B75C6">
        <w:rPr>
          <w:b/>
          <w:sz w:val="24"/>
          <w:szCs w:val="24"/>
        </w:rPr>
        <w:t>Parágrafo Primeiro -</w:t>
      </w:r>
      <w:r w:rsidRPr="000B75C6">
        <w:rPr>
          <w:sz w:val="24"/>
          <w:szCs w:val="24"/>
        </w:rPr>
        <w:t xml:space="preserve"> A Administração está sujeita às seguintes obrigações:</w:t>
      </w:r>
    </w:p>
    <w:p w14:paraId="47364C25" w14:textId="77777777" w:rsidR="000B75C6" w:rsidRPr="000B75C6" w:rsidRDefault="000B75C6" w:rsidP="000B75C6">
      <w:pPr>
        <w:pStyle w:val="Corpodetexto"/>
        <w:jc w:val="both"/>
        <w:rPr>
          <w:sz w:val="24"/>
          <w:szCs w:val="24"/>
        </w:rPr>
      </w:pPr>
      <w:r w:rsidRPr="000B75C6">
        <w:rPr>
          <w:sz w:val="24"/>
          <w:szCs w:val="24"/>
        </w:rPr>
        <w:t>1 – Emitir a ordem de fornecimento e receber o objeto no prazo e condições estabelecidas no instrumento convocatório e seus anexos;</w:t>
      </w:r>
    </w:p>
    <w:p w14:paraId="09140E06" w14:textId="77777777" w:rsidR="000B75C6" w:rsidRPr="000B75C6" w:rsidRDefault="000B75C6" w:rsidP="000B75C6">
      <w:pPr>
        <w:pStyle w:val="Corpodetexto"/>
        <w:jc w:val="both"/>
        <w:rPr>
          <w:sz w:val="24"/>
          <w:szCs w:val="24"/>
        </w:rPr>
      </w:pPr>
      <w:r w:rsidRPr="000B75C6">
        <w:rPr>
          <w:sz w:val="24"/>
          <w:szCs w:val="24"/>
        </w:rPr>
        <w:t>2 – Verificar minuciosamente, no prazo fixado, a conformidade dos bens recebidos provisoriamente com as especificações constantes do instrumento convocatório e da proposta, para fins de aceitação e recebimento definitivo;</w:t>
      </w:r>
    </w:p>
    <w:p w14:paraId="616AA2D7" w14:textId="77777777" w:rsidR="000B75C6" w:rsidRPr="000B75C6" w:rsidRDefault="000B75C6" w:rsidP="000B75C6">
      <w:pPr>
        <w:pStyle w:val="Corpodetexto"/>
        <w:jc w:val="both"/>
        <w:rPr>
          <w:sz w:val="24"/>
          <w:szCs w:val="24"/>
        </w:rPr>
      </w:pPr>
      <w:r w:rsidRPr="000B75C6">
        <w:rPr>
          <w:sz w:val="24"/>
          <w:szCs w:val="24"/>
        </w:rPr>
        <w:t>3 – Comunicar à CONTRATADA, por escrito, sobre imperfeições, falhas ou irregularidades verificadas no objeto fornecido, para que seja substituído, reparado ou corrigido;</w:t>
      </w:r>
    </w:p>
    <w:p w14:paraId="52F607D1" w14:textId="77777777" w:rsidR="000B75C6" w:rsidRPr="000B75C6" w:rsidRDefault="000B75C6" w:rsidP="000B75C6">
      <w:pPr>
        <w:pStyle w:val="Corpodetexto"/>
        <w:jc w:val="both"/>
        <w:rPr>
          <w:sz w:val="24"/>
          <w:szCs w:val="24"/>
        </w:rPr>
      </w:pPr>
      <w:r w:rsidRPr="000B75C6">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4396C47A" w14:textId="77777777" w:rsidR="000B75C6" w:rsidRPr="000B75C6" w:rsidRDefault="000B75C6" w:rsidP="000B75C6">
      <w:pPr>
        <w:pStyle w:val="Corpodetexto"/>
        <w:jc w:val="both"/>
        <w:rPr>
          <w:sz w:val="24"/>
          <w:szCs w:val="24"/>
        </w:rPr>
      </w:pPr>
      <w:r w:rsidRPr="000B75C6">
        <w:rPr>
          <w:sz w:val="24"/>
          <w:szCs w:val="24"/>
        </w:rPr>
        <w:t>5 – Efetuar o pagamento à CONTRATADA no valor correspondente aos bens entregues, no prazo e forma estabelecidos no instrumento convocatório e seus anexos.</w:t>
      </w:r>
    </w:p>
    <w:p w14:paraId="09FC5736" w14:textId="77777777" w:rsidR="000B75C6" w:rsidRPr="000B75C6" w:rsidRDefault="000B75C6" w:rsidP="000B75C6">
      <w:pPr>
        <w:pStyle w:val="Corpodetexto"/>
        <w:jc w:val="both"/>
        <w:rPr>
          <w:sz w:val="24"/>
          <w:szCs w:val="24"/>
        </w:rPr>
      </w:pPr>
      <w:r w:rsidRPr="000B75C6">
        <w:rPr>
          <w:sz w:val="24"/>
          <w:szCs w:val="24"/>
        </w:rPr>
        <w:t>6 – As secretarias requisitantes ser responsabilizarão em fornecer os recipientes vazios, de gás (botija), para serem trocados por recipientes cheios.</w:t>
      </w:r>
    </w:p>
    <w:p w14:paraId="30AA72C2" w14:textId="77777777" w:rsidR="000B75C6" w:rsidRPr="000B75C6" w:rsidRDefault="000B75C6" w:rsidP="000B75C6">
      <w:pPr>
        <w:pStyle w:val="Corpodetexto"/>
        <w:jc w:val="both"/>
        <w:rPr>
          <w:sz w:val="24"/>
          <w:szCs w:val="24"/>
        </w:rPr>
      </w:pPr>
      <w:r w:rsidRPr="000B75C6">
        <w:rPr>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601428A" w14:textId="77777777" w:rsidR="000B75C6" w:rsidRPr="000B75C6" w:rsidRDefault="000B75C6" w:rsidP="000B75C6">
      <w:pPr>
        <w:pStyle w:val="Corpodetexto"/>
        <w:jc w:val="both"/>
        <w:rPr>
          <w:sz w:val="24"/>
          <w:szCs w:val="24"/>
        </w:rPr>
      </w:pPr>
      <w:r w:rsidRPr="000B75C6">
        <w:rPr>
          <w:b/>
          <w:sz w:val="24"/>
          <w:szCs w:val="24"/>
        </w:rPr>
        <w:t xml:space="preserve">Parágrafo Segundo - </w:t>
      </w:r>
      <w:r w:rsidRPr="000B75C6">
        <w:rPr>
          <w:sz w:val="24"/>
          <w:szCs w:val="24"/>
        </w:rPr>
        <w:t>A CONTRATADA deve cumprir todas as obrigações constantes no instrumento convocatório, seus anexos e sua proposta, assumindo como exclusivamente seus os riscos e as despesas decorrentes da boa execução do objeto e, ainda:</w:t>
      </w:r>
    </w:p>
    <w:p w14:paraId="4962553D" w14:textId="77777777" w:rsidR="000B75C6" w:rsidRPr="000B75C6" w:rsidRDefault="000B75C6" w:rsidP="000B75C6">
      <w:pPr>
        <w:pStyle w:val="Corpodetexto"/>
        <w:jc w:val="both"/>
        <w:rPr>
          <w:sz w:val="24"/>
          <w:szCs w:val="24"/>
        </w:rPr>
      </w:pPr>
      <w:r w:rsidRPr="000B75C6">
        <w:rPr>
          <w:sz w:val="24"/>
          <w:szCs w:val="24"/>
        </w:rPr>
        <w:lastRenderedPageBreak/>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5C6CEC56" w14:textId="77777777" w:rsidR="000B75C6" w:rsidRPr="000B75C6" w:rsidRDefault="000B75C6" w:rsidP="000B75C6">
      <w:pPr>
        <w:pStyle w:val="Corpodetexto"/>
        <w:jc w:val="both"/>
        <w:rPr>
          <w:sz w:val="24"/>
          <w:szCs w:val="24"/>
        </w:rPr>
      </w:pPr>
      <w:r w:rsidRPr="000B75C6">
        <w:rPr>
          <w:sz w:val="24"/>
          <w:szCs w:val="24"/>
        </w:rPr>
        <w:t>2 – Responsabilizar-se pelos vícios e danos decorrentes do objeto, de acordo com o Código de Defesa do Consumidor (Lei nº 8.078/1990);</w:t>
      </w:r>
    </w:p>
    <w:p w14:paraId="59B37DA7" w14:textId="77777777" w:rsidR="000B75C6" w:rsidRPr="000B75C6" w:rsidRDefault="000B75C6" w:rsidP="000B75C6">
      <w:pPr>
        <w:pStyle w:val="Corpodetexto"/>
        <w:jc w:val="both"/>
        <w:rPr>
          <w:sz w:val="24"/>
          <w:szCs w:val="24"/>
        </w:rPr>
      </w:pPr>
      <w:r w:rsidRPr="000B75C6">
        <w:rPr>
          <w:sz w:val="24"/>
          <w:szCs w:val="24"/>
        </w:rPr>
        <w:t>3 – Substituir, reparar ou corrigir, em até 24(vinte e quatro) horas, o objeto com avarias ou defeitos;</w:t>
      </w:r>
    </w:p>
    <w:p w14:paraId="55E84469" w14:textId="77777777" w:rsidR="000B75C6" w:rsidRPr="000B75C6" w:rsidRDefault="000B75C6" w:rsidP="000B75C6">
      <w:pPr>
        <w:pStyle w:val="Corpodetexto"/>
        <w:jc w:val="both"/>
        <w:rPr>
          <w:sz w:val="24"/>
          <w:szCs w:val="24"/>
        </w:rPr>
      </w:pPr>
      <w:r w:rsidRPr="000B75C6">
        <w:rPr>
          <w:sz w:val="24"/>
          <w:szCs w:val="24"/>
        </w:rPr>
        <w:t>4 – Comunicar à Administração, com antecedência mínima de 24 (vinte e quatro) horas que antecede a data da entrega, os motivos que impossibilitem o cumprimento do prazo previsto, com a devida comprovação;</w:t>
      </w:r>
    </w:p>
    <w:p w14:paraId="4A955AB1" w14:textId="77777777" w:rsidR="000B75C6" w:rsidRPr="000B75C6" w:rsidRDefault="000B75C6" w:rsidP="000B75C6">
      <w:pPr>
        <w:pStyle w:val="Corpodetexto"/>
        <w:jc w:val="both"/>
        <w:rPr>
          <w:sz w:val="24"/>
          <w:szCs w:val="24"/>
        </w:rPr>
      </w:pPr>
      <w:r w:rsidRPr="000B75C6">
        <w:rPr>
          <w:sz w:val="24"/>
          <w:szCs w:val="24"/>
        </w:rPr>
        <w:t>5 – Manter, durante toda a execução do contrato, em compatibilidade com as obrigações assumidas, todas as condições de habilitação e qualificação exigidas na licitação;</w:t>
      </w:r>
    </w:p>
    <w:p w14:paraId="5EC51D61" w14:textId="77777777" w:rsidR="000B75C6" w:rsidRPr="000B75C6" w:rsidRDefault="000B75C6" w:rsidP="000B75C6">
      <w:pPr>
        <w:pStyle w:val="Corpodetexto"/>
        <w:jc w:val="both"/>
        <w:rPr>
          <w:sz w:val="24"/>
          <w:szCs w:val="24"/>
        </w:rPr>
      </w:pPr>
      <w:r w:rsidRPr="000B75C6">
        <w:rPr>
          <w:sz w:val="24"/>
          <w:szCs w:val="24"/>
        </w:rPr>
        <w:t>6 – Indicar preposto para representá-la durante a execução do contrato;</w:t>
      </w:r>
    </w:p>
    <w:p w14:paraId="4B04ED5A" w14:textId="77777777" w:rsidR="000B75C6" w:rsidRPr="000B75C6" w:rsidRDefault="000B75C6" w:rsidP="000B75C6">
      <w:pPr>
        <w:pStyle w:val="Corpodetexto"/>
        <w:jc w:val="both"/>
        <w:rPr>
          <w:sz w:val="24"/>
          <w:szCs w:val="24"/>
        </w:rPr>
      </w:pPr>
      <w:r w:rsidRPr="000B75C6">
        <w:rPr>
          <w:sz w:val="24"/>
          <w:szCs w:val="24"/>
        </w:rPr>
        <w:t>7 – Comunicar à Administração sobre qualquer alteração no endereço, conta bancária ou outros dados necessários para recebimento de correspondência, enquanto perdurar os efeitos da contratação;</w:t>
      </w:r>
    </w:p>
    <w:p w14:paraId="17126ABE" w14:textId="77777777" w:rsidR="000B75C6" w:rsidRPr="000B75C6" w:rsidRDefault="000B75C6" w:rsidP="000B75C6">
      <w:pPr>
        <w:pStyle w:val="Corpodetexto"/>
        <w:jc w:val="both"/>
        <w:rPr>
          <w:sz w:val="24"/>
          <w:szCs w:val="24"/>
        </w:rPr>
      </w:pPr>
      <w:r w:rsidRPr="000B75C6">
        <w:rPr>
          <w:sz w:val="24"/>
          <w:szCs w:val="24"/>
        </w:rPr>
        <w:t>8 – Receber as comunicações da Administração e respondê-las ou atendê-las nos prazos específicos constantes da comunicação;</w:t>
      </w:r>
    </w:p>
    <w:p w14:paraId="3895B4B8" w14:textId="77777777" w:rsidR="000B75C6" w:rsidRPr="000B75C6" w:rsidRDefault="000B75C6" w:rsidP="000B75C6">
      <w:pPr>
        <w:pStyle w:val="Corpodetexto"/>
        <w:jc w:val="both"/>
        <w:rPr>
          <w:sz w:val="24"/>
          <w:szCs w:val="24"/>
        </w:rPr>
      </w:pPr>
      <w:r w:rsidRPr="000B75C6">
        <w:rPr>
          <w:sz w:val="24"/>
          <w:szCs w:val="24"/>
        </w:rPr>
        <w:t>9 – Arcar com todas as despesas diretas e indiretas decorrentes do objeto, tais como tributos, encargos sociais e trabalhistas, transporte, depósito e entrega dos objetos.</w:t>
      </w:r>
    </w:p>
    <w:p w14:paraId="6242CB70" w14:textId="77777777" w:rsidR="000B75C6" w:rsidRPr="000B75C6" w:rsidRDefault="000B75C6" w:rsidP="000B75C6">
      <w:pPr>
        <w:pStyle w:val="Corpodetexto"/>
        <w:jc w:val="both"/>
        <w:rPr>
          <w:sz w:val="24"/>
          <w:szCs w:val="24"/>
        </w:rPr>
      </w:pPr>
      <w:r w:rsidRPr="000B75C6">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783644D" w14:textId="77777777" w:rsidR="000B75C6" w:rsidRPr="000B75C6" w:rsidRDefault="000B75C6" w:rsidP="000B75C6">
      <w:pPr>
        <w:pStyle w:val="Corpodetexto"/>
        <w:jc w:val="both"/>
        <w:rPr>
          <w:sz w:val="24"/>
          <w:szCs w:val="24"/>
        </w:rPr>
      </w:pPr>
      <w:r w:rsidRPr="000B75C6">
        <w:rPr>
          <w:sz w:val="24"/>
          <w:szCs w:val="24"/>
        </w:rPr>
        <w:t>11 - Em caso de desistência do fornecimento, a CONTRATADA deverá comunicar à Administração, com prazo de 30 (trinta) dias corridos, devendo cumprir eventuais ordens de execução emitidas nesse prazo.</w:t>
      </w:r>
    </w:p>
    <w:p w14:paraId="46ABA4EE" w14:textId="77777777" w:rsidR="000B75C6" w:rsidRPr="000B75C6" w:rsidRDefault="000B75C6" w:rsidP="000B75C6">
      <w:pPr>
        <w:pStyle w:val="Corpodetexto"/>
        <w:jc w:val="both"/>
        <w:rPr>
          <w:sz w:val="24"/>
          <w:szCs w:val="24"/>
        </w:rPr>
      </w:pPr>
      <w:r w:rsidRPr="000B75C6">
        <w:rPr>
          <w:sz w:val="24"/>
          <w:szCs w:val="24"/>
        </w:rPr>
        <w:t>12 - Apresentação de planilha de composição de custos para execução do objeto no momento da assinatura do termo contratual e da Ata de Registro de preços.</w:t>
      </w:r>
    </w:p>
    <w:p w14:paraId="108283B5" w14:textId="77777777" w:rsidR="00124927" w:rsidRPr="00EA63F0" w:rsidRDefault="00124927" w:rsidP="00124927">
      <w:pPr>
        <w:pStyle w:val="Corpodetexto"/>
        <w:jc w:val="both"/>
        <w:rPr>
          <w:sz w:val="24"/>
          <w:szCs w:val="24"/>
        </w:rPr>
      </w:pPr>
      <w:r w:rsidRPr="000B75C6">
        <w:rPr>
          <w:sz w:val="24"/>
          <w:szCs w:val="24"/>
        </w:rPr>
        <w:t xml:space="preserve">13 - </w:t>
      </w:r>
      <w:r w:rsidRPr="00EA63F0">
        <w:rPr>
          <w:sz w:val="24"/>
          <w:szCs w:val="24"/>
        </w:rPr>
        <w:t>Apresentar Certificado de Autorização de Revenda de GLP – Gás Liquefeito de Petróleo, emitido pela Agência Nacional de Petróleo, no momento da assinatura do termo contratual e da Ata de Registro de preços e durante toda a execução contratual.</w:t>
      </w:r>
    </w:p>
    <w:p w14:paraId="7A037C6F" w14:textId="77777777" w:rsidR="00124927" w:rsidRPr="000B75C6" w:rsidRDefault="00124927" w:rsidP="00124927">
      <w:pPr>
        <w:pStyle w:val="Corpodetexto"/>
        <w:jc w:val="both"/>
        <w:rPr>
          <w:sz w:val="24"/>
          <w:szCs w:val="24"/>
        </w:rPr>
      </w:pPr>
      <w:r w:rsidRPr="00EA63F0">
        <w:rPr>
          <w:sz w:val="24"/>
          <w:szCs w:val="24"/>
        </w:rPr>
        <w:t>14 – Apresentar no momento da assinatura do termo contratual e da Ata de Registro de preços e durante toda a execução contratual, atestado de vistoria do Corpo de Bombeiros da sede do licitante ou do Município mais próximo, no caso de não possuir Corpo de Bombeiros na sede do licitante.</w:t>
      </w:r>
    </w:p>
    <w:p w14:paraId="403C32BD" w14:textId="77777777" w:rsidR="000B75C6" w:rsidRPr="000B75C6" w:rsidRDefault="000B75C6" w:rsidP="000B75C6">
      <w:pPr>
        <w:pStyle w:val="Corpodetexto"/>
        <w:jc w:val="both"/>
        <w:rPr>
          <w:sz w:val="24"/>
          <w:szCs w:val="24"/>
        </w:rPr>
      </w:pPr>
    </w:p>
    <w:p w14:paraId="60735F90" w14:textId="77777777" w:rsidR="000B75C6" w:rsidRPr="000B75C6" w:rsidRDefault="000B75C6" w:rsidP="000B75C6">
      <w:pPr>
        <w:pStyle w:val="Corpodetexto"/>
        <w:jc w:val="both"/>
        <w:rPr>
          <w:b/>
          <w:bCs/>
          <w:sz w:val="24"/>
          <w:szCs w:val="24"/>
        </w:rPr>
      </w:pPr>
      <w:r w:rsidRPr="000B75C6">
        <w:rPr>
          <w:b/>
          <w:bCs/>
          <w:sz w:val="24"/>
          <w:szCs w:val="24"/>
        </w:rPr>
        <w:t>CLÁUSULA DÉCIMA – GARANTIA DE EXECUÇÃO (art. 92, XII)</w:t>
      </w:r>
    </w:p>
    <w:p w14:paraId="45260E86" w14:textId="77777777" w:rsidR="000B75C6" w:rsidRPr="000B75C6" w:rsidRDefault="000B75C6" w:rsidP="000B75C6">
      <w:pPr>
        <w:pStyle w:val="Corpodetexto"/>
        <w:jc w:val="both"/>
        <w:rPr>
          <w:bCs/>
          <w:sz w:val="24"/>
          <w:szCs w:val="24"/>
        </w:rPr>
      </w:pPr>
      <w:r w:rsidRPr="000B75C6">
        <w:rPr>
          <w:bCs/>
          <w:sz w:val="24"/>
          <w:szCs w:val="24"/>
        </w:rPr>
        <w:t>Não haverá exigência de garantia contratual da execução.</w:t>
      </w:r>
    </w:p>
    <w:p w14:paraId="60080424" w14:textId="77777777" w:rsidR="000B75C6" w:rsidRPr="000B75C6" w:rsidRDefault="000B75C6" w:rsidP="000B75C6">
      <w:pPr>
        <w:pStyle w:val="Corpodetexto"/>
        <w:jc w:val="both"/>
        <w:rPr>
          <w:b/>
          <w:bCs/>
          <w:sz w:val="24"/>
          <w:szCs w:val="24"/>
        </w:rPr>
      </w:pPr>
    </w:p>
    <w:p w14:paraId="2E93D4A3" w14:textId="77777777" w:rsidR="000B75C6" w:rsidRPr="000B75C6" w:rsidRDefault="000B75C6" w:rsidP="000B75C6">
      <w:pPr>
        <w:pStyle w:val="Corpodetexto"/>
        <w:jc w:val="both"/>
        <w:rPr>
          <w:sz w:val="24"/>
          <w:szCs w:val="24"/>
        </w:rPr>
      </w:pPr>
      <w:r w:rsidRPr="000B75C6">
        <w:rPr>
          <w:b/>
          <w:bCs/>
          <w:sz w:val="24"/>
          <w:szCs w:val="24"/>
        </w:rPr>
        <w:t>CLAUSULA DÉCIMA PRIMEIRA - SANÇÕES ADMINISTRATIVAS PARA O CASO DE INADIMPLEMENTO CONTRATUAL (ART. 55, VII)</w:t>
      </w:r>
    </w:p>
    <w:p w14:paraId="785138D8" w14:textId="77777777" w:rsidR="000B75C6" w:rsidRPr="000B75C6" w:rsidRDefault="000B75C6" w:rsidP="000B75C6">
      <w:pPr>
        <w:pStyle w:val="Corpodetexto"/>
        <w:jc w:val="both"/>
        <w:rPr>
          <w:bCs/>
          <w:sz w:val="24"/>
          <w:szCs w:val="24"/>
        </w:rPr>
      </w:pPr>
      <w:r w:rsidRPr="000B75C6">
        <w:rPr>
          <w:bCs/>
          <w:sz w:val="24"/>
          <w:szCs w:val="24"/>
        </w:rPr>
        <w:t>Comete infração administrativa, nos termos da Lei nº 14.133, de 2021, o contratado que:</w:t>
      </w:r>
    </w:p>
    <w:p w14:paraId="5EFEA92F" w14:textId="77777777" w:rsidR="000B75C6" w:rsidRPr="000B75C6" w:rsidRDefault="000B75C6" w:rsidP="000B75C6">
      <w:pPr>
        <w:pStyle w:val="Corpodetexto"/>
        <w:jc w:val="both"/>
        <w:rPr>
          <w:bCs/>
          <w:sz w:val="24"/>
          <w:szCs w:val="24"/>
        </w:rPr>
      </w:pPr>
      <w:r w:rsidRPr="000B75C6">
        <w:rPr>
          <w:bCs/>
          <w:sz w:val="24"/>
          <w:szCs w:val="24"/>
        </w:rPr>
        <w:t>a)</w:t>
      </w:r>
      <w:r w:rsidRPr="000B75C6">
        <w:rPr>
          <w:bCs/>
          <w:sz w:val="24"/>
          <w:szCs w:val="24"/>
        </w:rPr>
        <w:tab/>
        <w:t>der causa à inexecução parcial do contrato;</w:t>
      </w:r>
    </w:p>
    <w:p w14:paraId="6AAD4D82" w14:textId="77777777" w:rsidR="000B75C6" w:rsidRPr="000B75C6" w:rsidRDefault="000B75C6" w:rsidP="000B75C6">
      <w:pPr>
        <w:pStyle w:val="Corpodetexto"/>
        <w:jc w:val="both"/>
        <w:rPr>
          <w:bCs/>
          <w:sz w:val="24"/>
          <w:szCs w:val="24"/>
        </w:rPr>
      </w:pPr>
      <w:r w:rsidRPr="000B75C6">
        <w:rPr>
          <w:bCs/>
          <w:sz w:val="24"/>
          <w:szCs w:val="24"/>
        </w:rPr>
        <w:t>b)</w:t>
      </w:r>
      <w:r w:rsidRPr="000B75C6">
        <w:rPr>
          <w:bCs/>
          <w:sz w:val="24"/>
          <w:szCs w:val="24"/>
        </w:rPr>
        <w:tab/>
        <w:t>der causa à inexecução parcial do contrato que cause grave dano à Administração ou ao funcionamento dos serviços públicos ou ao interesse coletivo;</w:t>
      </w:r>
    </w:p>
    <w:p w14:paraId="1583617A" w14:textId="77777777" w:rsidR="000B75C6" w:rsidRPr="000B75C6" w:rsidRDefault="000B75C6" w:rsidP="000B75C6">
      <w:pPr>
        <w:pStyle w:val="Corpodetexto"/>
        <w:jc w:val="both"/>
        <w:rPr>
          <w:bCs/>
          <w:sz w:val="24"/>
          <w:szCs w:val="24"/>
        </w:rPr>
      </w:pPr>
      <w:r w:rsidRPr="000B75C6">
        <w:rPr>
          <w:bCs/>
          <w:sz w:val="24"/>
          <w:szCs w:val="24"/>
        </w:rPr>
        <w:t>c)</w:t>
      </w:r>
      <w:r w:rsidRPr="000B75C6">
        <w:rPr>
          <w:bCs/>
          <w:sz w:val="24"/>
          <w:szCs w:val="24"/>
        </w:rPr>
        <w:tab/>
        <w:t>der causa à inexecução total do contrato;</w:t>
      </w:r>
    </w:p>
    <w:p w14:paraId="6C3F325A" w14:textId="77777777" w:rsidR="000B75C6" w:rsidRPr="000B75C6" w:rsidRDefault="000B75C6" w:rsidP="000B75C6">
      <w:pPr>
        <w:pStyle w:val="Corpodetexto"/>
        <w:jc w:val="both"/>
        <w:rPr>
          <w:bCs/>
          <w:sz w:val="24"/>
          <w:szCs w:val="24"/>
        </w:rPr>
      </w:pPr>
      <w:r w:rsidRPr="000B75C6">
        <w:rPr>
          <w:bCs/>
          <w:sz w:val="24"/>
          <w:szCs w:val="24"/>
        </w:rPr>
        <w:t>d)</w:t>
      </w:r>
      <w:r w:rsidRPr="000B75C6">
        <w:rPr>
          <w:bCs/>
          <w:sz w:val="24"/>
          <w:szCs w:val="24"/>
        </w:rPr>
        <w:tab/>
        <w:t>ensejar o retardamento da execução ou da entrega do objeto da contratação sem motivo justificado;</w:t>
      </w:r>
    </w:p>
    <w:p w14:paraId="4F7B86E7" w14:textId="77777777" w:rsidR="000B75C6" w:rsidRPr="000B75C6" w:rsidRDefault="000B75C6" w:rsidP="000B75C6">
      <w:pPr>
        <w:pStyle w:val="Corpodetexto"/>
        <w:jc w:val="both"/>
        <w:rPr>
          <w:bCs/>
          <w:sz w:val="24"/>
          <w:szCs w:val="24"/>
        </w:rPr>
      </w:pPr>
      <w:r w:rsidRPr="000B75C6">
        <w:rPr>
          <w:bCs/>
          <w:sz w:val="24"/>
          <w:szCs w:val="24"/>
        </w:rPr>
        <w:lastRenderedPageBreak/>
        <w:t>e)</w:t>
      </w:r>
      <w:r w:rsidRPr="000B75C6">
        <w:rPr>
          <w:bCs/>
          <w:sz w:val="24"/>
          <w:szCs w:val="24"/>
        </w:rPr>
        <w:tab/>
        <w:t>apresentar documentação falsa ou prestar declaração falsa durante a execução do contrato;</w:t>
      </w:r>
    </w:p>
    <w:p w14:paraId="50F32E73" w14:textId="77777777" w:rsidR="000B75C6" w:rsidRPr="000B75C6" w:rsidRDefault="000B75C6" w:rsidP="000B75C6">
      <w:pPr>
        <w:pStyle w:val="Corpodetexto"/>
        <w:jc w:val="both"/>
        <w:rPr>
          <w:bCs/>
          <w:sz w:val="24"/>
          <w:szCs w:val="24"/>
        </w:rPr>
      </w:pPr>
      <w:r w:rsidRPr="000B75C6">
        <w:rPr>
          <w:bCs/>
          <w:sz w:val="24"/>
          <w:szCs w:val="24"/>
        </w:rPr>
        <w:t>f)</w:t>
      </w:r>
      <w:r w:rsidRPr="000B75C6">
        <w:rPr>
          <w:bCs/>
          <w:sz w:val="24"/>
          <w:szCs w:val="24"/>
        </w:rPr>
        <w:tab/>
        <w:t>praticar ato fraudulento na execução do contrato;</w:t>
      </w:r>
    </w:p>
    <w:p w14:paraId="1C49C626" w14:textId="77777777" w:rsidR="000B75C6" w:rsidRPr="000B75C6" w:rsidRDefault="000B75C6" w:rsidP="000B75C6">
      <w:pPr>
        <w:pStyle w:val="Corpodetexto"/>
        <w:jc w:val="both"/>
        <w:rPr>
          <w:bCs/>
          <w:sz w:val="24"/>
          <w:szCs w:val="24"/>
        </w:rPr>
      </w:pPr>
      <w:r w:rsidRPr="000B75C6">
        <w:rPr>
          <w:bCs/>
          <w:sz w:val="24"/>
          <w:szCs w:val="24"/>
        </w:rPr>
        <w:t>g)</w:t>
      </w:r>
      <w:r w:rsidRPr="000B75C6">
        <w:rPr>
          <w:bCs/>
          <w:sz w:val="24"/>
          <w:szCs w:val="24"/>
        </w:rPr>
        <w:tab/>
        <w:t>comportar-se de modo inidôneo ou cometer fraude de qualquer natureza;</w:t>
      </w:r>
    </w:p>
    <w:p w14:paraId="55436783" w14:textId="77777777" w:rsidR="000B75C6" w:rsidRPr="000B75C6" w:rsidRDefault="000B75C6" w:rsidP="000B75C6">
      <w:pPr>
        <w:pStyle w:val="Corpodetexto"/>
        <w:jc w:val="both"/>
        <w:rPr>
          <w:bCs/>
          <w:sz w:val="24"/>
          <w:szCs w:val="24"/>
        </w:rPr>
      </w:pPr>
      <w:r w:rsidRPr="000B75C6">
        <w:rPr>
          <w:bCs/>
          <w:sz w:val="24"/>
          <w:szCs w:val="24"/>
        </w:rPr>
        <w:t>h)</w:t>
      </w:r>
      <w:r w:rsidRPr="000B75C6">
        <w:rPr>
          <w:bCs/>
          <w:sz w:val="24"/>
          <w:szCs w:val="24"/>
        </w:rPr>
        <w:tab/>
        <w:t>praticar ato lesivo previsto no art. 5º da Lei nº 12.846, de 1º de agosto de 2013.</w:t>
      </w:r>
    </w:p>
    <w:p w14:paraId="15E6DFEA" w14:textId="77777777" w:rsidR="000B75C6" w:rsidRPr="000B75C6" w:rsidRDefault="000B75C6" w:rsidP="000B75C6">
      <w:pPr>
        <w:pStyle w:val="Corpodetexto"/>
        <w:jc w:val="both"/>
        <w:rPr>
          <w:bCs/>
          <w:sz w:val="24"/>
          <w:szCs w:val="24"/>
        </w:rPr>
      </w:pPr>
    </w:p>
    <w:p w14:paraId="5528C6E2" w14:textId="77777777" w:rsidR="000B75C6" w:rsidRPr="000B75C6" w:rsidRDefault="000B75C6" w:rsidP="000B75C6">
      <w:pPr>
        <w:pStyle w:val="Corpodetexto"/>
        <w:jc w:val="both"/>
        <w:rPr>
          <w:bCs/>
          <w:sz w:val="24"/>
          <w:szCs w:val="24"/>
        </w:rPr>
      </w:pPr>
      <w:r w:rsidRPr="000B75C6">
        <w:rPr>
          <w:b/>
          <w:bCs/>
          <w:sz w:val="24"/>
          <w:szCs w:val="24"/>
        </w:rPr>
        <w:t xml:space="preserve">Parágrafo Primeiro - </w:t>
      </w:r>
      <w:r w:rsidRPr="000B75C6">
        <w:rPr>
          <w:bCs/>
          <w:sz w:val="24"/>
          <w:szCs w:val="24"/>
        </w:rPr>
        <w:t>Serão aplicadas ao contratado que incorrer nas infrações acima descritas as seguintes sanções:</w:t>
      </w:r>
    </w:p>
    <w:p w14:paraId="1862B2C2" w14:textId="77777777" w:rsidR="000B75C6" w:rsidRPr="000B75C6" w:rsidRDefault="000B75C6" w:rsidP="000B75C6">
      <w:pPr>
        <w:pStyle w:val="Corpodetexto"/>
        <w:jc w:val="both"/>
        <w:rPr>
          <w:bCs/>
          <w:sz w:val="24"/>
          <w:szCs w:val="24"/>
        </w:rPr>
      </w:pPr>
      <w:r w:rsidRPr="000B75C6">
        <w:rPr>
          <w:bCs/>
          <w:sz w:val="24"/>
          <w:szCs w:val="24"/>
        </w:rPr>
        <w:t>i.</w:t>
      </w:r>
      <w:r w:rsidRPr="000B75C6">
        <w:rPr>
          <w:bCs/>
          <w:sz w:val="24"/>
          <w:szCs w:val="24"/>
        </w:rPr>
        <w:tab/>
        <w:t>Advertência, quando o contratado der causa à inexecução parcial do contrato, sempre que não se justificar a imposição de penalidade mais grave (art. 156, §2º, da Lei nº 14.133, de 2021);</w:t>
      </w:r>
    </w:p>
    <w:p w14:paraId="1D706A1C" w14:textId="77777777" w:rsidR="000B75C6" w:rsidRPr="000B75C6" w:rsidRDefault="000B75C6" w:rsidP="000B75C6">
      <w:pPr>
        <w:pStyle w:val="Corpodetexto"/>
        <w:jc w:val="both"/>
        <w:rPr>
          <w:bCs/>
          <w:sz w:val="24"/>
          <w:szCs w:val="24"/>
        </w:rPr>
      </w:pPr>
      <w:r w:rsidRPr="000B75C6">
        <w:rPr>
          <w:bCs/>
          <w:sz w:val="24"/>
          <w:szCs w:val="24"/>
        </w:rPr>
        <w:t>ii.</w:t>
      </w:r>
      <w:r w:rsidRPr="000B75C6">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7CA37F66" w14:textId="77777777" w:rsidR="000B75C6" w:rsidRPr="000B75C6" w:rsidRDefault="000B75C6" w:rsidP="000B75C6">
      <w:pPr>
        <w:pStyle w:val="Corpodetexto"/>
        <w:jc w:val="both"/>
        <w:rPr>
          <w:bCs/>
          <w:sz w:val="24"/>
          <w:szCs w:val="24"/>
        </w:rPr>
      </w:pPr>
      <w:r w:rsidRPr="000B75C6">
        <w:rPr>
          <w:bCs/>
          <w:sz w:val="24"/>
          <w:szCs w:val="24"/>
        </w:rPr>
        <w:t>iii.</w:t>
      </w:r>
      <w:r w:rsidRPr="000B75C6">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75B53FB" w14:textId="77777777" w:rsidR="000B75C6" w:rsidRPr="000B75C6" w:rsidRDefault="000B75C6" w:rsidP="000B75C6">
      <w:pPr>
        <w:pStyle w:val="Corpodetexto"/>
        <w:jc w:val="both"/>
        <w:rPr>
          <w:bCs/>
          <w:sz w:val="24"/>
          <w:szCs w:val="24"/>
        </w:rPr>
      </w:pPr>
      <w:r w:rsidRPr="000B75C6">
        <w:rPr>
          <w:bCs/>
          <w:sz w:val="24"/>
          <w:szCs w:val="24"/>
        </w:rPr>
        <w:t>iv.</w:t>
      </w:r>
      <w:r w:rsidRPr="000B75C6">
        <w:rPr>
          <w:bCs/>
          <w:sz w:val="24"/>
          <w:szCs w:val="24"/>
        </w:rPr>
        <w:tab/>
        <w:t>Multa:</w:t>
      </w:r>
    </w:p>
    <w:p w14:paraId="75B19B9F" w14:textId="77777777" w:rsidR="000B75C6" w:rsidRPr="000B75C6" w:rsidRDefault="000B75C6" w:rsidP="000B75C6">
      <w:pPr>
        <w:pStyle w:val="Corpodetexto"/>
        <w:numPr>
          <w:ilvl w:val="0"/>
          <w:numId w:val="59"/>
        </w:numPr>
        <w:suppressAutoHyphens/>
        <w:jc w:val="both"/>
        <w:rPr>
          <w:bCs/>
          <w:sz w:val="24"/>
          <w:szCs w:val="24"/>
        </w:rPr>
      </w:pPr>
      <w:r w:rsidRPr="000B75C6">
        <w:rPr>
          <w:bCs/>
          <w:sz w:val="24"/>
          <w:szCs w:val="24"/>
        </w:rPr>
        <w:t>Moratória de 0,5 % (cinco décimos por cento) por dia de atraso injustificado sobre o valor da parcela inadimplida, até o limite de 20 (vinte) dias</w:t>
      </w:r>
    </w:p>
    <w:p w14:paraId="39AC21FE" w14:textId="77777777" w:rsidR="000B75C6" w:rsidRPr="000B75C6" w:rsidRDefault="000B75C6" w:rsidP="000B75C6">
      <w:pPr>
        <w:pStyle w:val="PargrafodaLista"/>
        <w:numPr>
          <w:ilvl w:val="2"/>
          <w:numId w:val="59"/>
        </w:numPr>
        <w:ind w:left="1418"/>
        <w:contextualSpacing/>
        <w:jc w:val="both"/>
        <w:rPr>
          <w:bCs/>
          <w:color w:val="auto"/>
        </w:rPr>
      </w:pPr>
      <w:r w:rsidRPr="000B75C6">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1BA0D13C" w14:textId="77777777" w:rsidR="000B75C6" w:rsidRPr="000B75C6" w:rsidRDefault="000B75C6" w:rsidP="000B75C6">
      <w:pPr>
        <w:pStyle w:val="Corpodetexto"/>
        <w:numPr>
          <w:ilvl w:val="0"/>
          <w:numId w:val="59"/>
        </w:numPr>
        <w:suppressAutoHyphens/>
        <w:jc w:val="both"/>
        <w:rPr>
          <w:bCs/>
          <w:sz w:val="24"/>
          <w:szCs w:val="24"/>
        </w:rPr>
      </w:pPr>
      <w:r w:rsidRPr="000B75C6">
        <w:rPr>
          <w:bCs/>
          <w:sz w:val="24"/>
          <w:szCs w:val="24"/>
        </w:rPr>
        <w:t xml:space="preserve">Compensatória, para as infrações descritas nas alíneas “e” a “h” do caput, de 0,5% a 30% do valor do Contrato. </w:t>
      </w:r>
    </w:p>
    <w:p w14:paraId="0387BAF9" w14:textId="77777777" w:rsidR="000B75C6" w:rsidRPr="000B75C6" w:rsidRDefault="000B75C6" w:rsidP="000B75C6">
      <w:pPr>
        <w:pStyle w:val="Corpodetexto"/>
        <w:numPr>
          <w:ilvl w:val="0"/>
          <w:numId w:val="59"/>
        </w:numPr>
        <w:suppressAutoHyphens/>
        <w:jc w:val="both"/>
        <w:rPr>
          <w:bCs/>
          <w:sz w:val="24"/>
          <w:szCs w:val="24"/>
        </w:rPr>
      </w:pPr>
      <w:r w:rsidRPr="000B75C6">
        <w:rPr>
          <w:bCs/>
          <w:sz w:val="24"/>
          <w:szCs w:val="24"/>
        </w:rPr>
        <w:t xml:space="preserve">Compensatória, para a inexecução total do contrato prevista na alínea “c” do caput, de 15% do valor do Contrato. </w:t>
      </w:r>
    </w:p>
    <w:p w14:paraId="091CA393" w14:textId="77777777" w:rsidR="000B75C6" w:rsidRPr="000B75C6" w:rsidRDefault="000B75C6" w:rsidP="000B75C6">
      <w:pPr>
        <w:pStyle w:val="Corpodetexto"/>
        <w:numPr>
          <w:ilvl w:val="0"/>
          <w:numId w:val="59"/>
        </w:numPr>
        <w:suppressAutoHyphens/>
        <w:jc w:val="both"/>
        <w:rPr>
          <w:bCs/>
          <w:sz w:val="24"/>
          <w:szCs w:val="24"/>
        </w:rPr>
      </w:pPr>
      <w:r w:rsidRPr="000B75C6">
        <w:rPr>
          <w:bCs/>
          <w:sz w:val="24"/>
          <w:szCs w:val="24"/>
        </w:rPr>
        <w:t xml:space="preserve">Para infração descrita na alínea “b” do caput, a multa será de 15% do valor do Contrato. </w:t>
      </w:r>
    </w:p>
    <w:p w14:paraId="2ABBEBF6" w14:textId="77777777" w:rsidR="000B75C6" w:rsidRPr="000B75C6" w:rsidRDefault="000B75C6" w:rsidP="000B75C6">
      <w:pPr>
        <w:pStyle w:val="Corpodetexto"/>
        <w:numPr>
          <w:ilvl w:val="0"/>
          <w:numId w:val="59"/>
        </w:numPr>
        <w:suppressAutoHyphens/>
        <w:jc w:val="both"/>
        <w:rPr>
          <w:bCs/>
          <w:sz w:val="24"/>
          <w:szCs w:val="24"/>
        </w:rPr>
      </w:pPr>
      <w:r w:rsidRPr="000B75C6">
        <w:rPr>
          <w:bCs/>
          <w:sz w:val="24"/>
          <w:szCs w:val="24"/>
        </w:rPr>
        <w:t xml:space="preserve">Para infrações descritas na alínea “d” do caput, a multa será de 0,5% a 10% do valor do Contrato. </w:t>
      </w:r>
    </w:p>
    <w:p w14:paraId="065800A1" w14:textId="77777777" w:rsidR="000B75C6" w:rsidRPr="000B75C6" w:rsidRDefault="000B75C6" w:rsidP="000B75C6">
      <w:pPr>
        <w:pStyle w:val="Corpodetexto"/>
        <w:numPr>
          <w:ilvl w:val="0"/>
          <w:numId w:val="59"/>
        </w:numPr>
        <w:suppressAutoHyphens/>
        <w:jc w:val="both"/>
        <w:rPr>
          <w:bCs/>
          <w:sz w:val="24"/>
          <w:szCs w:val="24"/>
        </w:rPr>
      </w:pPr>
      <w:r w:rsidRPr="000B75C6">
        <w:rPr>
          <w:bCs/>
          <w:sz w:val="24"/>
          <w:szCs w:val="24"/>
        </w:rPr>
        <w:t>Para a infração descrita na alínea “a” do caput, a multa será de 05% a 15% do valor do Contrato, ressalvadas as seguintes infrações</w:t>
      </w:r>
    </w:p>
    <w:p w14:paraId="791CE62B" w14:textId="77777777" w:rsidR="000B75C6" w:rsidRPr="000B75C6" w:rsidRDefault="000B75C6" w:rsidP="000B75C6">
      <w:pPr>
        <w:pStyle w:val="Corpodetexto"/>
        <w:ind w:left="720"/>
        <w:jc w:val="both"/>
        <w:rPr>
          <w:bCs/>
          <w:sz w:val="24"/>
          <w:szCs w:val="24"/>
        </w:rPr>
      </w:pPr>
    </w:p>
    <w:p w14:paraId="64B6FCF9" w14:textId="77777777" w:rsidR="000B75C6" w:rsidRPr="000B75C6" w:rsidRDefault="000B75C6" w:rsidP="000B75C6">
      <w:pPr>
        <w:pStyle w:val="Corpodetexto"/>
        <w:jc w:val="both"/>
        <w:rPr>
          <w:bCs/>
          <w:sz w:val="24"/>
          <w:szCs w:val="24"/>
        </w:rPr>
      </w:pPr>
      <w:r w:rsidRPr="000B75C6">
        <w:rPr>
          <w:b/>
          <w:bCs/>
          <w:sz w:val="24"/>
          <w:szCs w:val="24"/>
        </w:rPr>
        <w:t>Parágrafo Segundo -</w:t>
      </w:r>
      <w:r w:rsidRPr="000B75C6">
        <w:rPr>
          <w:bCs/>
          <w:sz w:val="24"/>
          <w:szCs w:val="24"/>
        </w:rPr>
        <w:t>A aplicação das sanções previstas neste Contrato não exclui, em hipótese alguma, a obrigação de reparação integral do dano causado ao Contratante (art. 156, §9º, da Lei nº 14.133, de 2021)</w:t>
      </w:r>
    </w:p>
    <w:p w14:paraId="5B13D850" w14:textId="77777777" w:rsidR="000B75C6" w:rsidRPr="000B75C6" w:rsidRDefault="000B75C6" w:rsidP="000B75C6">
      <w:pPr>
        <w:pStyle w:val="Corpodetexto"/>
        <w:jc w:val="both"/>
        <w:rPr>
          <w:bCs/>
          <w:sz w:val="24"/>
          <w:szCs w:val="24"/>
        </w:rPr>
      </w:pPr>
      <w:r w:rsidRPr="000B75C6">
        <w:rPr>
          <w:b/>
          <w:bCs/>
          <w:sz w:val="24"/>
          <w:szCs w:val="24"/>
        </w:rPr>
        <w:t xml:space="preserve">Parágrafo Terceiro - </w:t>
      </w:r>
      <w:r w:rsidRPr="000B75C6">
        <w:rPr>
          <w:bCs/>
          <w:sz w:val="24"/>
          <w:szCs w:val="24"/>
        </w:rPr>
        <w:t>Todas as sanções previstas neste Contrato poderão ser aplicadas cumulativamente com a multa (art. 156, §7º, da Lei nº 14.133, de 2021).</w:t>
      </w:r>
    </w:p>
    <w:p w14:paraId="235E5892" w14:textId="77777777" w:rsidR="000B75C6" w:rsidRPr="000B75C6" w:rsidRDefault="000B75C6" w:rsidP="000B75C6">
      <w:pPr>
        <w:pStyle w:val="Corpodetexto"/>
        <w:jc w:val="both"/>
        <w:rPr>
          <w:bCs/>
          <w:sz w:val="24"/>
          <w:szCs w:val="24"/>
        </w:rPr>
      </w:pPr>
      <w:r w:rsidRPr="000B75C6">
        <w:rPr>
          <w:b/>
          <w:bCs/>
          <w:sz w:val="24"/>
          <w:szCs w:val="24"/>
        </w:rPr>
        <w:t xml:space="preserve">Parágrafo Quarto - </w:t>
      </w:r>
      <w:r w:rsidRPr="000B75C6">
        <w:rPr>
          <w:bCs/>
          <w:sz w:val="24"/>
          <w:szCs w:val="24"/>
        </w:rPr>
        <w:t>Antes da aplicação da multa será facultada a defesa do interessado no prazo de 15 (quinze) dias úteis, contado da data de sua intimação (art. 157, da Lei nº 14.133, de 2021)</w:t>
      </w:r>
    </w:p>
    <w:p w14:paraId="757894E7" w14:textId="77777777" w:rsidR="000B75C6" w:rsidRPr="000B75C6" w:rsidRDefault="000B75C6" w:rsidP="000B75C6">
      <w:pPr>
        <w:pStyle w:val="Corpodetexto"/>
        <w:jc w:val="both"/>
        <w:rPr>
          <w:bCs/>
          <w:sz w:val="24"/>
          <w:szCs w:val="24"/>
        </w:rPr>
      </w:pPr>
      <w:r w:rsidRPr="000B75C6">
        <w:rPr>
          <w:b/>
          <w:bCs/>
          <w:sz w:val="24"/>
          <w:szCs w:val="24"/>
        </w:rPr>
        <w:t xml:space="preserve">Parágrafo Quinto - </w:t>
      </w:r>
      <w:r w:rsidRPr="000B75C6">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DF56724" w14:textId="77777777" w:rsidR="000B75C6" w:rsidRPr="000B75C6" w:rsidRDefault="000B75C6" w:rsidP="000B75C6">
      <w:pPr>
        <w:pStyle w:val="Corpodetexto"/>
        <w:jc w:val="both"/>
        <w:rPr>
          <w:bCs/>
          <w:sz w:val="24"/>
          <w:szCs w:val="24"/>
        </w:rPr>
      </w:pPr>
      <w:r w:rsidRPr="000B75C6">
        <w:rPr>
          <w:b/>
          <w:bCs/>
          <w:sz w:val="24"/>
          <w:szCs w:val="24"/>
        </w:rPr>
        <w:t xml:space="preserve">Parágrafo Sexto - </w:t>
      </w:r>
      <w:r w:rsidRPr="000B75C6">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3A82A86B" w14:textId="77777777" w:rsidR="000B75C6" w:rsidRPr="000B75C6" w:rsidRDefault="000B75C6" w:rsidP="000B75C6">
      <w:pPr>
        <w:pStyle w:val="Corpodetexto"/>
        <w:jc w:val="both"/>
        <w:rPr>
          <w:bCs/>
          <w:sz w:val="24"/>
          <w:szCs w:val="24"/>
        </w:rPr>
      </w:pPr>
      <w:r w:rsidRPr="000B75C6">
        <w:rPr>
          <w:b/>
          <w:bCs/>
          <w:sz w:val="24"/>
          <w:szCs w:val="24"/>
        </w:rPr>
        <w:lastRenderedPageBreak/>
        <w:t xml:space="preserve">Parágrafo Sétimo - </w:t>
      </w:r>
      <w:r w:rsidRPr="000B75C6">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183F0A1" w14:textId="77777777" w:rsidR="000B75C6" w:rsidRPr="000B75C6" w:rsidRDefault="000B75C6" w:rsidP="000B75C6">
      <w:pPr>
        <w:pStyle w:val="Corpodetexto"/>
        <w:jc w:val="both"/>
        <w:rPr>
          <w:bCs/>
          <w:sz w:val="24"/>
          <w:szCs w:val="24"/>
        </w:rPr>
      </w:pPr>
      <w:r w:rsidRPr="000B75C6">
        <w:rPr>
          <w:b/>
          <w:bCs/>
          <w:sz w:val="24"/>
          <w:szCs w:val="24"/>
        </w:rPr>
        <w:t xml:space="preserve">Parágrafo Oitavo - </w:t>
      </w:r>
      <w:r w:rsidRPr="000B75C6">
        <w:rPr>
          <w:bCs/>
          <w:sz w:val="24"/>
          <w:szCs w:val="24"/>
        </w:rPr>
        <w:t>Na aplicação das sanções serão considerados (art. 156, §1º, da Lei nº 14.133, de 2021):</w:t>
      </w:r>
    </w:p>
    <w:p w14:paraId="7DB32F92" w14:textId="77777777" w:rsidR="000B75C6" w:rsidRPr="000B75C6" w:rsidRDefault="000B75C6" w:rsidP="000B75C6">
      <w:pPr>
        <w:pStyle w:val="Corpodetexto"/>
        <w:jc w:val="both"/>
        <w:rPr>
          <w:bCs/>
          <w:sz w:val="24"/>
          <w:szCs w:val="24"/>
        </w:rPr>
      </w:pPr>
      <w:r w:rsidRPr="000B75C6">
        <w:rPr>
          <w:bCs/>
          <w:sz w:val="24"/>
          <w:szCs w:val="24"/>
        </w:rPr>
        <w:t>a)</w:t>
      </w:r>
      <w:r w:rsidRPr="000B75C6">
        <w:rPr>
          <w:bCs/>
          <w:sz w:val="24"/>
          <w:szCs w:val="24"/>
        </w:rPr>
        <w:tab/>
        <w:t>a natureza e a gravidade da infração cometida;</w:t>
      </w:r>
    </w:p>
    <w:p w14:paraId="5E34E122" w14:textId="77777777" w:rsidR="000B75C6" w:rsidRPr="000B75C6" w:rsidRDefault="000B75C6" w:rsidP="000B75C6">
      <w:pPr>
        <w:pStyle w:val="Corpodetexto"/>
        <w:jc w:val="both"/>
        <w:rPr>
          <w:bCs/>
          <w:sz w:val="24"/>
          <w:szCs w:val="24"/>
        </w:rPr>
      </w:pPr>
      <w:r w:rsidRPr="000B75C6">
        <w:rPr>
          <w:bCs/>
          <w:sz w:val="24"/>
          <w:szCs w:val="24"/>
        </w:rPr>
        <w:t>b)</w:t>
      </w:r>
      <w:r w:rsidRPr="000B75C6">
        <w:rPr>
          <w:bCs/>
          <w:sz w:val="24"/>
          <w:szCs w:val="24"/>
        </w:rPr>
        <w:tab/>
        <w:t>as peculiaridades do caso concreto;</w:t>
      </w:r>
    </w:p>
    <w:p w14:paraId="2DADC12D" w14:textId="77777777" w:rsidR="000B75C6" w:rsidRPr="000B75C6" w:rsidRDefault="000B75C6" w:rsidP="000B75C6">
      <w:pPr>
        <w:pStyle w:val="Corpodetexto"/>
        <w:jc w:val="both"/>
        <w:rPr>
          <w:bCs/>
          <w:sz w:val="24"/>
          <w:szCs w:val="24"/>
        </w:rPr>
      </w:pPr>
      <w:r w:rsidRPr="000B75C6">
        <w:rPr>
          <w:bCs/>
          <w:sz w:val="24"/>
          <w:szCs w:val="24"/>
        </w:rPr>
        <w:t>c)</w:t>
      </w:r>
      <w:r w:rsidRPr="000B75C6">
        <w:rPr>
          <w:bCs/>
          <w:sz w:val="24"/>
          <w:szCs w:val="24"/>
        </w:rPr>
        <w:tab/>
        <w:t>as circunstâncias agravantes ou atenuantes;</w:t>
      </w:r>
    </w:p>
    <w:p w14:paraId="7DD89D6E" w14:textId="77777777" w:rsidR="000B75C6" w:rsidRPr="000B75C6" w:rsidRDefault="000B75C6" w:rsidP="000B75C6">
      <w:pPr>
        <w:pStyle w:val="Corpodetexto"/>
        <w:jc w:val="both"/>
        <w:rPr>
          <w:bCs/>
          <w:sz w:val="24"/>
          <w:szCs w:val="24"/>
        </w:rPr>
      </w:pPr>
      <w:r w:rsidRPr="000B75C6">
        <w:rPr>
          <w:bCs/>
          <w:sz w:val="24"/>
          <w:szCs w:val="24"/>
        </w:rPr>
        <w:t>d)</w:t>
      </w:r>
      <w:r w:rsidRPr="000B75C6">
        <w:rPr>
          <w:bCs/>
          <w:sz w:val="24"/>
          <w:szCs w:val="24"/>
        </w:rPr>
        <w:tab/>
        <w:t>os danos que dela provierem para o Contratante;</w:t>
      </w:r>
    </w:p>
    <w:p w14:paraId="7A1C8D1A" w14:textId="77777777" w:rsidR="000B75C6" w:rsidRPr="000B75C6" w:rsidRDefault="000B75C6" w:rsidP="000B75C6">
      <w:pPr>
        <w:pStyle w:val="Corpodetexto"/>
        <w:jc w:val="both"/>
        <w:rPr>
          <w:bCs/>
          <w:sz w:val="24"/>
          <w:szCs w:val="24"/>
        </w:rPr>
      </w:pPr>
      <w:r w:rsidRPr="000B75C6">
        <w:rPr>
          <w:bCs/>
          <w:sz w:val="24"/>
          <w:szCs w:val="24"/>
        </w:rPr>
        <w:t>e)</w:t>
      </w:r>
      <w:r w:rsidRPr="000B75C6">
        <w:rPr>
          <w:bCs/>
          <w:sz w:val="24"/>
          <w:szCs w:val="24"/>
        </w:rPr>
        <w:tab/>
        <w:t>a implantação ou o aperfeiçoamento de programa de integridade, conforme normas e orientações dos órgãos de controle.</w:t>
      </w:r>
    </w:p>
    <w:p w14:paraId="345E204C" w14:textId="77777777" w:rsidR="000B75C6" w:rsidRPr="000B75C6" w:rsidRDefault="000B75C6" w:rsidP="000B75C6">
      <w:pPr>
        <w:pStyle w:val="Corpodetexto"/>
        <w:jc w:val="both"/>
        <w:rPr>
          <w:bCs/>
          <w:sz w:val="24"/>
          <w:szCs w:val="24"/>
        </w:rPr>
      </w:pPr>
      <w:r w:rsidRPr="000B75C6">
        <w:rPr>
          <w:b/>
          <w:bCs/>
          <w:sz w:val="24"/>
          <w:szCs w:val="24"/>
        </w:rPr>
        <w:t xml:space="preserve">Parágrafo Nono - </w:t>
      </w:r>
      <w:r w:rsidRPr="000B75C6">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A09D535" w14:textId="77777777" w:rsidR="000B75C6" w:rsidRPr="000B75C6" w:rsidRDefault="000B75C6" w:rsidP="000B75C6">
      <w:pPr>
        <w:pStyle w:val="Corpodetexto"/>
        <w:jc w:val="both"/>
        <w:rPr>
          <w:bCs/>
          <w:sz w:val="24"/>
          <w:szCs w:val="24"/>
        </w:rPr>
      </w:pPr>
      <w:r w:rsidRPr="000B75C6">
        <w:rPr>
          <w:b/>
          <w:bCs/>
          <w:sz w:val="24"/>
          <w:szCs w:val="24"/>
        </w:rPr>
        <w:t xml:space="preserve">Parágrafo Décimo - </w:t>
      </w:r>
      <w:r w:rsidRPr="000B75C6">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64524AE" w14:textId="77777777" w:rsidR="000B75C6" w:rsidRPr="000B75C6" w:rsidRDefault="000B75C6" w:rsidP="000B75C6">
      <w:pPr>
        <w:pStyle w:val="Corpodetexto"/>
        <w:jc w:val="both"/>
        <w:rPr>
          <w:bCs/>
          <w:sz w:val="24"/>
          <w:szCs w:val="24"/>
        </w:rPr>
      </w:pPr>
      <w:r w:rsidRPr="000B75C6">
        <w:rPr>
          <w:b/>
          <w:bCs/>
          <w:sz w:val="24"/>
          <w:szCs w:val="24"/>
        </w:rPr>
        <w:t>Parágrafo Décimo Primeiro -</w:t>
      </w:r>
      <w:r w:rsidRPr="000B75C6">
        <w:rPr>
          <w:bCs/>
          <w:sz w:val="24"/>
          <w:szCs w:val="24"/>
        </w:rPr>
        <w:t xml:space="preserve"> As sanções de impedimento de licitar e contratar e declaração de inidoneidade para licitar ou contratar são passíveis de reabilitação na forma do art. 163 da Lei nº 14.133/21.</w:t>
      </w:r>
    </w:p>
    <w:p w14:paraId="259CD332" w14:textId="77777777" w:rsidR="000B75C6" w:rsidRPr="000B75C6" w:rsidRDefault="000B75C6" w:rsidP="000B75C6">
      <w:pPr>
        <w:pStyle w:val="Corpodetexto"/>
        <w:jc w:val="both"/>
        <w:rPr>
          <w:bCs/>
          <w:sz w:val="24"/>
          <w:szCs w:val="24"/>
        </w:rPr>
      </w:pPr>
      <w:r w:rsidRPr="000B75C6">
        <w:rPr>
          <w:b/>
          <w:bCs/>
          <w:sz w:val="24"/>
          <w:szCs w:val="24"/>
        </w:rPr>
        <w:t xml:space="preserve">Parágrafo Décimo Segundo - </w:t>
      </w:r>
      <w:r w:rsidRPr="000B75C6">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C5EF08C" w14:textId="77777777" w:rsidR="000B75C6" w:rsidRPr="000B75C6" w:rsidRDefault="000B75C6" w:rsidP="000B75C6">
      <w:pPr>
        <w:pStyle w:val="Corpodetexto"/>
        <w:jc w:val="both"/>
        <w:rPr>
          <w:bCs/>
          <w:sz w:val="24"/>
          <w:szCs w:val="24"/>
        </w:rPr>
      </w:pPr>
    </w:p>
    <w:p w14:paraId="313ED3FF" w14:textId="77777777" w:rsidR="000B75C6" w:rsidRPr="000B75C6" w:rsidRDefault="000B75C6" w:rsidP="000B75C6">
      <w:pPr>
        <w:pStyle w:val="Corpodetexto"/>
        <w:jc w:val="both"/>
        <w:rPr>
          <w:sz w:val="24"/>
          <w:szCs w:val="24"/>
        </w:rPr>
      </w:pPr>
      <w:r w:rsidRPr="000B75C6">
        <w:rPr>
          <w:b/>
          <w:bCs/>
          <w:sz w:val="24"/>
          <w:szCs w:val="24"/>
        </w:rPr>
        <w:t>CLÁUSULA DÉCIMA SEGUNDA – DAS ALTERAÇÕES (ART. 55, VIII E IX)</w:t>
      </w:r>
    </w:p>
    <w:p w14:paraId="5257ACC3" w14:textId="77777777" w:rsidR="000B75C6" w:rsidRPr="000B75C6" w:rsidRDefault="000B75C6" w:rsidP="000B75C6">
      <w:pPr>
        <w:pStyle w:val="Corpodetexto"/>
        <w:jc w:val="both"/>
        <w:rPr>
          <w:sz w:val="24"/>
          <w:szCs w:val="24"/>
        </w:rPr>
      </w:pPr>
      <w:r w:rsidRPr="000B75C6">
        <w:rPr>
          <w:sz w:val="24"/>
          <w:szCs w:val="24"/>
        </w:rPr>
        <w:t>Eventuais alterações contratuais reger-se-ão pela disciplina dos arts. 124 e seguintes da Lei nº 14.133, de 2021.</w:t>
      </w:r>
    </w:p>
    <w:p w14:paraId="088B877D" w14:textId="77777777" w:rsidR="000B75C6" w:rsidRPr="000B75C6" w:rsidRDefault="000B75C6" w:rsidP="000B75C6">
      <w:pPr>
        <w:pStyle w:val="Corpodetexto"/>
        <w:jc w:val="both"/>
        <w:rPr>
          <w:b/>
          <w:sz w:val="24"/>
          <w:szCs w:val="24"/>
        </w:rPr>
      </w:pPr>
    </w:p>
    <w:p w14:paraId="6BD9874C" w14:textId="77777777" w:rsidR="000B75C6" w:rsidRPr="000B75C6" w:rsidRDefault="000B75C6" w:rsidP="000B75C6">
      <w:pPr>
        <w:pStyle w:val="Corpodetexto"/>
        <w:jc w:val="both"/>
        <w:rPr>
          <w:sz w:val="24"/>
          <w:szCs w:val="24"/>
        </w:rPr>
      </w:pPr>
      <w:r w:rsidRPr="000B75C6">
        <w:rPr>
          <w:b/>
          <w:sz w:val="24"/>
          <w:szCs w:val="24"/>
        </w:rPr>
        <w:t xml:space="preserve">Parágrafo Único - </w:t>
      </w:r>
      <w:r w:rsidRPr="000B75C6">
        <w:rPr>
          <w:sz w:val="24"/>
          <w:szCs w:val="24"/>
        </w:rPr>
        <w:t>Fica vedado efetuar acréscimos nos quantitativos estabelecidos na ata de registro de preços</w:t>
      </w:r>
    </w:p>
    <w:p w14:paraId="132853FE" w14:textId="77777777" w:rsidR="000B75C6" w:rsidRPr="000B75C6" w:rsidRDefault="000B75C6" w:rsidP="000B75C6">
      <w:pPr>
        <w:pStyle w:val="Corpodetexto"/>
        <w:jc w:val="both"/>
        <w:rPr>
          <w:b/>
          <w:bCs/>
          <w:sz w:val="24"/>
          <w:szCs w:val="24"/>
        </w:rPr>
      </w:pPr>
    </w:p>
    <w:p w14:paraId="0D2AE19D" w14:textId="77777777" w:rsidR="000B75C6" w:rsidRPr="000B75C6" w:rsidRDefault="000B75C6" w:rsidP="000B75C6">
      <w:pPr>
        <w:pStyle w:val="Corpodetexto"/>
        <w:jc w:val="both"/>
        <w:rPr>
          <w:sz w:val="24"/>
          <w:szCs w:val="24"/>
        </w:rPr>
      </w:pPr>
      <w:r w:rsidRPr="000B75C6">
        <w:rPr>
          <w:b/>
          <w:bCs/>
          <w:sz w:val="24"/>
          <w:szCs w:val="24"/>
        </w:rPr>
        <w:t xml:space="preserve">CLÁUSULA DÉCIMA SEGUNDA - </w:t>
      </w:r>
      <w:r w:rsidRPr="000B75C6">
        <w:rPr>
          <w:b/>
          <w:sz w:val="24"/>
          <w:szCs w:val="24"/>
        </w:rPr>
        <w:t>DA EXTINÇÃO CONTRATUAL (art. 92, XIX)</w:t>
      </w:r>
      <w:r w:rsidRPr="000B75C6">
        <w:rPr>
          <w:sz w:val="24"/>
          <w:szCs w:val="24"/>
        </w:rPr>
        <w:t xml:space="preserve"> </w:t>
      </w:r>
    </w:p>
    <w:p w14:paraId="411DE933" w14:textId="77777777" w:rsidR="000B75C6" w:rsidRPr="000B75C6" w:rsidRDefault="000B75C6" w:rsidP="000B75C6">
      <w:pPr>
        <w:pStyle w:val="Corpodetexto"/>
        <w:jc w:val="both"/>
        <w:rPr>
          <w:sz w:val="24"/>
          <w:szCs w:val="24"/>
        </w:rPr>
      </w:pPr>
      <w:r w:rsidRPr="000B75C6">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338826F7" w14:textId="77777777" w:rsidR="000B75C6" w:rsidRPr="000B75C6" w:rsidRDefault="000B75C6" w:rsidP="000B75C6">
      <w:pPr>
        <w:pStyle w:val="Corpodetexto"/>
        <w:jc w:val="both"/>
        <w:rPr>
          <w:sz w:val="24"/>
          <w:szCs w:val="24"/>
        </w:rPr>
      </w:pPr>
    </w:p>
    <w:p w14:paraId="094B989E" w14:textId="77777777" w:rsidR="000B75C6" w:rsidRPr="000B75C6" w:rsidRDefault="000B75C6" w:rsidP="000B75C6">
      <w:pPr>
        <w:pStyle w:val="Corpodetexto"/>
        <w:jc w:val="both"/>
        <w:rPr>
          <w:sz w:val="24"/>
          <w:szCs w:val="24"/>
        </w:rPr>
      </w:pPr>
      <w:r w:rsidRPr="000B75C6">
        <w:rPr>
          <w:b/>
          <w:sz w:val="24"/>
          <w:szCs w:val="24"/>
        </w:rPr>
        <w:t xml:space="preserve">Parágrafo Primeiro - </w:t>
      </w:r>
      <w:r w:rsidRPr="000B75C6">
        <w:rPr>
          <w:sz w:val="24"/>
          <w:szCs w:val="24"/>
        </w:rPr>
        <w:t xml:space="preserve">Nesta hipótese, aplicam-se também os artigos 138 e 139 da mesma Lei. </w:t>
      </w:r>
      <w:r w:rsidRPr="000B75C6">
        <w:rPr>
          <w:b/>
          <w:sz w:val="24"/>
          <w:szCs w:val="24"/>
        </w:rPr>
        <w:t xml:space="preserve">Parágrafo Segundo - </w:t>
      </w:r>
      <w:r w:rsidRPr="000B75C6">
        <w:rPr>
          <w:sz w:val="24"/>
          <w:szCs w:val="24"/>
        </w:rPr>
        <w:t xml:space="preserve">A alteração social ou a modificação da finalidade ou da estrutura da empresa não ensejará a extinção se não restringir sua capacidade de concluir o contrato. </w:t>
      </w:r>
    </w:p>
    <w:p w14:paraId="342A926E" w14:textId="77777777" w:rsidR="000B75C6" w:rsidRPr="000B75C6" w:rsidRDefault="000B75C6" w:rsidP="000B75C6">
      <w:pPr>
        <w:pStyle w:val="Corpodetexto"/>
        <w:jc w:val="both"/>
        <w:rPr>
          <w:sz w:val="24"/>
          <w:szCs w:val="24"/>
        </w:rPr>
      </w:pPr>
      <w:r w:rsidRPr="000B75C6">
        <w:rPr>
          <w:b/>
          <w:sz w:val="24"/>
          <w:szCs w:val="24"/>
        </w:rPr>
        <w:lastRenderedPageBreak/>
        <w:t>Parágrafo Terceiro -</w:t>
      </w:r>
      <w:r w:rsidRPr="000B75C6">
        <w:rPr>
          <w:sz w:val="24"/>
          <w:szCs w:val="24"/>
        </w:rPr>
        <w:t xml:space="preserve"> Se a operação implicar mudança da pessoa jurídica contratada, deverá ser formalizado termo aditivo para alteração subjetiva. </w:t>
      </w:r>
    </w:p>
    <w:p w14:paraId="6040662B" w14:textId="77777777" w:rsidR="000B75C6" w:rsidRPr="000B75C6" w:rsidRDefault="000B75C6" w:rsidP="000B75C6">
      <w:pPr>
        <w:pStyle w:val="Corpodetexto"/>
        <w:jc w:val="both"/>
        <w:rPr>
          <w:sz w:val="24"/>
          <w:szCs w:val="24"/>
        </w:rPr>
      </w:pPr>
      <w:r w:rsidRPr="000B75C6">
        <w:rPr>
          <w:b/>
          <w:sz w:val="24"/>
          <w:szCs w:val="24"/>
        </w:rPr>
        <w:t>Parágrafo Quarto-</w:t>
      </w:r>
      <w:r w:rsidRPr="000B75C6">
        <w:rPr>
          <w:sz w:val="24"/>
          <w:szCs w:val="24"/>
        </w:rPr>
        <w:t xml:space="preserve"> O termo de extinção, sempre que possível, será precedido: </w:t>
      </w:r>
    </w:p>
    <w:p w14:paraId="219C6227" w14:textId="77777777" w:rsidR="000B75C6" w:rsidRPr="000B75C6" w:rsidRDefault="000B75C6" w:rsidP="000B75C6">
      <w:pPr>
        <w:pStyle w:val="Corpodetexto"/>
        <w:jc w:val="both"/>
        <w:rPr>
          <w:sz w:val="24"/>
          <w:szCs w:val="24"/>
        </w:rPr>
      </w:pPr>
      <w:r w:rsidRPr="000B75C6">
        <w:rPr>
          <w:sz w:val="24"/>
          <w:szCs w:val="24"/>
        </w:rPr>
        <w:t xml:space="preserve">1 Balanço dos eventos contratuais já cumpridos ou parcialmente cumpridos; </w:t>
      </w:r>
    </w:p>
    <w:p w14:paraId="076E468A" w14:textId="77777777" w:rsidR="000B75C6" w:rsidRPr="000B75C6" w:rsidRDefault="000B75C6" w:rsidP="000B75C6">
      <w:pPr>
        <w:pStyle w:val="Corpodetexto"/>
        <w:jc w:val="both"/>
        <w:rPr>
          <w:sz w:val="24"/>
          <w:szCs w:val="24"/>
        </w:rPr>
      </w:pPr>
      <w:r w:rsidRPr="000B75C6">
        <w:rPr>
          <w:sz w:val="24"/>
          <w:szCs w:val="24"/>
        </w:rPr>
        <w:t xml:space="preserve">2 Relação dos pagamentos já efetuados e ainda devidos; </w:t>
      </w:r>
    </w:p>
    <w:p w14:paraId="2C94E3D7" w14:textId="77777777" w:rsidR="000B75C6" w:rsidRPr="000B75C6" w:rsidRDefault="000B75C6" w:rsidP="000B75C6">
      <w:pPr>
        <w:pStyle w:val="Corpodetexto"/>
        <w:jc w:val="both"/>
        <w:rPr>
          <w:sz w:val="24"/>
          <w:szCs w:val="24"/>
        </w:rPr>
      </w:pPr>
      <w:r w:rsidRPr="000B75C6">
        <w:rPr>
          <w:sz w:val="24"/>
          <w:szCs w:val="24"/>
        </w:rPr>
        <w:t xml:space="preserve">3 Indenizações e multas. </w:t>
      </w:r>
    </w:p>
    <w:p w14:paraId="66F5826C" w14:textId="77777777" w:rsidR="000B75C6" w:rsidRPr="000B75C6" w:rsidRDefault="000B75C6" w:rsidP="000B75C6">
      <w:pPr>
        <w:pStyle w:val="Corpodetexto"/>
        <w:jc w:val="both"/>
        <w:rPr>
          <w:sz w:val="24"/>
          <w:szCs w:val="24"/>
        </w:rPr>
      </w:pPr>
      <w:r w:rsidRPr="000B75C6">
        <w:rPr>
          <w:b/>
          <w:sz w:val="24"/>
          <w:szCs w:val="24"/>
        </w:rPr>
        <w:t>Parágrafo Quinto -</w:t>
      </w:r>
      <w:r w:rsidRPr="000B75C6">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739968D6" w14:textId="77777777" w:rsidR="000B75C6" w:rsidRPr="000B75C6" w:rsidRDefault="000B75C6" w:rsidP="000B75C6">
      <w:pPr>
        <w:pStyle w:val="Corpodetexto"/>
        <w:jc w:val="both"/>
        <w:rPr>
          <w:sz w:val="24"/>
          <w:szCs w:val="24"/>
        </w:rPr>
      </w:pPr>
      <w:r w:rsidRPr="000B75C6">
        <w:rPr>
          <w:b/>
          <w:sz w:val="24"/>
          <w:szCs w:val="24"/>
        </w:rPr>
        <w:t>Parágrafo Sexto -</w:t>
      </w:r>
      <w:r w:rsidRPr="000B75C6">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F57C064" w14:textId="77777777" w:rsidR="000B75C6" w:rsidRPr="000B75C6" w:rsidRDefault="000B75C6" w:rsidP="000B75C6">
      <w:pPr>
        <w:pStyle w:val="Corpodetexto"/>
        <w:jc w:val="both"/>
        <w:rPr>
          <w:b/>
          <w:bCs/>
          <w:sz w:val="24"/>
          <w:szCs w:val="24"/>
        </w:rPr>
      </w:pPr>
    </w:p>
    <w:p w14:paraId="447CB6D6" w14:textId="77777777" w:rsidR="000B75C6" w:rsidRPr="000B75C6" w:rsidRDefault="000B75C6" w:rsidP="000B75C6">
      <w:pPr>
        <w:pStyle w:val="Corpodetexto"/>
        <w:jc w:val="both"/>
        <w:rPr>
          <w:sz w:val="24"/>
          <w:szCs w:val="24"/>
        </w:rPr>
      </w:pPr>
      <w:r w:rsidRPr="000B75C6">
        <w:rPr>
          <w:b/>
          <w:bCs/>
          <w:sz w:val="24"/>
          <w:szCs w:val="24"/>
        </w:rPr>
        <w:t>CLAUSULA DÉCIMA TERCEIRA - LEGISLAÇÃO APLICÁVEL (ART. 55, XII)</w:t>
      </w:r>
    </w:p>
    <w:p w14:paraId="7F7F08E7" w14:textId="77777777" w:rsidR="000B75C6" w:rsidRPr="000B75C6" w:rsidRDefault="000B75C6" w:rsidP="000B75C6">
      <w:pPr>
        <w:pStyle w:val="Corpodetexto"/>
        <w:jc w:val="both"/>
        <w:rPr>
          <w:sz w:val="24"/>
          <w:szCs w:val="24"/>
        </w:rPr>
      </w:pPr>
      <w:r w:rsidRPr="000B75C6">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7858BF7" w14:textId="77777777" w:rsidR="000B75C6" w:rsidRPr="000B75C6" w:rsidRDefault="000B75C6" w:rsidP="000B75C6">
      <w:pPr>
        <w:pStyle w:val="Corpodetexto"/>
        <w:jc w:val="both"/>
        <w:rPr>
          <w:sz w:val="24"/>
          <w:szCs w:val="24"/>
        </w:rPr>
      </w:pPr>
    </w:p>
    <w:p w14:paraId="69575AEB" w14:textId="77777777" w:rsidR="000B75C6" w:rsidRPr="000B75C6" w:rsidRDefault="000B75C6" w:rsidP="000B75C6">
      <w:pPr>
        <w:pStyle w:val="Corpodetexto"/>
        <w:jc w:val="both"/>
        <w:rPr>
          <w:sz w:val="24"/>
          <w:szCs w:val="24"/>
        </w:rPr>
      </w:pPr>
      <w:r w:rsidRPr="000B75C6">
        <w:rPr>
          <w:b/>
          <w:bCs/>
          <w:sz w:val="24"/>
          <w:szCs w:val="24"/>
        </w:rPr>
        <w:t>CLÁUSULA DÉCIMA QUARTA – DURAÇÃO (ART. 55, IV E ART. 57)</w:t>
      </w:r>
    </w:p>
    <w:p w14:paraId="5747E18E" w14:textId="77777777" w:rsidR="000B75C6" w:rsidRPr="000B75C6" w:rsidRDefault="000B75C6" w:rsidP="000B75C6">
      <w:pPr>
        <w:pStyle w:val="Corpodetexto"/>
        <w:jc w:val="both"/>
        <w:rPr>
          <w:sz w:val="24"/>
          <w:szCs w:val="24"/>
        </w:rPr>
      </w:pPr>
      <w:r w:rsidRPr="000B75C6">
        <w:rPr>
          <w:sz w:val="24"/>
          <w:szCs w:val="24"/>
        </w:rPr>
        <w:t>O prazo de vigência da contratação é de 01 (um) ano contados da assinatura da Ata de Registro de Preços, na forma do artigo 105 da Lei n° 14.133/2021.</w:t>
      </w:r>
    </w:p>
    <w:p w14:paraId="7BA4EBE9" w14:textId="77777777" w:rsidR="000B75C6" w:rsidRPr="000B75C6" w:rsidRDefault="000B75C6" w:rsidP="000B75C6">
      <w:pPr>
        <w:pStyle w:val="Corpodetexto"/>
        <w:jc w:val="both"/>
        <w:rPr>
          <w:sz w:val="24"/>
          <w:szCs w:val="24"/>
        </w:rPr>
      </w:pPr>
      <w:r w:rsidRPr="000B75C6">
        <w:rPr>
          <w:b/>
          <w:sz w:val="24"/>
          <w:szCs w:val="24"/>
        </w:rPr>
        <w:t xml:space="preserve">Parágrafo Único - </w:t>
      </w:r>
      <w:r w:rsidRPr="000B75C6">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0B75C6">
        <w:rPr>
          <w:sz w:val="24"/>
          <w:szCs w:val="24"/>
        </w:rPr>
        <w:cr/>
      </w:r>
    </w:p>
    <w:p w14:paraId="00FB35FF" w14:textId="77777777" w:rsidR="000B75C6" w:rsidRPr="000B75C6" w:rsidRDefault="000B75C6" w:rsidP="000B75C6">
      <w:pPr>
        <w:pStyle w:val="Corpodetexto"/>
        <w:jc w:val="both"/>
        <w:rPr>
          <w:sz w:val="24"/>
          <w:szCs w:val="24"/>
        </w:rPr>
      </w:pPr>
      <w:r w:rsidRPr="000B75C6">
        <w:rPr>
          <w:b/>
          <w:bCs/>
          <w:sz w:val="24"/>
          <w:szCs w:val="24"/>
        </w:rPr>
        <w:t>CLÁUSULA DÉCIMA QUINTA – DA PUBLICAÇÃO (ART. 61, PARÁGRAFO ÚNICO)</w:t>
      </w:r>
    </w:p>
    <w:p w14:paraId="40531DED" w14:textId="77777777" w:rsidR="000B75C6" w:rsidRPr="000B75C6" w:rsidRDefault="000B75C6" w:rsidP="000B75C6">
      <w:pPr>
        <w:pStyle w:val="Corpodetexto"/>
        <w:jc w:val="both"/>
        <w:rPr>
          <w:sz w:val="24"/>
          <w:szCs w:val="24"/>
        </w:rPr>
      </w:pPr>
      <w:r w:rsidRPr="000B75C6">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FAFDFF8" w14:textId="77777777" w:rsidR="000B75C6" w:rsidRPr="000B75C6" w:rsidRDefault="000B75C6" w:rsidP="000B75C6">
      <w:pPr>
        <w:pStyle w:val="Corpodetexto"/>
        <w:jc w:val="both"/>
        <w:rPr>
          <w:rFonts w:eastAsia="Arial"/>
          <w:sz w:val="24"/>
          <w:szCs w:val="24"/>
        </w:rPr>
      </w:pPr>
      <w:r w:rsidRPr="000B75C6">
        <w:rPr>
          <w:sz w:val="24"/>
          <w:szCs w:val="24"/>
        </w:rPr>
        <w:t xml:space="preserve"> </w:t>
      </w:r>
    </w:p>
    <w:p w14:paraId="29300E5A" w14:textId="77777777" w:rsidR="000B75C6" w:rsidRPr="000B75C6" w:rsidRDefault="000B75C6" w:rsidP="000B75C6">
      <w:pPr>
        <w:pStyle w:val="Corpodetexto"/>
        <w:jc w:val="both"/>
        <w:rPr>
          <w:sz w:val="24"/>
          <w:szCs w:val="24"/>
        </w:rPr>
      </w:pPr>
      <w:r w:rsidRPr="000B75C6">
        <w:rPr>
          <w:b/>
          <w:bCs/>
          <w:sz w:val="24"/>
          <w:szCs w:val="24"/>
        </w:rPr>
        <w:t>CLÁUSULA DÉCIMA SEXTA – CASOS OMISSOS (ART. 55, XII)</w:t>
      </w:r>
    </w:p>
    <w:p w14:paraId="33A363B2" w14:textId="77777777" w:rsidR="000B75C6" w:rsidRPr="000B75C6" w:rsidRDefault="000B75C6" w:rsidP="000B75C6">
      <w:pPr>
        <w:pStyle w:val="Corpodetexto"/>
        <w:jc w:val="both"/>
        <w:rPr>
          <w:sz w:val="24"/>
          <w:szCs w:val="24"/>
        </w:rPr>
      </w:pPr>
      <w:r w:rsidRPr="000B75C6">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E3464B4" w14:textId="77777777" w:rsidR="000B75C6" w:rsidRPr="000B75C6" w:rsidRDefault="000B75C6" w:rsidP="000B75C6">
      <w:pPr>
        <w:pStyle w:val="Corpodetexto"/>
        <w:jc w:val="both"/>
        <w:rPr>
          <w:sz w:val="24"/>
          <w:szCs w:val="24"/>
        </w:rPr>
      </w:pPr>
    </w:p>
    <w:p w14:paraId="5B081A57" w14:textId="77777777" w:rsidR="000B75C6" w:rsidRPr="000B75C6" w:rsidRDefault="000B75C6" w:rsidP="000B75C6">
      <w:pPr>
        <w:pStyle w:val="Corpodetexto"/>
        <w:jc w:val="both"/>
        <w:rPr>
          <w:sz w:val="24"/>
          <w:szCs w:val="24"/>
        </w:rPr>
      </w:pPr>
      <w:r w:rsidRPr="000B75C6">
        <w:rPr>
          <w:b/>
          <w:bCs/>
          <w:sz w:val="24"/>
          <w:szCs w:val="24"/>
        </w:rPr>
        <w:t>CLÁUSULA DÉCIMA SETIMA - FORO (ART. 55, § 2º)</w:t>
      </w:r>
    </w:p>
    <w:p w14:paraId="60E76A59" w14:textId="77777777" w:rsidR="000B75C6" w:rsidRPr="000B75C6" w:rsidRDefault="000B75C6" w:rsidP="000B75C6">
      <w:pPr>
        <w:pStyle w:val="Corpodetexto"/>
        <w:jc w:val="both"/>
        <w:rPr>
          <w:sz w:val="24"/>
          <w:szCs w:val="24"/>
        </w:rPr>
      </w:pPr>
      <w:r w:rsidRPr="000B75C6">
        <w:rPr>
          <w:sz w:val="24"/>
          <w:szCs w:val="24"/>
        </w:rPr>
        <w:t>Fica eleito o foro da Comarca de Bom Jardim/ RJ para dirimir dúvidas ou questões oriundas do presente contrato.</w:t>
      </w:r>
    </w:p>
    <w:p w14:paraId="28E7C401" w14:textId="77777777" w:rsidR="000B75C6" w:rsidRPr="000B75C6" w:rsidRDefault="000B75C6" w:rsidP="000B75C6">
      <w:pPr>
        <w:pStyle w:val="Corpodetexto"/>
        <w:jc w:val="both"/>
        <w:rPr>
          <w:sz w:val="24"/>
          <w:szCs w:val="24"/>
        </w:rPr>
      </w:pPr>
    </w:p>
    <w:p w14:paraId="5E5734E0" w14:textId="77777777" w:rsidR="000B75C6" w:rsidRPr="000B75C6" w:rsidRDefault="000B75C6" w:rsidP="000B75C6">
      <w:pPr>
        <w:pStyle w:val="Corpodetexto"/>
        <w:jc w:val="both"/>
        <w:rPr>
          <w:sz w:val="24"/>
          <w:szCs w:val="24"/>
        </w:rPr>
      </w:pPr>
      <w:r w:rsidRPr="000B75C6">
        <w:rPr>
          <w:sz w:val="24"/>
          <w:szCs w:val="24"/>
        </w:rPr>
        <w:t>E por estarem justas e contratadas, as partes assinam o presente instrumento contratual, em 03 (três vias) iguais e rubricadas para todos os fins de direito, na presença das testemunhas abaixo.</w:t>
      </w:r>
    </w:p>
    <w:p w14:paraId="52945F66" w14:textId="77777777" w:rsidR="000B75C6" w:rsidRPr="000B75C6" w:rsidRDefault="000B75C6" w:rsidP="000B75C6">
      <w:pPr>
        <w:pStyle w:val="Corpodetexto"/>
        <w:spacing w:line="200" w:lineRule="atLeast"/>
        <w:jc w:val="both"/>
        <w:rPr>
          <w:sz w:val="24"/>
          <w:szCs w:val="24"/>
        </w:rPr>
      </w:pPr>
      <w:r w:rsidRPr="000B75C6">
        <w:rPr>
          <w:sz w:val="24"/>
          <w:szCs w:val="24"/>
        </w:rPr>
        <w:t>Bom Jardim/RJ, XX de XXXX de 2025.</w:t>
      </w:r>
    </w:p>
    <w:p w14:paraId="211CA6B8" w14:textId="77777777" w:rsidR="000B75C6" w:rsidRPr="000B75C6" w:rsidRDefault="000B75C6" w:rsidP="000B75C6">
      <w:pPr>
        <w:pStyle w:val="Corpodetexto"/>
        <w:spacing w:line="200" w:lineRule="atLeast"/>
        <w:jc w:val="both"/>
        <w:rPr>
          <w:sz w:val="24"/>
          <w:szCs w:val="24"/>
        </w:rPr>
      </w:pPr>
    </w:p>
    <w:p w14:paraId="6334B270" w14:textId="77777777" w:rsidR="000B75C6" w:rsidRPr="000B75C6" w:rsidRDefault="000B75C6" w:rsidP="000B75C6">
      <w:pPr>
        <w:pStyle w:val="Corpodetexto"/>
        <w:spacing w:line="200" w:lineRule="atLeast"/>
        <w:jc w:val="both"/>
        <w:rPr>
          <w:sz w:val="24"/>
          <w:szCs w:val="24"/>
        </w:rPr>
      </w:pPr>
      <w:r w:rsidRPr="000B75C6">
        <w:rPr>
          <w:sz w:val="24"/>
          <w:szCs w:val="24"/>
        </w:rPr>
        <w:lastRenderedPageBreak/>
        <w:t xml:space="preserve"> </w:t>
      </w:r>
    </w:p>
    <w:p w14:paraId="77AE6B78" w14:textId="77777777" w:rsidR="000B75C6" w:rsidRPr="000B75C6" w:rsidRDefault="000B75C6" w:rsidP="000B75C6">
      <w:pPr>
        <w:pStyle w:val="Corpodetexto"/>
        <w:spacing w:line="200" w:lineRule="atLeast"/>
        <w:jc w:val="both"/>
        <w:rPr>
          <w:sz w:val="24"/>
          <w:szCs w:val="24"/>
        </w:rPr>
      </w:pPr>
    </w:p>
    <w:p w14:paraId="795DD34D" w14:textId="77777777" w:rsidR="000B75C6" w:rsidRPr="000B75C6" w:rsidRDefault="000B75C6" w:rsidP="000B75C6">
      <w:pPr>
        <w:pStyle w:val="Corpodetexto"/>
        <w:spacing w:line="200" w:lineRule="atLeast"/>
        <w:jc w:val="both"/>
        <w:rPr>
          <w:sz w:val="24"/>
          <w:szCs w:val="24"/>
        </w:rPr>
      </w:pPr>
    </w:p>
    <w:p w14:paraId="1F8022CB" w14:textId="77777777" w:rsidR="000B75C6" w:rsidRPr="000B75C6" w:rsidRDefault="000B75C6" w:rsidP="000B75C6">
      <w:pPr>
        <w:pStyle w:val="Corpodetexto"/>
        <w:spacing w:line="200" w:lineRule="atLeast"/>
        <w:jc w:val="both"/>
        <w:rPr>
          <w:sz w:val="24"/>
          <w:szCs w:val="24"/>
        </w:rPr>
      </w:pPr>
    </w:p>
    <w:p w14:paraId="11C375EE" w14:textId="77777777" w:rsidR="000B75C6" w:rsidRPr="000B75C6" w:rsidRDefault="000B75C6" w:rsidP="000B75C6">
      <w:pPr>
        <w:pStyle w:val="Corpodetexto"/>
        <w:spacing w:line="200" w:lineRule="atLeast"/>
        <w:jc w:val="both"/>
        <w:rPr>
          <w:sz w:val="24"/>
          <w:szCs w:val="24"/>
        </w:rPr>
      </w:pPr>
    </w:p>
    <w:p w14:paraId="128FD713" w14:textId="77777777" w:rsidR="000B75C6" w:rsidRPr="000B75C6" w:rsidRDefault="000B75C6" w:rsidP="000B75C6">
      <w:pPr>
        <w:pStyle w:val="Corpodetexto"/>
        <w:spacing w:line="200" w:lineRule="atLeast"/>
        <w:jc w:val="both"/>
        <w:rPr>
          <w:b/>
          <w:bCs/>
          <w:sz w:val="24"/>
          <w:szCs w:val="24"/>
        </w:rPr>
        <w:sectPr w:rsidR="000B75C6" w:rsidRPr="000B75C6" w:rsidSect="000B75C6">
          <w:type w:val="continuous"/>
          <w:pgSz w:w="11906" w:h="16838"/>
          <w:pgMar w:top="1821" w:right="1274" w:bottom="1417" w:left="1418" w:header="708" w:footer="708" w:gutter="0"/>
          <w:cols w:space="708"/>
          <w:docGrid w:linePitch="360"/>
        </w:sectPr>
      </w:pPr>
    </w:p>
    <w:p w14:paraId="333A9C71" w14:textId="77777777" w:rsidR="000B75C6" w:rsidRPr="000B75C6" w:rsidRDefault="000B75C6" w:rsidP="000B75C6">
      <w:pPr>
        <w:pStyle w:val="Corpodetexto"/>
        <w:spacing w:line="200" w:lineRule="atLeast"/>
        <w:jc w:val="both"/>
        <w:rPr>
          <w:sz w:val="24"/>
          <w:szCs w:val="24"/>
        </w:rPr>
      </w:pPr>
      <w:r w:rsidRPr="000B75C6">
        <w:rPr>
          <w:b/>
          <w:bCs/>
          <w:sz w:val="24"/>
          <w:szCs w:val="24"/>
        </w:rPr>
        <w:lastRenderedPageBreak/>
        <w:t>MUNICÍPIO DE BOM JARDIM</w:t>
      </w:r>
      <w:r w:rsidRPr="000B75C6">
        <w:rPr>
          <w:b/>
          <w:sz w:val="24"/>
          <w:szCs w:val="24"/>
        </w:rPr>
        <w:t xml:space="preserve"> CONTRATANTE</w:t>
      </w:r>
    </w:p>
    <w:p w14:paraId="6A9058CA" w14:textId="20B4CDC7" w:rsidR="000B75C6" w:rsidRPr="000B75C6" w:rsidRDefault="000B75C6" w:rsidP="000B75C6">
      <w:pPr>
        <w:pStyle w:val="Corpodetexto"/>
        <w:spacing w:line="200" w:lineRule="atLeast"/>
        <w:jc w:val="both"/>
        <w:rPr>
          <w:b/>
          <w:bCs/>
          <w:sz w:val="24"/>
          <w:szCs w:val="24"/>
        </w:rPr>
      </w:pPr>
      <w:r w:rsidRPr="000B75C6">
        <w:rPr>
          <w:b/>
          <w:bCs/>
          <w:sz w:val="24"/>
          <w:szCs w:val="24"/>
          <w:highlight w:val="yellow"/>
        </w:rPr>
        <w:lastRenderedPageBreak/>
        <w:fldChar w:fldCharType="begin"/>
      </w:r>
      <w:r w:rsidRPr="000B75C6">
        <w:rPr>
          <w:b/>
          <w:bCs/>
          <w:sz w:val="24"/>
          <w:szCs w:val="24"/>
          <w:highlight w:val="yellow"/>
        </w:rPr>
        <w:instrText xml:space="preserve"> REF  Empresa  \* MERGEFORMAT </w:instrText>
      </w:r>
      <w:r w:rsidRPr="000B75C6">
        <w:rPr>
          <w:b/>
          <w:bCs/>
          <w:sz w:val="24"/>
          <w:szCs w:val="24"/>
          <w:highlight w:val="yellow"/>
        </w:rPr>
        <w:fldChar w:fldCharType="separate"/>
      </w:r>
      <w:sdt>
        <w:sdtPr>
          <w:rPr>
            <w:b/>
            <w:bCs/>
            <w:sz w:val="24"/>
            <w:szCs w:val="24"/>
          </w:rPr>
          <w:id w:val="291095966"/>
          <w:placeholder>
            <w:docPart w:val="D74D947EFFA046F39F382A7878066C3E"/>
          </w:placeholder>
        </w:sdtPr>
        <w:sdtEndPr>
          <w:rPr>
            <w:highlight w:val="yellow"/>
          </w:rPr>
        </w:sdtEndPr>
        <w:sdtContent>
          <w:r w:rsidR="00277388" w:rsidRPr="000B75C6">
            <w:rPr>
              <w:b/>
              <w:bCs/>
              <w:sz w:val="24"/>
              <w:szCs w:val="24"/>
            </w:rPr>
            <w:t>XXXXXXXXX</w:t>
          </w:r>
        </w:sdtContent>
      </w:sdt>
      <w:r w:rsidRPr="000B75C6">
        <w:rPr>
          <w:b/>
          <w:bCs/>
          <w:sz w:val="24"/>
          <w:szCs w:val="24"/>
          <w:highlight w:val="yellow"/>
        </w:rPr>
        <w:fldChar w:fldCharType="end"/>
      </w:r>
    </w:p>
    <w:p w14:paraId="3EAB30FF" w14:textId="77777777" w:rsidR="000B75C6" w:rsidRPr="000B75C6" w:rsidRDefault="000B75C6" w:rsidP="000B75C6">
      <w:pPr>
        <w:pStyle w:val="Corpodetexto"/>
        <w:spacing w:line="200" w:lineRule="atLeast"/>
        <w:jc w:val="both"/>
        <w:rPr>
          <w:b/>
          <w:bCs/>
          <w:sz w:val="24"/>
          <w:szCs w:val="24"/>
        </w:rPr>
      </w:pPr>
      <w:r w:rsidRPr="000B75C6">
        <w:rPr>
          <w:b/>
          <w:bCs/>
          <w:sz w:val="24"/>
          <w:szCs w:val="24"/>
        </w:rPr>
        <w:t>CONTRATADA</w:t>
      </w:r>
    </w:p>
    <w:p w14:paraId="48838AE4" w14:textId="77777777" w:rsidR="000B75C6" w:rsidRPr="000B75C6" w:rsidRDefault="000B75C6" w:rsidP="000B75C6">
      <w:pPr>
        <w:pStyle w:val="Corpodetexto"/>
        <w:spacing w:line="200" w:lineRule="atLeast"/>
        <w:jc w:val="both"/>
        <w:rPr>
          <w:b/>
          <w:sz w:val="24"/>
          <w:szCs w:val="24"/>
        </w:rPr>
        <w:sectPr w:rsidR="000B75C6" w:rsidRPr="000B75C6" w:rsidSect="000B75C6">
          <w:type w:val="continuous"/>
          <w:pgSz w:w="11906" w:h="16838"/>
          <w:pgMar w:top="1417" w:right="1701" w:bottom="1417" w:left="1701" w:header="708" w:footer="708" w:gutter="0"/>
          <w:cols w:num="2" w:space="708"/>
          <w:docGrid w:linePitch="360"/>
        </w:sectPr>
      </w:pPr>
    </w:p>
    <w:p w14:paraId="79742803" w14:textId="77777777" w:rsidR="000B75C6" w:rsidRPr="000B75C6" w:rsidRDefault="000B75C6" w:rsidP="000B75C6">
      <w:pPr>
        <w:pStyle w:val="Corpodetexto"/>
        <w:spacing w:line="200" w:lineRule="atLeast"/>
        <w:jc w:val="both"/>
        <w:rPr>
          <w:sz w:val="24"/>
          <w:szCs w:val="24"/>
        </w:rPr>
      </w:pPr>
      <w:r w:rsidRPr="000B75C6">
        <w:rPr>
          <w:b/>
          <w:sz w:val="24"/>
          <w:szCs w:val="24"/>
        </w:rPr>
        <w:lastRenderedPageBreak/>
        <w:t>TESTEMUNHAS</w:t>
      </w:r>
      <w:r w:rsidRPr="000B75C6">
        <w:rPr>
          <w:sz w:val="24"/>
          <w:szCs w:val="24"/>
        </w:rPr>
        <w:t>:</w:t>
      </w:r>
    </w:p>
    <w:p w14:paraId="782FFD76" w14:textId="77777777" w:rsidR="000B75C6" w:rsidRPr="000B75C6" w:rsidRDefault="000B75C6" w:rsidP="000B75C6">
      <w:pPr>
        <w:pStyle w:val="Corpodetexto"/>
        <w:spacing w:line="200" w:lineRule="atLeast"/>
        <w:jc w:val="both"/>
        <w:rPr>
          <w:sz w:val="24"/>
          <w:szCs w:val="24"/>
        </w:rPr>
        <w:sectPr w:rsidR="000B75C6" w:rsidRPr="000B75C6" w:rsidSect="000B75C6">
          <w:type w:val="continuous"/>
          <w:pgSz w:w="11906" w:h="16838"/>
          <w:pgMar w:top="1417" w:right="1701" w:bottom="1417" w:left="1701" w:header="708" w:footer="708" w:gutter="0"/>
          <w:cols w:space="708"/>
          <w:docGrid w:linePitch="360"/>
        </w:sectPr>
      </w:pPr>
    </w:p>
    <w:p w14:paraId="641B9A2A" w14:textId="77777777" w:rsidR="000B75C6" w:rsidRPr="000B75C6" w:rsidRDefault="000B75C6" w:rsidP="000B75C6">
      <w:pPr>
        <w:pStyle w:val="Corpodetexto"/>
        <w:spacing w:line="200" w:lineRule="atLeast"/>
        <w:jc w:val="both"/>
        <w:rPr>
          <w:sz w:val="24"/>
          <w:szCs w:val="24"/>
        </w:rPr>
      </w:pPr>
      <w:r w:rsidRPr="000B75C6">
        <w:rPr>
          <w:sz w:val="24"/>
          <w:szCs w:val="24"/>
        </w:rPr>
        <w:lastRenderedPageBreak/>
        <w:t>Nome:</w:t>
      </w:r>
    </w:p>
    <w:p w14:paraId="11F638AB" w14:textId="77777777" w:rsidR="000B75C6" w:rsidRPr="000B75C6" w:rsidRDefault="000B75C6" w:rsidP="000B75C6">
      <w:pPr>
        <w:pStyle w:val="Corpodetexto"/>
        <w:spacing w:line="200" w:lineRule="atLeast"/>
        <w:jc w:val="both"/>
        <w:rPr>
          <w:sz w:val="24"/>
          <w:szCs w:val="24"/>
        </w:rPr>
      </w:pPr>
      <w:r w:rsidRPr="000B75C6">
        <w:rPr>
          <w:sz w:val="24"/>
          <w:szCs w:val="24"/>
        </w:rPr>
        <w:t>CPF:</w:t>
      </w:r>
    </w:p>
    <w:p w14:paraId="2DE8B1D1" w14:textId="77777777" w:rsidR="000B75C6" w:rsidRPr="000B75C6" w:rsidRDefault="000B75C6" w:rsidP="000B75C6">
      <w:pPr>
        <w:jc w:val="both"/>
        <w:rPr>
          <w:sz w:val="24"/>
          <w:szCs w:val="24"/>
        </w:rPr>
      </w:pPr>
      <w:r w:rsidRPr="000B75C6">
        <w:rPr>
          <w:sz w:val="24"/>
          <w:szCs w:val="24"/>
        </w:rPr>
        <w:lastRenderedPageBreak/>
        <w:t>Nome:</w:t>
      </w:r>
    </w:p>
    <w:p w14:paraId="52FA7385" w14:textId="77777777" w:rsidR="000B75C6" w:rsidRPr="000B75C6" w:rsidRDefault="000B75C6" w:rsidP="000B75C6">
      <w:pPr>
        <w:jc w:val="both"/>
        <w:rPr>
          <w:sz w:val="24"/>
          <w:szCs w:val="24"/>
        </w:rPr>
        <w:sectPr w:rsidR="000B75C6" w:rsidRPr="000B75C6" w:rsidSect="000B75C6">
          <w:type w:val="continuous"/>
          <w:pgSz w:w="11906" w:h="16838"/>
          <w:pgMar w:top="1417" w:right="1701" w:bottom="1417" w:left="1701" w:header="708" w:footer="708" w:gutter="0"/>
          <w:cols w:num="2" w:space="708"/>
          <w:docGrid w:linePitch="360"/>
        </w:sectPr>
      </w:pPr>
      <w:r w:rsidRPr="000B75C6">
        <w:rPr>
          <w:sz w:val="24"/>
          <w:szCs w:val="24"/>
        </w:rPr>
        <w:t>CPF:</w:t>
      </w:r>
    </w:p>
    <w:p w14:paraId="6D2E91ED" w14:textId="77777777" w:rsidR="000B75C6" w:rsidRPr="000B75C6" w:rsidRDefault="000B75C6" w:rsidP="000B75C6">
      <w:pPr>
        <w:jc w:val="both"/>
        <w:rPr>
          <w:sz w:val="24"/>
          <w:szCs w:val="24"/>
        </w:rPr>
      </w:pPr>
    </w:p>
    <w:p w14:paraId="2EA11E6B" w14:textId="77777777" w:rsidR="000B75C6" w:rsidRDefault="000B75C6" w:rsidP="000B75C6">
      <w:pPr>
        <w:jc w:val="both"/>
        <w:rPr>
          <w:sz w:val="24"/>
          <w:szCs w:val="24"/>
        </w:rPr>
      </w:pPr>
    </w:p>
    <w:p w14:paraId="4B9C7381" w14:textId="77777777" w:rsidR="0078471E" w:rsidRDefault="0078471E" w:rsidP="000B75C6">
      <w:pPr>
        <w:jc w:val="both"/>
        <w:rPr>
          <w:sz w:val="24"/>
          <w:szCs w:val="24"/>
        </w:rPr>
      </w:pPr>
    </w:p>
    <w:p w14:paraId="681C2F8D" w14:textId="77777777" w:rsidR="0078471E" w:rsidRDefault="0078471E" w:rsidP="000B75C6">
      <w:pPr>
        <w:jc w:val="both"/>
        <w:rPr>
          <w:sz w:val="24"/>
          <w:szCs w:val="24"/>
        </w:rPr>
      </w:pPr>
    </w:p>
    <w:p w14:paraId="249932A5" w14:textId="77777777" w:rsidR="0078471E" w:rsidRDefault="0078471E" w:rsidP="000B75C6">
      <w:pPr>
        <w:jc w:val="both"/>
        <w:rPr>
          <w:sz w:val="24"/>
          <w:szCs w:val="24"/>
        </w:rPr>
      </w:pPr>
    </w:p>
    <w:p w14:paraId="2AB98E2C" w14:textId="77777777" w:rsidR="0078471E" w:rsidRDefault="0078471E" w:rsidP="000B75C6">
      <w:pPr>
        <w:jc w:val="both"/>
        <w:rPr>
          <w:sz w:val="24"/>
          <w:szCs w:val="24"/>
        </w:rPr>
      </w:pPr>
    </w:p>
    <w:p w14:paraId="4EC2A43F" w14:textId="77777777" w:rsidR="0078471E" w:rsidRDefault="0078471E" w:rsidP="000B75C6">
      <w:pPr>
        <w:jc w:val="both"/>
        <w:rPr>
          <w:sz w:val="24"/>
          <w:szCs w:val="24"/>
        </w:rPr>
      </w:pPr>
    </w:p>
    <w:p w14:paraId="29719CBB" w14:textId="77777777" w:rsidR="0078471E" w:rsidRDefault="0078471E" w:rsidP="000B75C6">
      <w:pPr>
        <w:jc w:val="both"/>
        <w:rPr>
          <w:sz w:val="24"/>
          <w:szCs w:val="24"/>
        </w:rPr>
      </w:pPr>
    </w:p>
    <w:p w14:paraId="584C1ECD" w14:textId="77777777" w:rsidR="0078471E" w:rsidRDefault="0078471E" w:rsidP="000B75C6">
      <w:pPr>
        <w:jc w:val="both"/>
        <w:rPr>
          <w:sz w:val="24"/>
          <w:szCs w:val="24"/>
        </w:rPr>
      </w:pPr>
    </w:p>
    <w:p w14:paraId="58715305" w14:textId="77777777" w:rsidR="0078471E" w:rsidRDefault="0078471E" w:rsidP="000B75C6">
      <w:pPr>
        <w:jc w:val="both"/>
        <w:rPr>
          <w:sz w:val="24"/>
          <w:szCs w:val="24"/>
        </w:rPr>
      </w:pPr>
    </w:p>
    <w:p w14:paraId="7D2D31C4" w14:textId="77777777" w:rsidR="0078471E" w:rsidRDefault="0078471E" w:rsidP="000B75C6">
      <w:pPr>
        <w:jc w:val="both"/>
        <w:rPr>
          <w:sz w:val="24"/>
          <w:szCs w:val="24"/>
        </w:rPr>
      </w:pPr>
    </w:p>
    <w:p w14:paraId="79AD933B" w14:textId="77777777" w:rsidR="0078471E" w:rsidRDefault="0078471E" w:rsidP="000B75C6">
      <w:pPr>
        <w:jc w:val="both"/>
        <w:rPr>
          <w:sz w:val="24"/>
          <w:szCs w:val="24"/>
        </w:rPr>
      </w:pPr>
    </w:p>
    <w:p w14:paraId="09B43D13" w14:textId="77777777" w:rsidR="0078471E" w:rsidRDefault="0078471E" w:rsidP="000B75C6">
      <w:pPr>
        <w:jc w:val="both"/>
        <w:rPr>
          <w:sz w:val="24"/>
          <w:szCs w:val="24"/>
        </w:rPr>
      </w:pPr>
    </w:p>
    <w:p w14:paraId="718636DD" w14:textId="77777777" w:rsidR="0078471E" w:rsidRPr="000B75C6" w:rsidRDefault="0078471E" w:rsidP="000B75C6">
      <w:pPr>
        <w:jc w:val="both"/>
        <w:rPr>
          <w:sz w:val="24"/>
          <w:szCs w:val="24"/>
        </w:rPr>
      </w:pPr>
    </w:p>
    <w:p w14:paraId="7618C94E" w14:textId="77777777" w:rsidR="000B75C6" w:rsidRPr="000B75C6" w:rsidRDefault="000B75C6" w:rsidP="000B75C6">
      <w:pPr>
        <w:jc w:val="both"/>
        <w:rPr>
          <w:sz w:val="24"/>
          <w:szCs w:val="24"/>
        </w:rPr>
      </w:pPr>
    </w:p>
    <w:p w14:paraId="6121FC62" w14:textId="77777777" w:rsidR="000B75C6" w:rsidRPr="000B75C6" w:rsidRDefault="000B75C6" w:rsidP="000B75C6">
      <w:pPr>
        <w:pStyle w:val="Corpodetexto"/>
        <w:spacing w:line="200" w:lineRule="atLeast"/>
        <w:jc w:val="both"/>
        <w:rPr>
          <w:b/>
          <w:bCs/>
          <w:sz w:val="24"/>
          <w:szCs w:val="24"/>
        </w:rPr>
      </w:pPr>
      <w:r w:rsidRPr="000B75C6">
        <w:rPr>
          <w:b/>
          <w:bCs/>
          <w:sz w:val="24"/>
          <w:szCs w:val="24"/>
        </w:rPr>
        <w:t xml:space="preserve">MINUTA DE CONTRATO Nº </w:t>
      </w:r>
      <w:sdt>
        <w:sdtPr>
          <w:rPr>
            <w:b/>
            <w:bCs/>
            <w:sz w:val="24"/>
            <w:szCs w:val="24"/>
          </w:rPr>
          <w:id w:val="70328606"/>
          <w:placeholder>
            <w:docPart w:val="4D0705C31F1848E4802BA3268719DAF3"/>
          </w:placeholder>
        </w:sdtPr>
        <w:sdtContent>
          <w:r w:rsidRPr="000B75C6">
            <w:rPr>
              <w:b/>
              <w:bCs/>
              <w:sz w:val="24"/>
              <w:szCs w:val="24"/>
            </w:rPr>
            <w:t>0XX</w:t>
          </w:r>
        </w:sdtContent>
      </w:sdt>
      <w:r w:rsidRPr="000B75C6">
        <w:rPr>
          <w:b/>
          <w:bCs/>
          <w:sz w:val="24"/>
          <w:szCs w:val="24"/>
        </w:rPr>
        <w:t>/</w:t>
      </w:r>
      <w:sdt>
        <w:sdtPr>
          <w:rPr>
            <w:b/>
            <w:bCs/>
            <w:sz w:val="24"/>
            <w:szCs w:val="24"/>
          </w:rPr>
          <w:id w:val="-1166629962"/>
          <w:placeholder>
            <w:docPart w:val="BBBD358B3EFF48CD81F4F54DEE696201"/>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0B75C6">
            <w:rPr>
              <w:b/>
              <w:bCs/>
              <w:sz w:val="24"/>
              <w:szCs w:val="24"/>
            </w:rPr>
            <w:t xml:space="preserve"> 2024</w:t>
          </w:r>
        </w:sdtContent>
      </w:sdt>
    </w:p>
    <w:p w14:paraId="6FDC1344" w14:textId="77777777" w:rsidR="000B75C6" w:rsidRPr="000B75C6" w:rsidRDefault="000B75C6" w:rsidP="000B75C6">
      <w:pPr>
        <w:pStyle w:val="Corpodetexto"/>
        <w:spacing w:line="200" w:lineRule="atLeast"/>
        <w:jc w:val="both"/>
        <w:rPr>
          <w:b/>
          <w:sz w:val="24"/>
          <w:szCs w:val="24"/>
        </w:rPr>
      </w:pPr>
      <w:r w:rsidRPr="000B75C6">
        <w:rPr>
          <w:b/>
          <w:bCs/>
          <w:sz w:val="24"/>
          <w:szCs w:val="24"/>
        </w:rPr>
        <w:t xml:space="preserve">REF: </w:t>
      </w:r>
      <w:r w:rsidRPr="000B75C6">
        <w:rPr>
          <w:b/>
          <w:sz w:val="24"/>
          <w:szCs w:val="24"/>
        </w:rPr>
        <w:t>PREGÃO ELERTÔNICO 0XX/2024</w:t>
      </w:r>
    </w:p>
    <w:p w14:paraId="68DC0579" w14:textId="77777777" w:rsidR="000B75C6" w:rsidRPr="000B75C6" w:rsidRDefault="000B75C6" w:rsidP="000B75C6">
      <w:pPr>
        <w:pStyle w:val="Corpodetexto"/>
        <w:spacing w:line="200" w:lineRule="atLeast"/>
        <w:ind w:left="4595"/>
        <w:jc w:val="both"/>
        <w:rPr>
          <w:b/>
          <w:bCs/>
          <w:sz w:val="24"/>
          <w:szCs w:val="24"/>
        </w:rPr>
      </w:pPr>
    </w:p>
    <w:p w14:paraId="5BCAD0D7" w14:textId="77777777" w:rsidR="000B75C6" w:rsidRPr="000B75C6" w:rsidRDefault="000B75C6" w:rsidP="000B75C6">
      <w:pPr>
        <w:pStyle w:val="Corpodetexto"/>
        <w:spacing w:line="200" w:lineRule="atLeast"/>
        <w:ind w:left="4595"/>
        <w:jc w:val="both"/>
        <w:rPr>
          <w:b/>
          <w:bCs/>
          <w:sz w:val="24"/>
          <w:szCs w:val="24"/>
        </w:rPr>
      </w:pPr>
      <w:r w:rsidRPr="000B75C6">
        <w:rPr>
          <w:b/>
          <w:bCs/>
          <w:sz w:val="24"/>
          <w:szCs w:val="24"/>
        </w:rPr>
        <w:t xml:space="preserve">CONTRATO PARA EVENTUAL E FUTURA AQUISIÇÃO DE RECARGA DE GÁS DE COZINHA QUE ENTRE SI CELEBRAM O FUNDO MUNICIPAL DE ASSISTÊNCIA SOCIAL E A EMPRESA </w:t>
      </w:r>
      <w:sdt>
        <w:sdtPr>
          <w:rPr>
            <w:b/>
            <w:bCs/>
            <w:sz w:val="24"/>
            <w:szCs w:val="24"/>
          </w:rPr>
          <w:id w:val="-717659924"/>
          <w:placeholder>
            <w:docPart w:val="AC22C7C55CFE42EAB54B0FFDFE06FE85"/>
          </w:placeholder>
        </w:sdtPr>
        <w:sdtContent>
          <w:r w:rsidRPr="000B75C6">
            <w:rPr>
              <w:b/>
              <w:bCs/>
              <w:sz w:val="24"/>
              <w:szCs w:val="24"/>
            </w:rPr>
            <w:t>XXXXXXXXX</w:t>
          </w:r>
        </w:sdtContent>
      </w:sdt>
    </w:p>
    <w:p w14:paraId="0EBAB8CD" w14:textId="77777777" w:rsidR="000B75C6" w:rsidRPr="000B75C6" w:rsidRDefault="000B75C6" w:rsidP="000B75C6">
      <w:pPr>
        <w:pStyle w:val="Corpodetexto"/>
        <w:spacing w:line="200" w:lineRule="atLeast"/>
        <w:ind w:left="4595"/>
        <w:jc w:val="both"/>
        <w:rPr>
          <w:sz w:val="24"/>
          <w:szCs w:val="24"/>
        </w:rPr>
      </w:pPr>
    </w:p>
    <w:p w14:paraId="2C504B25" w14:textId="77777777" w:rsidR="000B75C6" w:rsidRPr="000B75C6" w:rsidRDefault="000B75C6" w:rsidP="000B75C6">
      <w:pPr>
        <w:jc w:val="both"/>
        <w:rPr>
          <w:sz w:val="24"/>
          <w:szCs w:val="24"/>
        </w:rPr>
      </w:pPr>
      <w:r w:rsidRPr="000B75C6">
        <w:rPr>
          <w:b/>
          <w:sz w:val="24"/>
          <w:szCs w:val="24"/>
        </w:rPr>
        <w:t>O FUNDO MUNICIPAL DE ASSISTÊNCIA SOCIAL</w:t>
      </w:r>
      <w:r w:rsidRPr="000B75C6">
        <w:rPr>
          <w:sz w:val="24"/>
          <w:szCs w:val="24"/>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0B75C6">
        <w:rPr>
          <w:b/>
          <w:iCs/>
          <w:sz w:val="24"/>
          <w:szCs w:val="24"/>
        </w:rPr>
        <w:t>REGINA HELENA BÉRGAMO MONNERAT,</w:t>
      </w:r>
      <w:r w:rsidRPr="000B75C6">
        <w:rPr>
          <w:iCs/>
          <w:sz w:val="24"/>
          <w:szCs w:val="24"/>
        </w:rPr>
        <w:t xml:space="preserve"> brasileira, casada, portadora da carteira de identidade nº. 06418370-0, expedida pelo DETRAN/RJ, inscrita no CPF sob o nº. 918.148,637-53, residente e domiciliada na Rua Graciano Cariello, 13 - Bem te vi amarelo, Bom Jardim/RJ, CEP 28.660-000</w:t>
      </w:r>
      <w:r w:rsidRPr="000B75C6">
        <w:rPr>
          <w:bCs/>
          <w:sz w:val="24"/>
          <w:szCs w:val="24"/>
        </w:rPr>
        <w:t xml:space="preserve">, doravante denominado </w:t>
      </w:r>
      <w:r w:rsidRPr="000B75C6">
        <w:rPr>
          <w:b/>
          <w:bCs/>
          <w:sz w:val="24"/>
          <w:szCs w:val="24"/>
        </w:rPr>
        <w:t>CONTRATANTE</w:t>
      </w:r>
      <w:r w:rsidRPr="000B75C6">
        <w:rPr>
          <w:bCs/>
          <w:sz w:val="24"/>
          <w:szCs w:val="24"/>
        </w:rPr>
        <w:t>,</w:t>
      </w:r>
      <w:r w:rsidRPr="000B75C6">
        <w:rPr>
          <w:sz w:val="24"/>
          <w:szCs w:val="24"/>
        </w:rPr>
        <w:t xml:space="preserve"> e </w:t>
      </w:r>
      <w:r w:rsidRPr="000B75C6">
        <w:rPr>
          <w:bCs/>
          <w:sz w:val="24"/>
          <w:szCs w:val="24"/>
        </w:rPr>
        <w:t xml:space="preserve">por outro lado a empresa  </w:t>
      </w:r>
      <w:sdt>
        <w:sdtPr>
          <w:rPr>
            <w:b/>
            <w:bCs/>
            <w:sz w:val="24"/>
            <w:szCs w:val="24"/>
          </w:rPr>
          <w:id w:val="-1484769852"/>
          <w:placeholder>
            <w:docPart w:val="9E6DDEEBDF5344C39E2FA6BF2D62172E"/>
          </w:placeholder>
        </w:sdtPr>
        <w:sdtContent>
          <w:r w:rsidRPr="000B75C6">
            <w:rPr>
              <w:b/>
              <w:bCs/>
              <w:sz w:val="24"/>
              <w:szCs w:val="24"/>
            </w:rPr>
            <w:t>XXXX</w:t>
          </w:r>
        </w:sdtContent>
      </w:sdt>
      <w:r w:rsidRPr="000B75C6">
        <w:rPr>
          <w:bCs/>
          <w:sz w:val="24"/>
          <w:szCs w:val="24"/>
        </w:rPr>
        <w:t xml:space="preserve">, inscrita no CNPJ sob o nº. XXX, com sede na XXX, CEP XX, neste ato representada por </w:t>
      </w:r>
      <w:r w:rsidRPr="000B75C6">
        <w:rPr>
          <w:b/>
          <w:bCs/>
          <w:sz w:val="24"/>
          <w:szCs w:val="24"/>
        </w:rPr>
        <w:t>XXX</w:t>
      </w:r>
      <w:r w:rsidRPr="000B75C6">
        <w:rPr>
          <w:bCs/>
          <w:sz w:val="24"/>
          <w:szCs w:val="24"/>
        </w:rPr>
        <w:t xml:space="preserve"> portadora da Carteira de Identidade nº XXX, expedida pelo XX, inscrita no CPF/MF sob o nº XX, a seguir </w:t>
      </w:r>
      <w:r w:rsidRPr="000B75C6">
        <w:rPr>
          <w:sz w:val="24"/>
          <w:szCs w:val="24"/>
        </w:rPr>
        <w:t xml:space="preserve">denominada </w:t>
      </w:r>
      <w:r w:rsidRPr="000B75C6">
        <w:rPr>
          <w:b/>
          <w:sz w:val="24"/>
          <w:szCs w:val="24"/>
        </w:rPr>
        <w:t>CONTRATADA</w:t>
      </w:r>
      <w:r w:rsidRPr="000B75C6">
        <w:rPr>
          <w:sz w:val="24"/>
          <w:szCs w:val="24"/>
        </w:rPr>
        <w:t xml:space="preserve">, na modalidade Pregão Eletrônico para Registro de Preços nº ..../ano, tipo MENOR PREÇO POR ITEM, constante dos autos do Processo Administrativo 8.315/2024, em nome da Secretaria Municipal de Educação (processo “mãe”) apensos: 8316/2024, 8445/2024, 8329/2024, 8397/2024, 8352/2024, acordam e ajustam firmar o </w:t>
      </w:r>
      <w:r w:rsidRPr="000B75C6">
        <w:rPr>
          <w:sz w:val="24"/>
          <w:szCs w:val="24"/>
        </w:rPr>
        <w:lastRenderedPageBreak/>
        <w:t>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1F5F8689" w14:textId="77777777" w:rsidR="000B75C6" w:rsidRPr="000B75C6" w:rsidRDefault="000B75C6" w:rsidP="000B75C6">
      <w:pPr>
        <w:pStyle w:val="Corpodetexto"/>
        <w:jc w:val="both"/>
        <w:rPr>
          <w:sz w:val="24"/>
          <w:szCs w:val="24"/>
        </w:rPr>
      </w:pPr>
    </w:p>
    <w:p w14:paraId="2EB9032C" w14:textId="77777777" w:rsidR="000B75C6" w:rsidRPr="000B75C6" w:rsidRDefault="000B75C6" w:rsidP="000B75C6">
      <w:pPr>
        <w:pStyle w:val="Corpodetexto"/>
        <w:jc w:val="both"/>
        <w:rPr>
          <w:sz w:val="24"/>
          <w:szCs w:val="24"/>
        </w:rPr>
      </w:pPr>
      <w:r w:rsidRPr="000B75C6">
        <w:rPr>
          <w:b/>
          <w:bCs/>
          <w:sz w:val="24"/>
          <w:szCs w:val="24"/>
        </w:rPr>
        <w:t>CLÁUSULA PRIMEIRA – OBJETO (ART. 55, I E XI)</w:t>
      </w:r>
    </w:p>
    <w:p w14:paraId="0ABB7AD1" w14:textId="77777777" w:rsidR="000B75C6" w:rsidRPr="000B75C6" w:rsidRDefault="000B75C6" w:rsidP="000B75C6">
      <w:pPr>
        <w:pStyle w:val="Corpodetexto"/>
        <w:jc w:val="both"/>
        <w:rPr>
          <w:sz w:val="24"/>
          <w:szCs w:val="24"/>
        </w:rPr>
      </w:pPr>
      <w:r w:rsidRPr="000B75C6">
        <w:rPr>
          <w:sz w:val="24"/>
          <w:szCs w:val="24"/>
        </w:rPr>
        <w:t>Constitui o presente objeto a eventual e futura aquisição de RECARGA DE GÁS DE COZINHA, para atender a demanda da Secretaria Municipal de Assistência Social, conforme especificações constantes no Anexo I - Termo de Referência, do Edital.</w:t>
      </w:r>
    </w:p>
    <w:p w14:paraId="55635082" w14:textId="77777777" w:rsidR="000B75C6" w:rsidRPr="000B75C6" w:rsidRDefault="000B75C6" w:rsidP="000B75C6">
      <w:pPr>
        <w:pStyle w:val="Corpodetexto"/>
        <w:jc w:val="both"/>
        <w:rPr>
          <w:sz w:val="24"/>
          <w:szCs w:val="24"/>
        </w:rPr>
      </w:pPr>
    </w:p>
    <w:p w14:paraId="5E1467FC" w14:textId="77777777" w:rsidR="000B75C6" w:rsidRPr="000B75C6" w:rsidRDefault="000B75C6" w:rsidP="000B75C6">
      <w:pPr>
        <w:pStyle w:val="Corpodetexto"/>
        <w:jc w:val="both"/>
        <w:rPr>
          <w:sz w:val="24"/>
          <w:szCs w:val="24"/>
        </w:rPr>
      </w:pPr>
      <w:r w:rsidRPr="000B75C6">
        <w:rPr>
          <w:b/>
          <w:sz w:val="24"/>
          <w:szCs w:val="24"/>
        </w:rPr>
        <w:t>Parágrafo Único</w:t>
      </w:r>
      <w:r w:rsidRPr="000B75C6">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4FE629CE" w14:textId="77777777" w:rsidR="000B75C6" w:rsidRPr="000B75C6" w:rsidRDefault="000B75C6" w:rsidP="000B75C6">
      <w:pPr>
        <w:pStyle w:val="Corpodetexto"/>
        <w:jc w:val="both"/>
        <w:rPr>
          <w:sz w:val="24"/>
          <w:szCs w:val="24"/>
        </w:rPr>
      </w:pPr>
    </w:p>
    <w:p w14:paraId="4BDE95F5" w14:textId="77777777" w:rsidR="000B75C6" w:rsidRPr="000B75C6" w:rsidRDefault="000B75C6" w:rsidP="000B75C6">
      <w:pPr>
        <w:pStyle w:val="Corpodetexto"/>
        <w:jc w:val="both"/>
        <w:rPr>
          <w:sz w:val="24"/>
          <w:szCs w:val="24"/>
        </w:rPr>
      </w:pPr>
      <w:r w:rsidRPr="000B75C6">
        <w:rPr>
          <w:b/>
          <w:bCs/>
          <w:sz w:val="24"/>
          <w:szCs w:val="24"/>
        </w:rPr>
        <w:t>CLÁUSULA SEGUNDA – VALOR CONTRATUAL (ART. 55, III)</w:t>
      </w:r>
    </w:p>
    <w:p w14:paraId="352BB4D7" w14:textId="77777777" w:rsidR="000B75C6" w:rsidRPr="000B75C6" w:rsidRDefault="000B75C6" w:rsidP="000B75C6">
      <w:pPr>
        <w:pStyle w:val="Corpodetexto"/>
        <w:jc w:val="both"/>
        <w:rPr>
          <w:sz w:val="24"/>
          <w:szCs w:val="24"/>
        </w:rPr>
      </w:pPr>
      <w:r w:rsidRPr="000B75C6">
        <w:rPr>
          <w:sz w:val="24"/>
          <w:szCs w:val="24"/>
        </w:rPr>
        <w:t xml:space="preserve">Pelo objeto ora contratado, o CONTRATANTE pagará a CONTRATADA o </w:t>
      </w:r>
      <w:r w:rsidRPr="000B75C6">
        <w:rPr>
          <w:b/>
          <w:sz w:val="24"/>
          <w:szCs w:val="24"/>
        </w:rPr>
        <w:t>valor total estimado de R$XX,XX (por extenso), pelo item XX.</w:t>
      </w:r>
    </w:p>
    <w:p w14:paraId="68C577F7" w14:textId="77777777" w:rsidR="000B75C6" w:rsidRPr="000B75C6" w:rsidRDefault="000B75C6" w:rsidP="000B75C6">
      <w:pPr>
        <w:pStyle w:val="Corpodetexto"/>
        <w:jc w:val="both"/>
        <w:rPr>
          <w:b/>
          <w:sz w:val="24"/>
          <w:szCs w:val="24"/>
        </w:rPr>
      </w:pPr>
    </w:p>
    <w:p w14:paraId="7A983317" w14:textId="77777777" w:rsidR="000B75C6" w:rsidRPr="000B75C6" w:rsidRDefault="000B75C6" w:rsidP="000B75C6">
      <w:pPr>
        <w:pStyle w:val="Corpodetexto"/>
        <w:jc w:val="both"/>
        <w:rPr>
          <w:sz w:val="24"/>
          <w:szCs w:val="24"/>
        </w:rPr>
      </w:pPr>
      <w:r w:rsidRPr="000B75C6">
        <w:rPr>
          <w:b/>
          <w:sz w:val="24"/>
          <w:szCs w:val="24"/>
        </w:rPr>
        <w:t xml:space="preserve">Parágrafo Primeiro - </w:t>
      </w:r>
      <w:r w:rsidRPr="000B75C6">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BECFCEE" w14:textId="77777777" w:rsidR="000B75C6" w:rsidRPr="000B75C6" w:rsidRDefault="000B75C6" w:rsidP="000B75C6">
      <w:pPr>
        <w:pStyle w:val="Corpodetexto"/>
        <w:jc w:val="both"/>
        <w:rPr>
          <w:sz w:val="24"/>
          <w:szCs w:val="24"/>
        </w:rPr>
      </w:pPr>
      <w:r w:rsidRPr="000B75C6">
        <w:rPr>
          <w:b/>
          <w:sz w:val="24"/>
          <w:szCs w:val="24"/>
        </w:rPr>
        <w:t xml:space="preserve">Parágrafo Segundo - </w:t>
      </w:r>
      <w:r w:rsidRPr="000B75C6">
        <w:rPr>
          <w:sz w:val="24"/>
          <w:szCs w:val="24"/>
        </w:rPr>
        <w:t>O  Fundo Municipal de Assistência Social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0DB00ECE" w14:textId="77777777" w:rsidR="000B75C6" w:rsidRPr="000B75C6" w:rsidRDefault="000B75C6" w:rsidP="000B75C6">
      <w:pPr>
        <w:pStyle w:val="Corpodetexto"/>
        <w:jc w:val="both"/>
        <w:rPr>
          <w:sz w:val="24"/>
          <w:szCs w:val="24"/>
        </w:rPr>
      </w:pPr>
      <w:r w:rsidRPr="000B75C6">
        <w:rPr>
          <w:b/>
          <w:sz w:val="24"/>
          <w:szCs w:val="24"/>
        </w:rPr>
        <w:t xml:space="preserve">Parágrafo Terceiro - </w:t>
      </w:r>
      <w:r w:rsidRPr="000B75C6">
        <w:rPr>
          <w:sz w:val="24"/>
          <w:szCs w:val="24"/>
        </w:rPr>
        <w:t>O valor descrito acima constitui mera estimativa, não se obrigando o Fundo Municipal de Assistência Social a utilizá-lo integralmente, de forma que os pagamentos devidos ao contratado dependerão dos quantitativos efetivamente fornecidos.</w:t>
      </w:r>
    </w:p>
    <w:p w14:paraId="3634AE3B" w14:textId="77777777" w:rsidR="000B75C6" w:rsidRPr="000B75C6" w:rsidRDefault="000B75C6" w:rsidP="000B75C6">
      <w:pPr>
        <w:pStyle w:val="Corpodetexto"/>
        <w:jc w:val="both"/>
        <w:rPr>
          <w:sz w:val="24"/>
          <w:szCs w:val="24"/>
        </w:rPr>
      </w:pPr>
    </w:p>
    <w:p w14:paraId="1E0CEC85" w14:textId="77777777" w:rsidR="000B75C6" w:rsidRPr="000B75C6" w:rsidRDefault="000B75C6" w:rsidP="000B75C6">
      <w:pPr>
        <w:pStyle w:val="Corpodetexto"/>
        <w:jc w:val="both"/>
        <w:rPr>
          <w:b/>
          <w:bCs/>
          <w:sz w:val="24"/>
          <w:szCs w:val="24"/>
        </w:rPr>
      </w:pPr>
      <w:r w:rsidRPr="000B75C6">
        <w:rPr>
          <w:b/>
          <w:bCs/>
          <w:sz w:val="24"/>
          <w:szCs w:val="24"/>
        </w:rPr>
        <w:t>CLÁUSULA TERCEIRA - DINÂMICA DE EXECUÇÃO E RECEBIMENTO DO CONTRATO</w:t>
      </w:r>
    </w:p>
    <w:p w14:paraId="70DA710C" w14:textId="77777777" w:rsidR="000B75C6" w:rsidRPr="000B75C6" w:rsidRDefault="000B75C6" w:rsidP="000B75C6">
      <w:pPr>
        <w:pStyle w:val="Corpodetexto"/>
        <w:jc w:val="both"/>
        <w:rPr>
          <w:bCs/>
          <w:sz w:val="24"/>
          <w:szCs w:val="24"/>
        </w:rPr>
      </w:pPr>
      <w:r w:rsidRPr="000B75C6">
        <w:rPr>
          <w:bCs/>
          <w:sz w:val="24"/>
          <w:szCs w:val="24"/>
        </w:rPr>
        <w:t>A forma de execução será DIRETA, com fornecimento PARCELADO.</w:t>
      </w:r>
    </w:p>
    <w:p w14:paraId="072FC52F" w14:textId="77777777" w:rsidR="000B75C6" w:rsidRPr="000B75C6" w:rsidRDefault="000B75C6" w:rsidP="000B75C6">
      <w:pPr>
        <w:pStyle w:val="Corpodetexto"/>
        <w:jc w:val="both"/>
        <w:rPr>
          <w:bCs/>
          <w:sz w:val="24"/>
          <w:szCs w:val="24"/>
        </w:rPr>
      </w:pPr>
    </w:p>
    <w:p w14:paraId="4EAC5E3C" w14:textId="77777777" w:rsidR="000B75C6" w:rsidRPr="000B75C6" w:rsidRDefault="000B75C6" w:rsidP="000B75C6">
      <w:pPr>
        <w:pStyle w:val="Corpodetexto"/>
        <w:jc w:val="both"/>
        <w:rPr>
          <w:bCs/>
          <w:sz w:val="24"/>
          <w:szCs w:val="24"/>
        </w:rPr>
      </w:pPr>
      <w:r w:rsidRPr="000B75C6">
        <w:rPr>
          <w:b/>
          <w:bCs/>
          <w:sz w:val="24"/>
          <w:szCs w:val="24"/>
        </w:rPr>
        <w:t>Parágrafo Primeiro</w:t>
      </w:r>
      <w:r w:rsidRPr="000B75C6">
        <w:rPr>
          <w:bCs/>
          <w:sz w:val="24"/>
          <w:szCs w:val="24"/>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45A80C8C" w14:textId="77777777" w:rsidR="000B75C6" w:rsidRPr="000B75C6" w:rsidRDefault="000B75C6" w:rsidP="000B75C6">
      <w:pPr>
        <w:pStyle w:val="Corpodetexto"/>
        <w:jc w:val="both"/>
        <w:rPr>
          <w:bCs/>
          <w:sz w:val="24"/>
          <w:szCs w:val="24"/>
        </w:rPr>
      </w:pPr>
      <w:r w:rsidRPr="000B75C6">
        <w:rPr>
          <w:b/>
          <w:bCs/>
          <w:sz w:val="24"/>
          <w:szCs w:val="24"/>
        </w:rPr>
        <w:t>Parágrafo Segundo</w:t>
      </w:r>
      <w:r w:rsidRPr="000B75C6">
        <w:rPr>
          <w:bCs/>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5AF62E26" w14:textId="77777777" w:rsidR="000B75C6" w:rsidRPr="000B75C6" w:rsidRDefault="000B75C6" w:rsidP="000B75C6">
      <w:pPr>
        <w:pStyle w:val="Corpodetexto"/>
        <w:jc w:val="both"/>
        <w:rPr>
          <w:bCs/>
          <w:sz w:val="24"/>
          <w:szCs w:val="24"/>
        </w:rPr>
      </w:pPr>
      <w:r w:rsidRPr="000B75C6">
        <w:rPr>
          <w:bCs/>
          <w:sz w:val="24"/>
          <w:szCs w:val="24"/>
        </w:rPr>
        <w:t>SMAS – Sede, Rua Miguel de Carvalho, n158, Centro – Bom Jardim / RJ, de segunda a sexta-feira, das 9h às12h e das 13h às 17h, onde serão recebidos pelos fiscais do contrato ou por servidor designado para tal;</w:t>
      </w:r>
    </w:p>
    <w:p w14:paraId="31555919" w14:textId="77777777" w:rsidR="000B75C6" w:rsidRPr="000B75C6" w:rsidRDefault="000B75C6" w:rsidP="000B75C6">
      <w:pPr>
        <w:pStyle w:val="Corpodetexto"/>
        <w:jc w:val="both"/>
        <w:rPr>
          <w:bCs/>
          <w:sz w:val="24"/>
          <w:szCs w:val="24"/>
        </w:rPr>
      </w:pPr>
    </w:p>
    <w:p w14:paraId="3247E023" w14:textId="77777777" w:rsidR="000B75C6" w:rsidRPr="000B75C6" w:rsidRDefault="000B75C6" w:rsidP="000B75C6">
      <w:pPr>
        <w:pStyle w:val="Corpodetexto"/>
        <w:jc w:val="both"/>
        <w:rPr>
          <w:b/>
          <w:bCs/>
          <w:sz w:val="24"/>
          <w:szCs w:val="24"/>
        </w:rPr>
      </w:pPr>
      <w:r w:rsidRPr="000B75C6">
        <w:rPr>
          <w:b/>
          <w:bCs/>
          <w:sz w:val="24"/>
          <w:szCs w:val="24"/>
        </w:rPr>
        <w:t>CLÁUSULA TERCEIRA – SUBCONTRATAÇÃO</w:t>
      </w:r>
    </w:p>
    <w:p w14:paraId="0A6E6035" w14:textId="77777777" w:rsidR="000B75C6" w:rsidRPr="000B75C6" w:rsidRDefault="000B75C6" w:rsidP="000B75C6">
      <w:pPr>
        <w:pStyle w:val="Corpodetexto"/>
        <w:jc w:val="both"/>
        <w:rPr>
          <w:bCs/>
          <w:sz w:val="24"/>
          <w:szCs w:val="24"/>
        </w:rPr>
      </w:pPr>
      <w:r w:rsidRPr="000B75C6">
        <w:rPr>
          <w:bCs/>
          <w:sz w:val="24"/>
          <w:szCs w:val="24"/>
        </w:rPr>
        <w:t>Não será admitida a subcontratação do objeto contratual.</w:t>
      </w:r>
    </w:p>
    <w:p w14:paraId="476D7B4A" w14:textId="77777777" w:rsidR="000B75C6" w:rsidRPr="000B75C6" w:rsidRDefault="000B75C6" w:rsidP="000B75C6">
      <w:pPr>
        <w:pStyle w:val="Corpodetexto"/>
        <w:jc w:val="both"/>
        <w:rPr>
          <w:b/>
          <w:bCs/>
          <w:sz w:val="24"/>
          <w:szCs w:val="24"/>
        </w:rPr>
      </w:pPr>
    </w:p>
    <w:p w14:paraId="4E1F9BE6" w14:textId="77777777" w:rsidR="000B75C6" w:rsidRPr="000B75C6" w:rsidRDefault="000B75C6" w:rsidP="000B75C6">
      <w:pPr>
        <w:pStyle w:val="Corpodetexto"/>
        <w:jc w:val="both"/>
        <w:rPr>
          <w:b/>
          <w:bCs/>
          <w:sz w:val="24"/>
          <w:szCs w:val="24"/>
        </w:rPr>
      </w:pPr>
      <w:r w:rsidRPr="000B75C6">
        <w:rPr>
          <w:b/>
          <w:bCs/>
          <w:sz w:val="24"/>
          <w:szCs w:val="24"/>
        </w:rPr>
        <w:lastRenderedPageBreak/>
        <w:t>CLÁUSULA QUARTA - CRITÉRIOS DE MEDIÇÃO E PAGAMENTO</w:t>
      </w:r>
    </w:p>
    <w:p w14:paraId="2DACB47A" w14:textId="77777777" w:rsidR="000B75C6" w:rsidRPr="000B75C6" w:rsidRDefault="000B75C6" w:rsidP="000B75C6">
      <w:pPr>
        <w:pStyle w:val="Corpodetexto"/>
        <w:jc w:val="both"/>
        <w:rPr>
          <w:sz w:val="24"/>
          <w:szCs w:val="24"/>
        </w:rPr>
      </w:pPr>
      <w:r w:rsidRPr="000B75C6">
        <w:rPr>
          <w:sz w:val="24"/>
          <w:szCs w:val="24"/>
        </w:rPr>
        <w:t>Os documentos fiscais serão emitidos em nome do FUNDO MUNICIPAL DE ASSISTÊNCIA SOCIAL, CNPJ nº 03.802.344/0001-02, Rua Miguel de Carvalho, 158 – Centro – Bom Jardim/RJ, CEP: 28660-000, referente a cota parte da Secretaria.</w:t>
      </w:r>
    </w:p>
    <w:p w14:paraId="559471B4" w14:textId="77777777" w:rsidR="000B75C6" w:rsidRPr="000B75C6" w:rsidRDefault="000B75C6" w:rsidP="000B75C6">
      <w:pPr>
        <w:jc w:val="both"/>
        <w:rPr>
          <w:sz w:val="24"/>
          <w:szCs w:val="24"/>
        </w:rPr>
      </w:pPr>
    </w:p>
    <w:p w14:paraId="3ADAE7DF" w14:textId="77777777" w:rsidR="000B75C6" w:rsidRPr="000B75C6" w:rsidRDefault="000B75C6" w:rsidP="000B75C6">
      <w:pPr>
        <w:jc w:val="both"/>
        <w:rPr>
          <w:sz w:val="24"/>
          <w:szCs w:val="24"/>
        </w:rPr>
      </w:pPr>
      <w:r w:rsidRPr="000B75C6">
        <w:rPr>
          <w:b/>
          <w:sz w:val="24"/>
          <w:szCs w:val="24"/>
        </w:rPr>
        <w:t>Parágrafo Primeiro</w:t>
      </w:r>
      <w:r w:rsidRPr="000B75C6">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7AFE3BE9" w14:textId="77777777" w:rsidR="000B75C6" w:rsidRPr="000B75C6" w:rsidRDefault="000B75C6" w:rsidP="000B75C6">
      <w:pPr>
        <w:jc w:val="both"/>
        <w:rPr>
          <w:sz w:val="24"/>
          <w:szCs w:val="24"/>
        </w:rPr>
      </w:pPr>
      <w:r w:rsidRPr="000B75C6">
        <w:rPr>
          <w:b/>
          <w:sz w:val="24"/>
          <w:szCs w:val="24"/>
        </w:rPr>
        <w:t xml:space="preserve">Parágrafo Segundo - </w:t>
      </w:r>
      <w:r w:rsidRPr="000B75C6">
        <w:rPr>
          <w:sz w:val="24"/>
          <w:szCs w:val="24"/>
        </w:rPr>
        <w:t xml:space="preserve">O pagamento será efetuado no prazo, conforme estabelecido no Decreto Municipal nº 4.441, de 23 de fevereiro de 2023: </w:t>
      </w:r>
    </w:p>
    <w:p w14:paraId="064D5B0D" w14:textId="77777777" w:rsidR="000B75C6" w:rsidRPr="000B75C6" w:rsidRDefault="000B75C6" w:rsidP="000B75C6">
      <w:pPr>
        <w:jc w:val="both"/>
        <w:rPr>
          <w:sz w:val="24"/>
          <w:szCs w:val="24"/>
        </w:rPr>
      </w:pPr>
      <w:r w:rsidRPr="000B75C6">
        <w:rPr>
          <w:sz w:val="24"/>
          <w:szCs w:val="24"/>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0AAA982" w14:textId="77777777" w:rsidR="000B75C6" w:rsidRPr="000B75C6" w:rsidRDefault="000B75C6" w:rsidP="000B75C6">
      <w:pPr>
        <w:jc w:val="both"/>
        <w:rPr>
          <w:sz w:val="24"/>
          <w:szCs w:val="24"/>
        </w:rPr>
      </w:pPr>
      <w:r w:rsidRPr="000B75C6">
        <w:rPr>
          <w:sz w:val="24"/>
          <w:szCs w:val="24"/>
        </w:rPr>
        <w:t>II - O prazo de 30 (trinta) dias corridos, contados da data do recebimento definitivo dos bens, para realizar o pagamento, nas demais hipóteses.</w:t>
      </w:r>
    </w:p>
    <w:p w14:paraId="0E35CB61" w14:textId="77777777" w:rsidR="000B75C6" w:rsidRPr="000B75C6" w:rsidRDefault="000B75C6" w:rsidP="000B75C6">
      <w:pPr>
        <w:jc w:val="both"/>
        <w:rPr>
          <w:sz w:val="24"/>
          <w:szCs w:val="24"/>
        </w:rPr>
      </w:pPr>
      <w:r w:rsidRPr="000B75C6">
        <w:rPr>
          <w:b/>
          <w:sz w:val="24"/>
          <w:szCs w:val="24"/>
        </w:rPr>
        <w:t>Parágrafo Terceiro</w:t>
      </w:r>
      <w:r w:rsidRPr="000B75C6">
        <w:rPr>
          <w:sz w:val="24"/>
          <w:szCs w:val="24"/>
        </w:rPr>
        <w:t xml:space="preserve"> - No caso de atraso pelo Contratante, os valores devidos ao contratado serão atualizados monetariamente entre o termo final do prazo de pagamento até a data de sua efetiva realização, mediante aplicação do índice IPC-Ade correção monetária</w:t>
      </w:r>
    </w:p>
    <w:p w14:paraId="40C7F1F9" w14:textId="77777777" w:rsidR="000B75C6" w:rsidRPr="000B75C6" w:rsidRDefault="000B75C6" w:rsidP="000B75C6">
      <w:pPr>
        <w:jc w:val="both"/>
        <w:rPr>
          <w:sz w:val="24"/>
          <w:szCs w:val="24"/>
        </w:rPr>
      </w:pPr>
      <w:r w:rsidRPr="000B75C6">
        <w:rPr>
          <w:b/>
          <w:sz w:val="24"/>
          <w:szCs w:val="24"/>
        </w:rPr>
        <w:t xml:space="preserve">Parágrafo Quarto - </w:t>
      </w:r>
      <w:r w:rsidRPr="000B75C6">
        <w:rPr>
          <w:sz w:val="24"/>
          <w:szCs w:val="24"/>
        </w:rPr>
        <w:t xml:space="preserve"> O pagamento será realizado através de ordem bancária, para crédito em banco, agência e conta corrente indicados pelo contratado.</w:t>
      </w:r>
    </w:p>
    <w:p w14:paraId="519ABDF7" w14:textId="77777777" w:rsidR="000B75C6" w:rsidRPr="000B75C6" w:rsidRDefault="000B75C6" w:rsidP="000B75C6">
      <w:pPr>
        <w:jc w:val="both"/>
        <w:rPr>
          <w:sz w:val="24"/>
          <w:szCs w:val="24"/>
        </w:rPr>
      </w:pPr>
      <w:r w:rsidRPr="000B75C6">
        <w:rPr>
          <w:b/>
          <w:sz w:val="24"/>
          <w:szCs w:val="24"/>
        </w:rPr>
        <w:t>Parágrafo Quinto</w:t>
      </w:r>
      <w:r w:rsidRPr="000B75C6">
        <w:rPr>
          <w:sz w:val="24"/>
          <w:szCs w:val="24"/>
        </w:rPr>
        <w:t xml:space="preserve"> - Será considerada data do pagamento o dia em que constar como emitida a ordem bancária para pagamento.</w:t>
      </w:r>
    </w:p>
    <w:p w14:paraId="387684C6" w14:textId="77777777" w:rsidR="000B75C6" w:rsidRPr="000B75C6" w:rsidRDefault="000B75C6" w:rsidP="000B75C6">
      <w:pPr>
        <w:jc w:val="both"/>
        <w:rPr>
          <w:sz w:val="24"/>
          <w:szCs w:val="24"/>
        </w:rPr>
      </w:pPr>
      <w:r w:rsidRPr="000B75C6">
        <w:rPr>
          <w:b/>
          <w:sz w:val="24"/>
          <w:szCs w:val="24"/>
        </w:rPr>
        <w:t>Parágrafo Sexto</w:t>
      </w:r>
      <w:r w:rsidRPr="000B75C6">
        <w:rPr>
          <w:sz w:val="24"/>
          <w:szCs w:val="24"/>
        </w:rPr>
        <w:t xml:space="preserve"> – Quando do pagamento, será efetuada a retenção tributária prevista na legislação aplicável.</w:t>
      </w:r>
    </w:p>
    <w:p w14:paraId="35D063D1" w14:textId="77777777" w:rsidR="000B75C6" w:rsidRPr="000B75C6" w:rsidRDefault="000B75C6" w:rsidP="000B75C6">
      <w:pPr>
        <w:jc w:val="both"/>
        <w:rPr>
          <w:sz w:val="24"/>
          <w:szCs w:val="24"/>
        </w:rPr>
      </w:pPr>
      <w:r w:rsidRPr="000B75C6">
        <w:rPr>
          <w:b/>
          <w:sz w:val="24"/>
          <w:szCs w:val="24"/>
        </w:rPr>
        <w:t>Parágrafo Sétimo</w:t>
      </w:r>
      <w:r w:rsidRPr="000B75C6">
        <w:rPr>
          <w:sz w:val="24"/>
          <w:szCs w:val="24"/>
        </w:rPr>
        <w:t xml:space="preserve"> - Independentemente do percentual de tributo inserido na planilha, quando houver, serão retidos na fonte, quando da realização do pagamento, os percentuais estabelecidos na legislação vigente.</w:t>
      </w:r>
    </w:p>
    <w:p w14:paraId="16921222" w14:textId="77777777" w:rsidR="000B75C6" w:rsidRPr="000B75C6" w:rsidRDefault="000B75C6" w:rsidP="000B75C6">
      <w:pPr>
        <w:jc w:val="both"/>
        <w:rPr>
          <w:sz w:val="24"/>
          <w:szCs w:val="24"/>
        </w:rPr>
      </w:pPr>
      <w:r w:rsidRPr="000B75C6">
        <w:rPr>
          <w:b/>
          <w:sz w:val="24"/>
          <w:szCs w:val="24"/>
        </w:rPr>
        <w:t xml:space="preserve">Parágrafo Oitavo </w:t>
      </w:r>
      <w:r w:rsidRPr="000B75C6">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CCE6795" w14:textId="77777777" w:rsidR="000B75C6" w:rsidRPr="000B75C6" w:rsidRDefault="000B75C6" w:rsidP="000B75C6">
      <w:pPr>
        <w:jc w:val="both"/>
        <w:rPr>
          <w:sz w:val="24"/>
          <w:szCs w:val="24"/>
        </w:rPr>
      </w:pPr>
      <w:r w:rsidRPr="000B75C6">
        <w:rPr>
          <w:b/>
          <w:sz w:val="24"/>
          <w:szCs w:val="24"/>
        </w:rPr>
        <w:t xml:space="preserve">Parágrafo Nono - </w:t>
      </w:r>
      <w:r w:rsidRPr="000B75C6">
        <w:rPr>
          <w:sz w:val="24"/>
          <w:szCs w:val="24"/>
        </w:rPr>
        <w:t>A presente contratação não permite a antecipação de pagamento parcial ou total, conforme as regras previstas no presente tópico.</w:t>
      </w:r>
    </w:p>
    <w:p w14:paraId="1568B90A" w14:textId="77777777" w:rsidR="000B75C6" w:rsidRPr="000B75C6" w:rsidRDefault="000B75C6" w:rsidP="000B75C6">
      <w:pPr>
        <w:jc w:val="both"/>
        <w:rPr>
          <w:sz w:val="24"/>
          <w:szCs w:val="24"/>
        </w:rPr>
      </w:pPr>
      <w:r w:rsidRPr="000B75C6">
        <w:rPr>
          <w:b/>
          <w:sz w:val="24"/>
          <w:szCs w:val="24"/>
        </w:rPr>
        <w:t>Parágrafo Décimo</w:t>
      </w:r>
      <w:r w:rsidRPr="000B75C6">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D8F7C7D" w14:textId="77777777" w:rsidR="000B75C6" w:rsidRPr="000B75C6" w:rsidRDefault="000B75C6" w:rsidP="000B75C6">
      <w:pPr>
        <w:jc w:val="both"/>
        <w:rPr>
          <w:sz w:val="24"/>
          <w:szCs w:val="24"/>
        </w:rPr>
      </w:pPr>
      <w:r w:rsidRPr="000B75C6">
        <w:rPr>
          <w:b/>
          <w:sz w:val="24"/>
          <w:szCs w:val="24"/>
        </w:rPr>
        <w:t>Parágrafo Décimo Primeiro</w:t>
      </w:r>
      <w:r w:rsidRPr="000B75C6">
        <w:rPr>
          <w:sz w:val="24"/>
          <w:szCs w:val="24"/>
        </w:rPr>
        <w:t xml:space="preserve">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34A7A8AB" w14:textId="77777777" w:rsidR="000B75C6" w:rsidRPr="000B75C6" w:rsidRDefault="000B75C6" w:rsidP="000B75C6">
      <w:pPr>
        <w:jc w:val="both"/>
        <w:rPr>
          <w:sz w:val="24"/>
          <w:szCs w:val="24"/>
        </w:rPr>
      </w:pPr>
      <w:r w:rsidRPr="000B75C6">
        <w:rPr>
          <w:b/>
          <w:sz w:val="24"/>
          <w:szCs w:val="24"/>
        </w:rPr>
        <w:t>Parágrafo Décimo Segundo</w:t>
      </w:r>
      <w:r w:rsidRPr="000B75C6">
        <w:rPr>
          <w:sz w:val="24"/>
          <w:szCs w:val="24"/>
        </w:rPr>
        <w:t xml:space="preserve"> - O recebimento definitivo ocorrerá no prazo de 10(dez) dias úteis, a contar do recebimento da nota fiscal ou instrumento de cobrança equivalente pela </w:t>
      </w:r>
      <w:r w:rsidRPr="000B75C6">
        <w:rPr>
          <w:sz w:val="24"/>
          <w:szCs w:val="24"/>
        </w:rPr>
        <w:lastRenderedPageBreak/>
        <w:t>Administração, após a verificação da qualidade e quantidade do material e consequente aceitação mediante termo detalhado.</w:t>
      </w:r>
    </w:p>
    <w:p w14:paraId="1EFE7945" w14:textId="77777777" w:rsidR="000B75C6" w:rsidRPr="000B75C6" w:rsidRDefault="000B75C6" w:rsidP="000B75C6">
      <w:pPr>
        <w:jc w:val="both"/>
        <w:rPr>
          <w:sz w:val="24"/>
          <w:szCs w:val="24"/>
        </w:rPr>
      </w:pPr>
      <w:r w:rsidRPr="000B75C6">
        <w:rPr>
          <w:b/>
          <w:sz w:val="24"/>
          <w:szCs w:val="24"/>
        </w:rPr>
        <w:t>Parágrafo Décimo Terceiro</w:t>
      </w:r>
      <w:r w:rsidRPr="000B75C6">
        <w:rPr>
          <w:sz w:val="24"/>
          <w:szCs w:val="24"/>
        </w:rPr>
        <w:t xml:space="preserve"> - Para as contratações decorrentes de despesas cujos valores não ultrapassem o limite de que trata o inciso II do art. 75 da Lei nº 14.133, de 2021, o prazo máximo para o recebimento definitivo será de até 07 (sete) dias úteis.</w:t>
      </w:r>
    </w:p>
    <w:p w14:paraId="237F1B0B" w14:textId="77777777" w:rsidR="000B75C6" w:rsidRPr="000B75C6" w:rsidRDefault="000B75C6" w:rsidP="000B75C6">
      <w:pPr>
        <w:jc w:val="both"/>
        <w:rPr>
          <w:sz w:val="24"/>
          <w:szCs w:val="24"/>
        </w:rPr>
      </w:pPr>
      <w:r w:rsidRPr="000B75C6">
        <w:rPr>
          <w:b/>
          <w:sz w:val="24"/>
          <w:szCs w:val="24"/>
        </w:rPr>
        <w:t>Parágrafo Décimo Quarto</w:t>
      </w:r>
      <w:r w:rsidRPr="000B75C6">
        <w:rPr>
          <w:sz w:val="24"/>
          <w:szCs w:val="24"/>
        </w:rPr>
        <w:t xml:space="preserve"> - O prazo para recebimento definitivo poderá ser excepcionalmente prorrogado, de forma justificada, por igual período, quando houver necessidade de diligências para a aferição do atendimento das exigências contratuais.</w:t>
      </w:r>
    </w:p>
    <w:p w14:paraId="5E3D39B4" w14:textId="77777777" w:rsidR="000B75C6" w:rsidRPr="000B75C6" w:rsidRDefault="000B75C6" w:rsidP="000B75C6">
      <w:pPr>
        <w:jc w:val="both"/>
        <w:rPr>
          <w:sz w:val="24"/>
          <w:szCs w:val="24"/>
        </w:rPr>
      </w:pPr>
      <w:r w:rsidRPr="000B75C6">
        <w:rPr>
          <w:b/>
          <w:sz w:val="24"/>
          <w:szCs w:val="24"/>
        </w:rPr>
        <w:t>Parágrafo Décimo Quinto</w:t>
      </w:r>
      <w:r w:rsidRPr="000B75C6">
        <w:rPr>
          <w:sz w:val="24"/>
          <w:szCs w:val="24"/>
        </w:rPr>
        <w:t xml:space="preserve">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6DDB9DE2" w14:textId="77777777" w:rsidR="000B75C6" w:rsidRPr="000B75C6" w:rsidRDefault="000B75C6" w:rsidP="000B75C6">
      <w:pPr>
        <w:jc w:val="both"/>
        <w:rPr>
          <w:sz w:val="24"/>
          <w:szCs w:val="24"/>
        </w:rPr>
      </w:pPr>
      <w:r w:rsidRPr="000B75C6">
        <w:rPr>
          <w:b/>
          <w:sz w:val="24"/>
          <w:szCs w:val="24"/>
        </w:rPr>
        <w:t>Parágrafo Décimo Sexto</w:t>
      </w:r>
      <w:r w:rsidRPr="000B75C6">
        <w:rPr>
          <w:sz w:val="24"/>
          <w:szCs w:val="24"/>
        </w:rPr>
        <w:t xml:space="preserve">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D44CBBC" w14:textId="77777777" w:rsidR="000B75C6" w:rsidRPr="000B75C6" w:rsidRDefault="000B75C6" w:rsidP="000B75C6">
      <w:pPr>
        <w:jc w:val="both"/>
        <w:rPr>
          <w:sz w:val="24"/>
          <w:szCs w:val="24"/>
        </w:rPr>
      </w:pPr>
      <w:r w:rsidRPr="000B75C6">
        <w:rPr>
          <w:b/>
          <w:sz w:val="24"/>
          <w:szCs w:val="24"/>
        </w:rPr>
        <w:t>Parágrafo Décimo Sétimo</w:t>
      </w:r>
      <w:r w:rsidRPr="000B75C6">
        <w:rPr>
          <w:sz w:val="24"/>
          <w:szCs w:val="24"/>
        </w:rPr>
        <w:t xml:space="preserve"> - O recebimento provisório ou definitivo não excluirá a responsabilidade civil pela solidez e pela segurança dos bens nem a responsabilidade ético-profissional pela perfeita execução do contrato.</w:t>
      </w:r>
    </w:p>
    <w:p w14:paraId="73489CAC" w14:textId="77777777" w:rsidR="000B75C6" w:rsidRPr="000B75C6" w:rsidRDefault="000B75C6" w:rsidP="000B75C6">
      <w:pPr>
        <w:jc w:val="both"/>
        <w:rPr>
          <w:b/>
          <w:sz w:val="24"/>
          <w:szCs w:val="24"/>
        </w:rPr>
      </w:pPr>
    </w:p>
    <w:p w14:paraId="43AF6739" w14:textId="77777777" w:rsidR="000B75C6" w:rsidRPr="000B75C6" w:rsidRDefault="000B75C6" w:rsidP="000B75C6">
      <w:pPr>
        <w:pStyle w:val="Corpodetexto"/>
        <w:jc w:val="both"/>
        <w:rPr>
          <w:sz w:val="24"/>
          <w:szCs w:val="24"/>
        </w:rPr>
      </w:pPr>
      <w:r w:rsidRPr="000B75C6">
        <w:rPr>
          <w:b/>
          <w:bCs/>
          <w:sz w:val="24"/>
          <w:szCs w:val="24"/>
        </w:rPr>
        <w:t>CLÁUSULA QUINTA – RECURSO FINANCEIRO (ART. 55, V)</w:t>
      </w:r>
    </w:p>
    <w:p w14:paraId="3B17CF8C" w14:textId="77777777" w:rsidR="000B75C6" w:rsidRPr="000B75C6" w:rsidRDefault="000B75C6" w:rsidP="000B75C6">
      <w:pPr>
        <w:pStyle w:val="Corpodetexto"/>
        <w:jc w:val="both"/>
        <w:rPr>
          <w:sz w:val="24"/>
          <w:szCs w:val="24"/>
        </w:rPr>
      </w:pPr>
      <w:r w:rsidRPr="000B75C6">
        <w:rPr>
          <w:sz w:val="24"/>
          <w:szCs w:val="24"/>
        </w:rPr>
        <w:t>As despesas decorrentes do presente Contrato serão efetuadas com a seguinte dotação orçamentária: P.T.: 05.900.08.244.0070.2.088, N.D.: 3390.30.00,.</w:t>
      </w:r>
    </w:p>
    <w:p w14:paraId="1B81FF89" w14:textId="77777777" w:rsidR="000B75C6" w:rsidRPr="000B75C6" w:rsidRDefault="000B75C6" w:rsidP="000B75C6">
      <w:pPr>
        <w:pStyle w:val="Corpodetexto"/>
        <w:jc w:val="both"/>
        <w:rPr>
          <w:sz w:val="24"/>
          <w:szCs w:val="24"/>
        </w:rPr>
      </w:pPr>
    </w:p>
    <w:p w14:paraId="6534DDCB" w14:textId="77777777" w:rsidR="000B75C6" w:rsidRPr="000B75C6" w:rsidRDefault="000B75C6" w:rsidP="000B75C6">
      <w:pPr>
        <w:pStyle w:val="Corpodetexto"/>
        <w:jc w:val="both"/>
        <w:rPr>
          <w:b/>
          <w:bCs/>
          <w:sz w:val="24"/>
          <w:szCs w:val="24"/>
        </w:rPr>
      </w:pPr>
      <w:r w:rsidRPr="000B75C6">
        <w:rPr>
          <w:b/>
          <w:bCs/>
          <w:sz w:val="24"/>
          <w:szCs w:val="24"/>
        </w:rPr>
        <w:t>CLÁUSULA SEXTA – REAJUSTES DOS PREÇOS</w:t>
      </w:r>
    </w:p>
    <w:p w14:paraId="382DA956" w14:textId="77777777" w:rsidR="000B75C6" w:rsidRPr="000B75C6" w:rsidRDefault="000B75C6" w:rsidP="000B75C6">
      <w:pPr>
        <w:pStyle w:val="Corpodetexto"/>
        <w:jc w:val="both"/>
        <w:rPr>
          <w:bCs/>
          <w:sz w:val="24"/>
          <w:szCs w:val="24"/>
        </w:rPr>
      </w:pPr>
      <w:r w:rsidRPr="000B75C6">
        <w:rPr>
          <w:bCs/>
          <w:sz w:val="24"/>
          <w:szCs w:val="24"/>
        </w:rPr>
        <w:t>Os preços inicialmente contratados são fixos e irreajustáveis no prazo de um ano contado da data do orçamento estimado.</w:t>
      </w:r>
    </w:p>
    <w:p w14:paraId="4AC613FF" w14:textId="77777777" w:rsidR="000B75C6" w:rsidRPr="000B75C6" w:rsidRDefault="000B75C6" w:rsidP="000B75C6">
      <w:pPr>
        <w:pStyle w:val="Corpodetexto"/>
        <w:jc w:val="both"/>
        <w:rPr>
          <w:bCs/>
          <w:sz w:val="24"/>
          <w:szCs w:val="24"/>
        </w:rPr>
      </w:pPr>
    </w:p>
    <w:p w14:paraId="2BF9E99E" w14:textId="77777777" w:rsidR="000B75C6" w:rsidRPr="000B75C6" w:rsidRDefault="000B75C6" w:rsidP="000B75C6">
      <w:pPr>
        <w:pStyle w:val="Corpodetexto"/>
        <w:jc w:val="both"/>
        <w:rPr>
          <w:bCs/>
          <w:sz w:val="24"/>
          <w:szCs w:val="24"/>
        </w:rPr>
      </w:pPr>
      <w:r w:rsidRPr="000B75C6">
        <w:rPr>
          <w:b/>
          <w:bCs/>
          <w:sz w:val="24"/>
          <w:szCs w:val="24"/>
        </w:rPr>
        <w:t xml:space="preserve">Parágrafo Primeiro - </w:t>
      </w:r>
      <w:r w:rsidRPr="000B75C6">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D840CEB" w14:textId="77777777" w:rsidR="000B75C6" w:rsidRPr="000B75C6" w:rsidRDefault="000B75C6" w:rsidP="000B75C6">
      <w:pPr>
        <w:pStyle w:val="Corpodetexto"/>
        <w:jc w:val="both"/>
        <w:rPr>
          <w:bCs/>
          <w:sz w:val="24"/>
          <w:szCs w:val="24"/>
        </w:rPr>
      </w:pPr>
      <w:r w:rsidRPr="000B75C6">
        <w:rPr>
          <w:b/>
          <w:bCs/>
          <w:sz w:val="24"/>
          <w:szCs w:val="24"/>
        </w:rPr>
        <w:t xml:space="preserve">Parágrafo Segundo - </w:t>
      </w:r>
      <w:r w:rsidRPr="000B75C6">
        <w:rPr>
          <w:bCs/>
          <w:sz w:val="24"/>
          <w:szCs w:val="24"/>
        </w:rPr>
        <w:t>Nos reajustes subsequentes ao primeiro, o interregno mínimo de um ano será contado a partir dos efeitos financeiros do último reajuste.</w:t>
      </w:r>
    </w:p>
    <w:p w14:paraId="3DF067E4" w14:textId="77777777" w:rsidR="000B75C6" w:rsidRPr="000B75C6" w:rsidRDefault="000B75C6" w:rsidP="000B75C6">
      <w:pPr>
        <w:pStyle w:val="Corpodetexto"/>
        <w:jc w:val="both"/>
        <w:rPr>
          <w:bCs/>
          <w:sz w:val="24"/>
          <w:szCs w:val="24"/>
        </w:rPr>
      </w:pPr>
      <w:r w:rsidRPr="000B75C6">
        <w:rPr>
          <w:b/>
          <w:bCs/>
          <w:sz w:val="24"/>
          <w:szCs w:val="24"/>
        </w:rPr>
        <w:t xml:space="preserve">Parágrafo Terceiro - </w:t>
      </w:r>
      <w:r w:rsidRPr="000B75C6">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ACE6B79" w14:textId="77777777" w:rsidR="000B75C6" w:rsidRPr="000B75C6" w:rsidRDefault="000B75C6" w:rsidP="000B75C6">
      <w:pPr>
        <w:pStyle w:val="Corpodetexto"/>
        <w:jc w:val="both"/>
        <w:rPr>
          <w:bCs/>
          <w:sz w:val="24"/>
          <w:szCs w:val="24"/>
        </w:rPr>
      </w:pPr>
      <w:r w:rsidRPr="000B75C6">
        <w:rPr>
          <w:b/>
          <w:bCs/>
          <w:sz w:val="24"/>
          <w:szCs w:val="24"/>
        </w:rPr>
        <w:t xml:space="preserve">Parágrafo Quarto - </w:t>
      </w:r>
      <w:r w:rsidRPr="000B75C6">
        <w:rPr>
          <w:bCs/>
          <w:sz w:val="24"/>
          <w:szCs w:val="24"/>
        </w:rPr>
        <w:t>Nas aferições finais, o(s) índice(s) utilizado(s) para reajuste será(ão), obrigatoriamente, o(s) definitivo(s).</w:t>
      </w:r>
    </w:p>
    <w:p w14:paraId="6BFDCC08" w14:textId="77777777" w:rsidR="000B75C6" w:rsidRPr="000B75C6" w:rsidRDefault="000B75C6" w:rsidP="000B75C6">
      <w:pPr>
        <w:pStyle w:val="Corpodetexto"/>
        <w:jc w:val="both"/>
        <w:rPr>
          <w:bCs/>
          <w:sz w:val="24"/>
          <w:szCs w:val="24"/>
        </w:rPr>
      </w:pPr>
      <w:r w:rsidRPr="000B75C6">
        <w:rPr>
          <w:b/>
          <w:bCs/>
          <w:sz w:val="24"/>
          <w:szCs w:val="24"/>
        </w:rPr>
        <w:t xml:space="preserve">Parágrafo Quinto - </w:t>
      </w:r>
      <w:r w:rsidRPr="000B75C6">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02894F43" w14:textId="77777777" w:rsidR="000B75C6" w:rsidRPr="000B75C6" w:rsidRDefault="000B75C6" w:rsidP="000B75C6">
      <w:pPr>
        <w:pStyle w:val="Corpodetexto"/>
        <w:jc w:val="both"/>
        <w:rPr>
          <w:bCs/>
          <w:sz w:val="24"/>
          <w:szCs w:val="24"/>
        </w:rPr>
      </w:pPr>
      <w:r w:rsidRPr="000B75C6">
        <w:rPr>
          <w:b/>
          <w:bCs/>
          <w:sz w:val="24"/>
          <w:szCs w:val="24"/>
        </w:rPr>
        <w:t xml:space="preserve">Parágrafo Sexto - </w:t>
      </w:r>
      <w:r w:rsidRPr="000B75C6">
        <w:rPr>
          <w:bCs/>
          <w:sz w:val="24"/>
          <w:szCs w:val="24"/>
        </w:rPr>
        <w:t xml:space="preserve">Na ausência de previsão legal quanto ao índice substituto, as partes elegerão novo índice oficial, para reajustamento do preço do valor remanescente, por meio de termo aditivo. </w:t>
      </w:r>
    </w:p>
    <w:p w14:paraId="68B276A8" w14:textId="77777777" w:rsidR="000B75C6" w:rsidRPr="000B75C6" w:rsidRDefault="000B75C6" w:rsidP="000B75C6">
      <w:pPr>
        <w:pStyle w:val="Corpodetexto"/>
        <w:jc w:val="both"/>
        <w:rPr>
          <w:bCs/>
          <w:sz w:val="24"/>
          <w:szCs w:val="24"/>
        </w:rPr>
      </w:pPr>
      <w:r w:rsidRPr="000B75C6">
        <w:rPr>
          <w:b/>
          <w:bCs/>
          <w:sz w:val="24"/>
          <w:szCs w:val="24"/>
        </w:rPr>
        <w:t xml:space="preserve">Parágrafo Sétimo - </w:t>
      </w:r>
      <w:r w:rsidRPr="000B75C6">
        <w:rPr>
          <w:bCs/>
          <w:sz w:val="24"/>
          <w:szCs w:val="24"/>
        </w:rPr>
        <w:t>O reajuste será realizado por apostilamento.</w:t>
      </w:r>
    </w:p>
    <w:p w14:paraId="217F0984" w14:textId="77777777" w:rsidR="000B75C6" w:rsidRPr="000B75C6" w:rsidRDefault="000B75C6" w:rsidP="000B75C6">
      <w:pPr>
        <w:pStyle w:val="Corpodetexto"/>
        <w:jc w:val="both"/>
        <w:rPr>
          <w:bCs/>
          <w:sz w:val="24"/>
          <w:szCs w:val="24"/>
        </w:rPr>
      </w:pPr>
    </w:p>
    <w:p w14:paraId="219CC873" w14:textId="77777777" w:rsidR="000B75C6" w:rsidRPr="000B75C6" w:rsidRDefault="000B75C6" w:rsidP="000B75C6">
      <w:pPr>
        <w:pStyle w:val="Corpodetexto"/>
        <w:jc w:val="both"/>
        <w:rPr>
          <w:sz w:val="24"/>
          <w:szCs w:val="24"/>
        </w:rPr>
      </w:pPr>
      <w:r w:rsidRPr="000B75C6">
        <w:rPr>
          <w:b/>
          <w:bCs/>
          <w:sz w:val="24"/>
          <w:szCs w:val="24"/>
        </w:rPr>
        <w:t>CLÁUSULA SÈTIMA – DA GESTÃO DA ATA DE REGISTRO DE PREÇOS E DO CONTRATO</w:t>
      </w:r>
    </w:p>
    <w:p w14:paraId="16C29FCC"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lastRenderedPageBreak/>
        <w:t xml:space="preserve">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 </w:t>
      </w:r>
    </w:p>
    <w:p w14:paraId="43791B8B" w14:textId="77777777" w:rsidR="000B75C6" w:rsidRPr="000B75C6" w:rsidRDefault="000B75C6" w:rsidP="000B75C6">
      <w:pPr>
        <w:pStyle w:val="Contrato-Corpo"/>
        <w:rPr>
          <w:rFonts w:ascii="Times New Roman" w:hAnsi="Times New Roman" w:cs="Times New Roman"/>
          <w:bCs w:val="0"/>
          <w:color w:val="auto"/>
          <w:sz w:val="24"/>
          <w:szCs w:val="24"/>
        </w:rPr>
      </w:pPr>
    </w:p>
    <w:p w14:paraId="1822737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Primeiro</w:t>
      </w:r>
      <w:r w:rsidRPr="000B75C6">
        <w:rPr>
          <w:rFonts w:ascii="Times New Roman" w:hAnsi="Times New Roman" w:cs="Times New Roman"/>
          <w:bCs w:val="0"/>
          <w:color w:val="auto"/>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7CB3AEF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Segundo</w:t>
      </w:r>
      <w:r w:rsidRPr="000B75C6">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144CD9D5"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Terceiro</w:t>
      </w:r>
      <w:r w:rsidRPr="000B75C6">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634D839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Quarto</w:t>
      </w:r>
      <w:r w:rsidRPr="000B75C6">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FBE0F1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Quinto</w:t>
      </w:r>
      <w:r w:rsidRPr="000B75C6">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29550FD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Sexto</w:t>
      </w:r>
      <w:r w:rsidRPr="000B75C6">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F4E6175"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Sétimo</w:t>
      </w:r>
      <w:r w:rsidRPr="000B75C6">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CFDACF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Oitavo</w:t>
      </w:r>
      <w:r w:rsidRPr="000B75C6">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AE1ED1A"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Nono</w:t>
      </w:r>
      <w:r w:rsidRPr="000B75C6">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851E91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w:t>
      </w:r>
      <w:r w:rsidRPr="000B75C6">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9671D4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Primeiro </w:t>
      </w:r>
      <w:r w:rsidRPr="000B75C6">
        <w:rPr>
          <w:rFonts w:ascii="Times New Roman" w:hAnsi="Times New Roman" w:cs="Times New Roman"/>
          <w:bCs w:val="0"/>
          <w:color w:val="auto"/>
          <w:sz w:val="24"/>
          <w:szCs w:val="24"/>
        </w:rPr>
        <w:t xml:space="preserve">- O gestor do contrato deverá elaborar relatório final com informações sobre a consecução dos objetivos que tenham justificado a contratação e eventuais </w:t>
      </w:r>
      <w:r w:rsidRPr="000B75C6">
        <w:rPr>
          <w:rFonts w:ascii="Times New Roman" w:hAnsi="Times New Roman" w:cs="Times New Roman"/>
          <w:bCs w:val="0"/>
          <w:color w:val="auto"/>
          <w:sz w:val="24"/>
          <w:szCs w:val="24"/>
        </w:rPr>
        <w:lastRenderedPageBreak/>
        <w:t>condutas a serem adotadas para o aprimoramento das atividades da Administração. (Decreto nº 11.246, de 2022, art. 21, VI).</w:t>
      </w:r>
    </w:p>
    <w:p w14:paraId="03DBCAA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Décimo Segundo</w:t>
      </w:r>
      <w:r w:rsidRPr="000B75C6">
        <w:rPr>
          <w:rFonts w:ascii="Times New Roman" w:hAnsi="Times New Roman" w:cs="Times New Roman"/>
          <w:bCs w:val="0"/>
          <w:color w:val="auto"/>
          <w:sz w:val="24"/>
          <w:szCs w:val="24"/>
        </w:rPr>
        <w:t xml:space="preserve"> - O gestor do contrato deverá enviar a documentação para a formalização dos procedimentos de liquidação e pagamento, no valor dimensionado pela fiscalização e gestão nos termos do contrato.</w:t>
      </w:r>
    </w:p>
    <w:p w14:paraId="21F9F44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Terceiro </w:t>
      </w:r>
      <w:r w:rsidRPr="000B75C6">
        <w:rPr>
          <w:rFonts w:ascii="Times New Roman" w:hAnsi="Times New Roman" w:cs="Times New Roman"/>
          <w:bCs w:val="0"/>
          <w:color w:val="auto"/>
          <w:sz w:val="24"/>
          <w:szCs w:val="24"/>
        </w:rPr>
        <w:t>- O contratado deverá manter preposto aceito pela Administração para representá-lo na execução do contrato.</w:t>
      </w:r>
    </w:p>
    <w:p w14:paraId="0D1D4DEB"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 xml:space="preserve">Parágrafo Décimo Quarto </w:t>
      </w:r>
      <w:r w:rsidRPr="000B75C6">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3842E918"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Atribuições dos Gestores da Ata de Registro de Preços </w:t>
      </w:r>
    </w:p>
    <w:p w14:paraId="79F5047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Décimo Quinto</w:t>
      </w:r>
      <w:r w:rsidRPr="000B75C6">
        <w:rPr>
          <w:rFonts w:ascii="Times New Roman" w:hAnsi="Times New Roman" w:cs="Times New Roman"/>
          <w:bCs w:val="0"/>
          <w:color w:val="auto"/>
          <w:sz w:val="24"/>
          <w:szCs w:val="24"/>
        </w:rPr>
        <w:t xml:space="preserve">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47B89B9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Décimo Sexto</w:t>
      </w:r>
      <w:r w:rsidRPr="000B75C6">
        <w:rPr>
          <w:rFonts w:ascii="Times New Roman" w:hAnsi="Times New Roman" w:cs="Times New Roman"/>
          <w:bCs w:val="0"/>
          <w:color w:val="auto"/>
          <w:sz w:val="24"/>
          <w:szCs w:val="24"/>
        </w:rPr>
        <w:t xml:space="preserve"> -  Cabe aos gestores da Ata de Registro de Preços, conforme sua cota parte, as atribuições inerentes ao gerenciamento da Ata de Registro de Preços, particularmente quanto a: </w:t>
      </w:r>
    </w:p>
    <w:p w14:paraId="1036251C"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1 -  Providenciar a elaboração e publicação da Ata de Registro de Preços.</w:t>
      </w:r>
    </w:p>
    <w:p w14:paraId="083A659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2 – Verificar, antes de emitir a ordem de fornecimento, se há saldo orçamentário disponível para a execução;</w:t>
      </w:r>
    </w:p>
    <w:p w14:paraId="4356F63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3 – Emitir a ordem de fornecimento, nos moldes do instrumento convocatório e seus anexos;</w:t>
      </w:r>
    </w:p>
    <w:p w14:paraId="7A31737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4 – Solicitar à fiscalização que inicie os procedimentos de acompanhamento e fiscalização;</w:t>
      </w:r>
    </w:p>
    <w:p w14:paraId="5626F53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5 – Encaminhar comunicações à CONTRATADA ou fornecer meios para que a fiscalização se comunique com a CONTRATADA;</w:t>
      </w:r>
    </w:p>
    <w:p w14:paraId="2F9940BA"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6 – Solicitar a aplicação de sanções por descumprimento contratual;</w:t>
      </w:r>
    </w:p>
    <w:p w14:paraId="2554F6F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7 – Requerer e/ou conceder ajustes, aditivos, suspensões, prorrogações ou supressões, na forma da legislação;</w:t>
      </w:r>
    </w:p>
    <w:p w14:paraId="47922716"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8 – Solicitar o cancelamento e/ou cancelar o registro dos licitantes, nas hipóteses do instrumento convocatório e seus anexos, convocando os licitantes remanescentes registrados para substituí-los.</w:t>
      </w:r>
    </w:p>
    <w:p w14:paraId="4CF23EEC"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9 – Solicitar a revogação e/ou revogar a ata de registro de preços, nas hipóteses do instrumento convocatório e da legislação aplicável;</w:t>
      </w:r>
    </w:p>
    <w:p w14:paraId="0464CBF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10 – Controlar os quantitativos máximos estipulado, respeitando as cotas dos participantes;</w:t>
      </w:r>
    </w:p>
    <w:p w14:paraId="29F1693F"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11 – Tomar demais medidas necessárias para a regularização de faltas ou eventuais problemas;</w:t>
      </w:r>
    </w:p>
    <w:p w14:paraId="2D5F574D"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12 – O rol dos órgãos participantes, suas respectivas cotas e atribuições, constam no item 1, deste Termo de Referência. </w:t>
      </w:r>
    </w:p>
    <w:p w14:paraId="3DA4EE6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7B5ABF8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14 -  Conduzir eventuais procedimentos de alterações dos preços registrados para fins de adequação às novas condições de mercado, observada a legislação vigente e jurisprudência do TCU e do TCE/RJ;</w:t>
      </w:r>
    </w:p>
    <w:p w14:paraId="6373982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4A01968"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6CFB8870" w14:textId="77777777" w:rsidR="000B75C6" w:rsidRPr="000B75C6" w:rsidRDefault="000B75C6" w:rsidP="000B75C6">
      <w:pPr>
        <w:pStyle w:val="Contrato-Corpo"/>
        <w:rPr>
          <w:rFonts w:ascii="Times New Roman" w:hAnsi="Times New Roman" w:cs="Times New Roman"/>
          <w:bCs w:val="0"/>
          <w:color w:val="auto"/>
          <w:sz w:val="24"/>
          <w:szCs w:val="24"/>
        </w:rPr>
      </w:pPr>
    </w:p>
    <w:p w14:paraId="08AE32D7" w14:textId="77777777" w:rsidR="000B75C6" w:rsidRPr="000B75C6" w:rsidRDefault="000B75C6" w:rsidP="000B75C6">
      <w:pPr>
        <w:pStyle w:val="Contrato-Corpo"/>
        <w:rPr>
          <w:rFonts w:ascii="Times New Roman" w:hAnsi="Times New Roman" w:cs="Times New Roman"/>
          <w:b/>
          <w:bCs w:val="0"/>
          <w:color w:val="auto"/>
          <w:sz w:val="24"/>
          <w:szCs w:val="24"/>
        </w:rPr>
      </w:pPr>
      <w:r w:rsidRPr="000B75C6">
        <w:rPr>
          <w:rFonts w:ascii="Times New Roman" w:hAnsi="Times New Roman" w:cs="Times New Roman"/>
          <w:b/>
          <w:bCs w:val="0"/>
          <w:color w:val="auto"/>
          <w:sz w:val="24"/>
          <w:szCs w:val="24"/>
        </w:rPr>
        <w:t>CLAUSULA OITAVA - FISCAIS DE CONTRATO</w:t>
      </w:r>
    </w:p>
    <w:p w14:paraId="1DE1293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61F6E4EA" w14:textId="77777777" w:rsidR="000B75C6" w:rsidRPr="000B75C6" w:rsidRDefault="000B75C6" w:rsidP="000B75C6">
      <w:pPr>
        <w:pStyle w:val="Contrato-Corpo"/>
        <w:rPr>
          <w:rFonts w:ascii="Times New Roman" w:hAnsi="Times New Roman" w:cs="Times New Roman"/>
          <w:bCs w:val="0"/>
          <w:color w:val="auto"/>
          <w:sz w:val="24"/>
          <w:szCs w:val="24"/>
        </w:rPr>
      </w:pPr>
    </w:p>
    <w:p w14:paraId="57B8DF3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Primeiro</w:t>
      </w:r>
      <w:r w:rsidRPr="000B75C6">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6A5824A2"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Segundo</w:t>
      </w:r>
      <w:r w:rsidRPr="000B75C6">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52824B05"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Terceiro</w:t>
      </w:r>
      <w:r w:rsidRPr="000B75C6">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6B84D56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Quarto</w:t>
      </w:r>
      <w:r w:rsidRPr="000B75C6">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61FCDC4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Quinto</w:t>
      </w:r>
      <w:r w:rsidRPr="000B75C6">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3C9AE78F"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Sexto</w:t>
      </w:r>
      <w:r w:rsidRPr="000B75C6">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1DB21E09"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Sétimo</w:t>
      </w:r>
      <w:r w:rsidRPr="000B75C6">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53704E0"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Oitavo</w:t>
      </w:r>
      <w:r w:rsidRPr="000B75C6">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3AC2FBC3"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
          <w:bCs w:val="0"/>
          <w:color w:val="auto"/>
          <w:sz w:val="24"/>
          <w:szCs w:val="24"/>
        </w:rPr>
        <w:t>Parágrafo Nono</w:t>
      </w:r>
      <w:r w:rsidRPr="000B75C6">
        <w:rPr>
          <w:rFonts w:ascii="Times New Roman" w:hAnsi="Times New Roman" w:cs="Times New Roman"/>
          <w:bCs w:val="0"/>
          <w:color w:val="auto"/>
          <w:sz w:val="24"/>
          <w:szCs w:val="24"/>
        </w:rPr>
        <w:t xml:space="preserve"> - Além do disposto acima, a fiscalização contratual obedecerá às seguintes rotinas:</w:t>
      </w:r>
    </w:p>
    <w:p w14:paraId="6541416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1 – Realizar os procedimentos de acompanhamento da execução do contrato;</w:t>
      </w:r>
    </w:p>
    <w:p w14:paraId="1376026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2 - Verificar pessoalmente e espontaneamente a execução do contrato, recebendo-os após sua conclusão;</w:t>
      </w:r>
    </w:p>
    <w:p w14:paraId="3146ECE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3 – Apurar ouvidorias, reclamações ou denúncias relativas à execução do contrato, inclusive anônimas;</w:t>
      </w:r>
    </w:p>
    <w:p w14:paraId="08FC3331"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4 – Receber e analisar os documentos emitidos pela CONTRATADA que são exigidos no instrumento convocatório e seus anexos;</w:t>
      </w:r>
    </w:p>
    <w:p w14:paraId="4E44924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37AC7F77"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6 – Verificar a quantidade, qualidade e conformidade dos bens;</w:t>
      </w:r>
    </w:p>
    <w:p w14:paraId="6FA2D19E"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54508EFC"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lastRenderedPageBreak/>
        <w:t>8 – Atestar o recebimento definitivo dos objetos entregues em acordo com o instrumento convocatório e seus anexos.</w:t>
      </w:r>
    </w:p>
    <w:p w14:paraId="318A4BAA" w14:textId="77777777" w:rsidR="000B75C6" w:rsidRPr="000B75C6" w:rsidRDefault="000B75C6" w:rsidP="000B75C6">
      <w:pPr>
        <w:pStyle w:val="Contrato-Corpo"/>
        <w:rPr>
          <w:rFonts w:ascii="Times New Roman" w:hAnsi="Times New Roman" w:cs="Times New Roman"/>
          <w:bCs w:val="0"/>
          <w:color w:val="auto"/>
          <w:sz w:val="24"/>
          <w:szCs w:val="24"/>
        </w:rPr>
      </w:pPr>
      <w:r w:rsidRPr="000B75C6">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218584BD" w14:textId="77777777" w:rsidR="000B75C6" w:rsidRPr="000B75C6" w:rsidRDefault="000B75C6" w:rsidP="000B75C6">
      <w:pPr>
        <w:pStyle w:val="Contrato-Corpo"/>
        <w:rPr>
          <w:rFonts w:ascii="Times New Roman" w:hAnsi="Times New Roman" w:cs="Times New Roman"/>
          <w:b/>
          <w:color w:val="auto"/>
          <w:sz w:val="24"/>
          <w:szCs w:val="24"/>
        </w:rPr>
      </w:pPr>
    </w:p>
    <w:p w14:paraId="1A42012F" w14:textId="77777777" w:rsidR="000B75C6" w:rsidRPr="000B75C6" w:rsidRDefault="000B75C6" w:rsidP="000B75C6">
      <w:pPr>
        <w:pStyle w:val="Contrato-Corpo"/>
        <w:rPr>
          <w:rFonts w:ascii="Times New Roman" w:hAnsi="Times New Roman" w:cs="Times New Roman"/>
          <w:color w:val="auto"/>
          <w:sz w:val="24"/>
          <w:szCs w:val="24"/>
        </w:rPr>
      </w:pPr>
      <w:r w:rsidRPr="000B75C6">
        <w:rPr>
          <w:rFonts w:ascii="Times New Roman" w:hAnsi="Times New Roman" w:cs="Times New Roman"/>
          <w:b/>
          <w:color w:val="auto"/>
          <w:sz w:val="24"/>
          <w:szCs w:val="24"/>
        </w:rPr>
        <w:t>CLÁUSULA NONA - DIREITOS E RESPONSABILIDADES DAS PARTES (ART. 55, VII)</w:t>
      </w:r>
    </w:p>
    <w:p w14:paraId="7134163A" w14:textId="77777777" w:rsidR="000B75C6" w:rsidRPr="000B75C6" w:rsidRDefault="000B75C6" w:rsidP="000B75C6">
      <w:pPr>
        <w:pStyle w:val="Corpodetexto"/>
        <w:jc w:val="both"/>
        <w:rPr>
          <w:sz w:val="24"/>
          <w:szCs w:val="24"/>
        </w:rPr>
      </w:pPr>
      <w:r w:rsidRPr="000B75C6">
        <w:rPr>
          <w:sz w:val="24"/>
          <w:szCs w:val="24"/>
        </w:rPr>
        <w:t>Constituem direitos do CONTRATANTE receber o objeto deste Contrato nas condições avençadas e da CONTRATADA perceber o valor ajustado na forma e prazo convencionados.</w:t>
      </w:r>
    </w:p>
    <w:p w14:paraId="7645AB13" w14:textId="77777777" w:rsidR="000B75C6" w:rsidRPr="000B75C6" w:rsidRDefault="000B75C6" w:rsidP="000B75C6">
      <w:pPr>
        <w:pStyle w:val="Corpodetexto"/>
        <w:jc w:val="both"/>
        <w:rPr>
          <w:sz w:val="24"/>
          <w:szCs w:val="24"/>
        </w:rPr>
      </w:pPr>
    </w:p>
    <w:p w14:paraId="69C0E96B" w14:textId="77777777" w:rsidR="000B75C6" w:rsidRPr="000B75C6" w:rsidRDefault="000B75C6" w:rsidP="000B75C6">
      <w:pPr>
        <w:pStyle w:val="Corpodetexto"/>
        <w:jc w:val="both"/>
        <w:rPr>
          <w:sz w:val="24"/>
          <w:szCs w:val="24"/>
        </w:rPr>
      </w:pPr>
      <w:r w:rsidRPr="000B75C6">
        <w:rPr>
          <w:b/>
          <w:sz w:val="24"/>
          <w:szCs w:val="24"/>
        </w:rPr>
        <w:t>Parágrafo Primeiro -</w:t>
      </w:r>
      <w:r w:rsidRPr="000B75C6">
        <w:rPr>
          <w:sz w:val="24"/>
          <w:szCs w:val="24"/>
        </w:rPr>
        <w:t xml:space="preserve"> A Administração está sujeita às seguintes obrigações:</w:t>
      </w:r>
    </w:p>
    <w:p w14:paraId="28C78EE8" w14:textId="77777777" w:rsidR="000B75C6" w:rsidRPr="000B75C6" w:rsidRDefault="000B75C6" w:rsidP="000B75C6">
      <w:pPr>
        <w:pStyle w:val="Corpodetexto"/>
        <w:jc w:val="both"/>
        <w:rPr>
          <w:sz w:val="24"/>
          <w:szCs w:val="24"/>
        </w:rPr>
      </w:pPr>
      <w:r w:rsidRPr="000B75C6">
        <w:rPr>
          <w:sz w:val="24"/>
          <w:szCs w:val="24"/>
        </w:rPr>
        <w:t>1 – Emitir a ordem de fornecimento e receber o objeto no prazo e condições estabelecidas no instrumento convocatório e seus anexos;</w:t>
      </w:r>
    </w:p>
    <w:p w14:paraId="0AC21661" w14:textId="77777777" w:rsidR="000B75C6" w:rsidRPr="000B75C6" w:rsidRDefault="000B75C6" w:rsidP="000B75C6">
      <w:pPr>
        <w:pStyle w:val="Corpodetexto"/>
        <w:jc w:val="both"/>
        <w:rPr>
          <w:sz w:val="24"/>
          <w:szCs w:val="24"/>
        </w:rPr>
      </w:pPr>
      <w:r w:rsidRPr="000B75C6">
        <w:rPr>
          <w:sz w:val="24"/>
          <w:szCs w:val="24"/>
        </w:rPr>
        <w:t>2 – Verificar minuciosamente, no prazo fixado, a conformidade dos bens recebidos provisoriamente com as especificações constantes do instrumento convocatório e da proposta, para fins de aceitação e recebimento definitivo;</w:t>
      </w:r>
    </w:p>
    <w:p w14:paraId="52E12E46" w14:textId="77777777" w:rsidR="000B75C6" w:rsidRPr="000B75C6" w:rsidRDefault="000B75C6" w:rsidP="000B75C6">
      <w:pPr>
        <w:pStyle w:val="Corpodetexto"/>
        <w:jc w:val="both"/>
        <w:rPr>
          <w:sz w:val="24"/>
          <w:szCs w:val="24"/>
        </w:rPr>
      </w:pPr>
      <w:r w:rsidRPr="000B75C6">
        <w:rPr>
          <w:sz w:val="24"/>
          <w:szCs w:val="24"/>
        </w:rPr>
        <w:t>3 – Comunicar à CONTRATADA, por escrito, sobre imperfeições, falhas ou irregularidades verificadas no objeto fornecido, para que seja substituído, reparado ou corrigido;</w:t>
      </w:r>
    </w:p>
    <w:p w14:paraId="23B9259F" w14:textId="77777777" w:rsidR="000B75C6" w:rsidRPr="000B75C6" w:rsidRDefault="000B75C6" w:rsidP="000B75C6">
      <w:pPr>
        <w:pStyle w:val="Corpodetexto"/>
        <w:jc w:val="both"/>
        <w:rPr>
          <w:sz w:val="24"/>
          <w:szCs w:val="24"/>
        </w:rPr>
      </w:pPr>
      <w:r w:rsidRPr="000B75C6">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10E517B6" w14:textId="77777777" w:rsidR="000B75C6" w:rsidRPr="000B75C6" w:rsidRDefault="000B75C6" w:rsidP="000B75C6">
      <w:pPr>
        <w:pStyle w:val="Corpodetexto"/>
        <w:jc w:val="both"/>
        <w:rPr>
          <w:sz w:val="24"/>
          <w:szCs w:val="24"/>
        </w:rPr>
      </w:pPr>
      <w:r w:rsidRPr="000B75C6">
        <w:rPr>
          <w:sz w:val="24"/>
          <w:szCs w:val="24"/>
        </w:rPr>
        <w:t>5 – Efetuar o pagamento à CONTRATADA no valor correspondente aos bens entregues, no prazo e forma estabelecidos no instrumento convocatório e seus anexos.</w:t>
      </w:r>
    </w:p>
    <w:p w14:paraId="3FCB5784" w14:textId="77777777" w:rsidR="000B75C6" w:rsidRPr="000B75C6" w:rsidRDefault="000B75C6" w:rsidP="000B75C6">
      <w:pPr>
        <w:pStyle w:val="Corpodetexto"/>
        <w:jc w:val="both"/>
        <w:rPr>
          <w:sz w:val="24"/>
          <w:szCs w:val="24"/>
        </w:rPr>
      </w:pPr>
      <w:r w:rsidRPr="000B75C6">
        <w:rPr>
          <w:sz w:val="24"/>
          <w:szCs w:val="24"/>
        </w:rPr>
        <w:t>6 – As secretarias requisitantes ser responsabilizarão em fornecer os recipientes vazios, de gás (botija), para serem trocados por recipientes cheios.</w:t>
      </w:r>
    </w:p>
    <w:p w14:paraId="76E937D8" w14:textId="77777777" w:rsidR="000B75C6" w:rsidRPr="000B75C6" w:rsidRDefault="000B75C6" w:rsidP="000B75C6">
      <w:pPr>
        <w:pStyle w:val="Corpodetexto"/>
        <w:jc w:val="both"/>
        <w:rPr>
          <w:sz w:val="24"/>
          <w:szCs w:val="24"/>
        </w:rPr>
      </w:pPr>
      <w:r w:rsidRPr="000B75C6">
        <w:rPr>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C1051F3" w14:textId="77777777" w:rsidR="000B75C6" w:rsidRPr="000B75C6" w:rsidRDefault="000B75C6" w:rsidP="000B75C6">
      <w:pPr>
        <w:pStyle w:val="Corpodetexto"/>
        <w:jc w:val="both"/>
        <w:rPr>
          <w:sz w:val="24"/>
          <w:szCs w:val="24"/>
        </w:rPr>
      </w:pPr>
      <w:r w:rsidRPr="000B75C6">
        <w:rPr>
          <w:b/>
          <w:sz w:val="24"/>
          <w:szCs w:val="24"/>
        </w:rPr>
        <w:t xml:space="preserve">Parágrafo Segundo - </w:t>
      </w:r>
      <w:r w:rsidRPr="000B75C6">
        <w:rPr>
          <w:sz w:val="24"/>
          <w:szCs w:val="24"/>
        </w:rPr>
        <w:t>A CONTRATADA deve cumprir todas as obrigações constantes no instrumento convocatório, seus anexos e sua proposta, assumindo como exclusivamente seus os riscos e as despesas decorrentes da boa execução do objeto e, ainda:</w:t>
      </w:r>
    </w:p>
    <w:p w14:paraId="4924DA7A" w14:textId="77777777" w:rsidR="000B75C6" w:rsidRPr="000B75C6" w:rsidRDefault="000B75C6" w:rsidP="000B75C6">
      <w:pPr>
        <w:pStyle w:val="Corpodetexto"/>
        <w:jc w:val="both"/>
        <w:rPr>
          <w:sz w:val="24"/>
          <w:szCs w:val="24"/>
        </w:rPr>
      </w:pPr>
      <w:r w:rsidRPr="000B75C6">
        <w:rPr>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25DE5642" w14:textId="77777777" w:rsidR="000B75C6" w:rsidRPr="000B75C6" w:rsidRDefault="000B75C6" w:rsidP="000B75C6">
      <w:pPr>
        <w:pStyle w:val="Corpodetexto"/>
        <w:jc w:val="both"/>
        <w:rPr>
          <w:sz w:val="24"/>
          <w:szCs w:val="24"/>
        </w:rPr>
      </w:pPr>
      <w:r w:rsidRPr="000B75C6">
        <w:rPr>
          <w:sz w:val="24"/>
          <w:szCs w:val="24"/>
        </w:rPr>
        <w:t>2 – Responsabilizar-se pelos vícios e danos decorrentes do objeto, de acordo com o Código de Defesa do Consumidor (Lei nº 8.078/1990);</w:t>
      </w:r>
    </w:p>
    <w:p w14:paraId="5D9FF6F2" w14:textId="77777777" w:rsidR="000B75C6" w:rsidRPr="000B75C6" w:rsidRDefault="000B75C6" w:rsidP="000B75C6">
      <w:pPr>
        <w:pStyle w:val="Corpodetexto"/>
        <w:jc w:val="both"/>
        <w:rPr>
          <w:sz w:val="24"/>
          <w:szCs w:val="24"/>
        </w:rPr>
      </w:pPr>
      <w:r w:rsidRPr="000B75C6">
        <w:rPr>
          <w:sz w:val="24"/>
          <w:szCs w:val="24"/>
        </w:rPr>
        <w:t>3 – Substituir, reparar ou corrigir, em até 24(vinte e quatro) horas, o objeto com avarias ou defeitos;</w:t>
      </w:r>
    </w:p>
    <w:p w14:paraId="5CD17B01" w14:textId="77777777" w:rsidR="000B75C6" w:rsidRPr="000B75C6" w:rsidRDefault="000B75C6" w:rsidP="000B75C6">
      <w:pPr>
        <w:pStyle w:val="Corpodetexto"/>
        <w:jc w:val="both"/>
        <w:rPr>
          <w:sz w:val="24"/>
          <w:szCs w:val="24"/>
        </w:rPr>
      </w:pPr>
      <w:r w:rsidRPr="000B75C6">
        <w:rPr>
          <w:sz w:val="24"/>
          <w:szCs w:val="24"/>
        </w:rPr>
        <w:t>4 – Comunicar à Administração, com antecedência mínima de 24 (vinte e quatro) horas que antecede a data da entrega, os motivos que impossibilitem o cumprimento do prazo previsto, com a devida comprovação;</w:t>
      </w:r>
    </w:p>
    <w:p w14:paraId="6B68AE13" w14:textId="77777777" w:rsidR="000B75C6" w:rsidRPr="000B75C6" w:rsidRDefault="000B75C6" w:rsidP="000B75C6">
      <w:pPr>
        <w:pStyle w:val="Corpodetexto"/>
        <w:jc w:val="both"/>
        <w:rPr>
          <w:sz w:val="24"/>
          <w:szCs w:val="24"/>
        </w:rPr>
      </w:pPr>
      <w:r w:rsidRPr="000B75C6">
        <w:rPr>
          <w:sz w:val="24"/>
          <w:szCs w:val="24"/>
        </w:rPr>
        <w:t>5 – Manter, durante toda a execução do contrato, em compatibilidade com as obrigações assumidas, todas as condições de habilitação e qualificação exigidas na licitação;</w:t>
      </w:r>
    </w:p>
    <w:p w14:paraId="29EB1181" w14:textId="77777777" w:rsidR="000B75C6" w:rsidRPr="000B75C6" w:rsidRDefault="000B75C6" w:rsidP="000B75C6">
      <w:pPr>
        <w:pStyle w:val="Corpodetexto"/>
        <w:jc w:val="both"/>
        <w:rPr>
          <w:sz w:val="24"/>
          <w:szCs w:val="24"/>
        </w:rPr>
      </w:pPr>
      <w:r w:rsidRPr="000B75C6">
        <w:rPr>
          <w:sz w:val="24"/>
          <w:szCs w:val="24"/>
        </w:rPr>
        <w:t>6 – Indicar preposto para representá-la durante a execução do contrato;</w:t>
      </w:r>
    </w:p>
    <w:p w14:paraId="3A0B4C6B" w14:textId="77777777" w:rsidR="000B75C6" w:rsidRPr="000B75C6" w:rsidRDefault="000B75C6" w:rsidP="000B75C6">
      <w:pPr>
        <w:pStyle w:val="Corpodetexto"/>
        <w:jc w:val="both"/>
        <w:rPr>
          <w:sz w:val="24"/>
          <w:szCs w:val="24"/>
        </w:rPr>
      </w:pPr>
      <w:r w:rsidRPr="000B75C6">
        <w:rPr>
          <w:sz w:val="24"/>
          <w:szCs w:val="24"/>
        </w:rPr>
        <w:t>7 – Comunicar à Administração sobre qualquer alteração no endereço, conta bancária ou outros dados necessários para recebimento de correspondência, enquanto perdurar os efeitos da contratação;</w:t>
      </w:r>
    </w:p>
    <w:p w14:paraId="5E7F7472" w14:textId="77777777" w:rsidR="000B75C6" w:rsidRPr="000B75C6" w:rsidRDefault="000B75C6" w:rsidP="000B75C6">
      <w:pPr>
        <w:pStyle w:val="Corpodetexto"/>
        <w:jc w:val="both"/>
        <w:rPr>
          <w:sz w:val="24"/>
          <w:szCs w:val="24"/>
        </w:rPr>
      </w:pPr>
      <w:r w:rsidRPr="000B75C6">
        <w:rPr>
          <w:sz w:val="24"/>
          <w:szCs w:val="24"/>
        </w:rPr>
        <w:lastRenderedPageBreak/>
        <w:t>8 – Receber as comunicações da Administração e respondê-las ou atendê-las nos prazos específicos constantes da comunicação;</w:t>
      </w:r>
    </w:p>
    <w:p w14:paraId="5AA30F81" w14:textId="77777777" w:rsidR="000B75C6" w:rsidRPr="000B75C6" w:rsidRDefault="000B75C6" w:rsidP="000B75C6">
      <w:pPr>
        <w:pStyle w:val="Corpodetexto"/>
        <w:jc w:val="both"/>
        <w:rPr>
          <w:sz w:val="24"/>
          <w:szCs w:val="24"/>
        </w:rPr>
      </w:pPr>
      <w:r w:rsidRPr="000B75C6">
        <w:rPr>
          <w:sz w:val="24"/>
          <w:szCs w:val="24"/>
        </w:rPr>
        <w:t>9 – Arcar com todas as despesas diretas e indiretas decorrentes do objeto, tais como tributos, encargos sociais e trabalhistas, transporte, depósito e entrega dos objetos.</w:t>
      </w:r>
    </w:p>
    <w:p w14:paraId="3C96BCC0" w14:textId="77777777" w:rsidR="000B75C6" w:rsidRPr="000B75C6" w:rsidRDefault="000B75C6" w:rsidP="000B75C6">
      <w:pPr>
        <w:pStyle w:val="Corpodetexto"/>
        <w:jc w:val="both"/>
        <w:rPr>
          <w:sz w:val="24"/>
          <w:szCs w:val="24"/>
        </w:rPr>
      </w:pPr>
      <w:r w:rsidRPr="000B75C6">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DD3F95F" w14:textId="77777777" w:rsidR="000B75C6" w:rsidRPr="000B75C6" w:rsidRDefault="000B75C6" w:rsidP="000B75C6">
      <w:pPr>
        <w:pStyle w:val="Corpodetexto"/>
        <w:jc w:val="both"/>
        <w:rPr>
          <w:sz w:val="24"/>
          <w:szCs w:val="24"/>
        </w:rPr>
      </w:pPr>
      <w:r w:rsidRPr="000B75C6">
        <w:rPr>
          <w:sz w:val="24"/>
          <w:szCs w:val="24"/>
        </w:rPr>
        <w:t>11 - Em caso de desistência do fornecimento, a CONTRATADA deverá comunicar à Administração, com prazo de 30 (trinta) dias corridos, devendo cumprir eventuais ordens de execução emitidas nesse prazo.</w:t>
      </w:r>
    </w:p>
    <w:p w14:paraId="4812B9BB" w14:textId="77777777" w:rsidR="000B75C6" w:rsidRPr="000B75C6" w:rsidRDefault="000B75C6" w:rsidP="000B75C6">
      <w:pPr>
        <w:pStyle w:val="Corpodetexto"/>
        <w:jc w:val="both"/>
        <w:rPr>
          <w:sz w:val="24"/>
          <w:szCs w:val="24"/>
        </w:rPr>
      </w:pPr>
      <w:r w:rsidRPr="000B75C6">
        <w:rPr>
          <w:sz w:val="24"/>
          <w:szCs w:val="24"/>
        </w:rPr>
        <w:t>12 - Apresentação de planilha de composição de custos para execução do objeto no momento da assinatura do termo contratual e da Ata de Registro de preços.</w:t>
      </w:r>
    </w:p>
    <w:p w14:paraId="72C9ABAD" w14:textId="77777777" w:rsidR="00124927" w:rsidRPr="00EA63F0" w:rsidRDefault="00124927" w:rsidP="00124927">
      <w:pPr>
        <w:pStyle w:val="Corpodetexto"/>
        <w:jc w:val="both"/>
        <w:rPr>
          <w:sz w:val="24"/>
          <w:szCs w:val="24"/>
        </w:rPr>
      </w:pPr>
      <w:r w:rsidRPr="000B75C6">
        <w:rPr>
          <w:sz w:val="24"/>
          <w:szCs w:val="24"/>
        </w:rPr>
        <w:t xml:space="preserve">13 - </w:t>
      </w:r>
      <w:r w:rsidRPr="00EA63F0">
        <w:rPr>
          <w:sz w:val="24"/>
          <w:szCs w:val="24"/>
        </w:rPr>
        <w:t>Apresentar Certificado de Autorização de Revenda de GLP – Gás Liquefeito de Petróleo, emitido pela Agência Nacional de Petróleo, no momento da assinatura do termo contratual e da Ata de Registro de preços e durante toda a execução contratual.</w:t>
      </w:r>
    </w:p>
    <w:p w14:paraId="3DCC07B4" w14:textId="77777777" w:rsidR="00124927" w:rsidRPr="000B75C6" w:rsidRDefault="00124927" w:rsidP="00124927">
      <w:pPr>
        <w:pStyle w:val="Corpodetexto"/>
        <w:jc w:val="both"/>
        <w:rPr>
          <w:sz w:val="24"/>
          <w:szCs w:val="24"/>
        </w:rPr>
      </w:pPr>
      <w:r w:rsidRPr="00EA63F0">
        <w:rPr>
          <w:sz w:val="24"/>
          <w:szCs w:val="24"/>
        </w:rPr>
        <w:t>14 – Apresentar no momento da assinatura do termo contratual e da Ata de Registro de preços e durante toda a execução contratual, atestado de vistoria do Corpo de Bombeiros da sede do licitante ou do Município mais próximo, no caso de não possuir Corpo de Bombeiros na sede do licitante.</w:t>
      </w:r>
    </w:p>
    <w:p w14:paraId="7BB33299" w14:textId="77777777" w:rsidR="000B75C6" w:rsidRPr="000B75C6" w:rsidRDefault="000B75C6" w:rsidP="000B75C6">
      <w:pPr>
        <w:pStyle w:val="Corpodetexto"/>
        <w:jc w:val="both"/>
        <w:rPr>
          <w:sz w:val="24"/>
          <w:szCs w:val="24"/>
        </w:rPr>
      </w:pPr>
    </w:p>
    <w:p w14:paraId="24A905A7" w14:textId="77777777" w:rsidR="000B75C6" w:rsidRPr="000B75C6" w:rsidRDefault="000B75C6" w:rsidP="000B75C6">
      <w:pPr>
        <w:pStyle w:val="Corpodetexto"/>
        <w:jc w:val="both"/>
        <w:rPr>
          <w:b/>
          <w:bCs/>
          <w:sz w:val="24"/>
          <w:szCs w:val="24"/>
        </w:rPr>
      </w:pPr>
      <w:r w:rsidRPr="000B75C6">
        <w:rPr>
          <w:b/>
          <w:bCs/>
          <w:sz w:val="24"/>
          <w:szCs w:val="24"/>
        </w:rPr>
        <w:t>CLÁUSULA DÉCIMA – GARANTIA DE EXECUÇÃO (art. 92, XII)</w:t>
      </w:r>
    </w:p>
    <w:p w14:paraId="034AAB11" w14:textId="77777777" w:rsidR="000B75C6" w:rsidRPr="000B75C6" w:rsidRDefault="000B75C6" w:rsidP="000B75C6">
      <w:pPr>
        <w:pStyle w:val="Corpodetexto"/>
        <w:jc w:val="both"/>
        <w:rPr>
          <w:bCs/>
          <w:sz w:val="24"/>
          <w:szCs w:val="24"/>
        </w:rPr>
      </w:pPr>
      <w:r w:rsidRPr="000B75C6">
        <w:rPr>
          <w:bCs/>
          <w:sz w:val="24"/>
          <w:szCs w:val="24"/>
        </w:rPr>
        <w:t>Não haverá exigência de garantia contratual da execução.</w:t>
      </w:r>
    </w:p>
    <w:p w14:paraId="62916505" w14:textId="77777777" w:rsidR="000B75C6" w:rsidRPr="000B75C6" w:rsidRDefault="000B75C6" w:rsidP="000B75C6">
      <w:pPr>
        <w:pStyle w:val="Corpodetexto"/>
        <w:jc w:val="both"/>
        <w:rPr>
          <w:b/>
          <w:bCs/>
          <w:sz w:val="24"/>
          <w:szCs w:val="24"/>
        </w:rPr>
      </w:pPr>
    </w:p>
    <w:p w14:paraId="7EDD5359" w14:textId="77777777" w:rsidR="000B75C6" w:rsidRPr="000B75C6" w:rsidRDefault="000B75C6" w:rsidP="000B75C6">
      <w:pPr>
        <w:pStyle w:val="Corpodetexto"/>
        <w:jc w:val="both"/>
        <w:rPr>
          <w:sz w:val="24"/>
          <w:szCs w:val="24"/>
        </w:rPr>
      </w:pPr>
      <w:r w:rsidRPr="000B75C6">
        <w:rPr>
          <w:b/>
          <w:bCs/>
          <w:sz w:val="24"/>
          <w:szCs w:val="24"/>
        </w:rPr>
        <w:t>CLAUSULA DÉCIMA PRIMEIRA - SANÇÕES ADMINISTRATIVAS PARA O CASO DE INADIMPLEMENTO CONTRATUAL (ART. 55, VII)</w:t>
      </w:r>
    </w:p>
    <w:p w14:paraId="0BD368B5" w14:textId="77777777" w:rsidR="000B75C6" w:rsidRPr="000B75C6" w:rsidRDefault="000B75C6" w:rsidP="000B75C6">
      <w:pPr>
        <w:pStyle w:val="Corpodetexto"/>
        <w:jc w:val="both"/>
        <w:rPr>
          <w:bCs/>
          <w:sz w:val="24"/>
          <w:szCs w:val="24"/>
        </w:rPr>
      </w:pPr>
      <w:r w:rsidRPr="000B75C6">
        <w:rPr>
          <w:bCs/>
          <w:sz w:val="24"/>
          <w:szCs w:val="24"/>
        </w:rPr>
        <w:t>Comete infração administrativa, nos termos da Lei nº 14.133, de 2021, o contratado que:</w:t>
      </w:r>
    </w:p>
    <w:p w14:paraId="4864A678" w14:textId="77777777" w:rsidR="000B75C6" w:rsidRPr="000B75C6" w:rsidRDefault="000B75C6" w:rsidP="000B75C6">
      <w:pPr>
        <w:pStyle w:val="Corpodetexto"/>
        <w:jc w:val="both"/>
        <w:rPr>
          <w:bCs/>
          <w:sz w:val="24"/>
          <w:szCs w:val="24"/>
        </w:rPr>
      </w:pPr>
      <w:r w:rsidRPr="000B75C6">
        <w:rPr>
          <w:bCs/>
          <w:sz w:val="24"/>
          <w:szCs w:val="24"/>
        </w:rPr>
        <w:t>a)</w:t>
      </w:r>
      <w:r w:rsidRPr="000B75C6">
        <w:rPr>
          <w:bCs/>
          <w:sz w:val="24"/>
          <w:szCs w:val="24"/>
        </w:rPr>
        <w:tab/>
        <w:t>der causa à inexecução parcial do contrato;</w:t>
      </w:r>
    </w:p>
    <w:p w14:paraId="585324B5" w14:textId="77777777" w:rsidR="000B75C6" w:rsidRPr="000B75C6" w:rsidRDefault="000B75C6" w:rsidP="000B75C6">
      <w:pPr>
        <w:pStyle w:val="Corpodetexto"/>
        <w:jc w:val="both"/>
        <w:rPr>
          <w:bCs/>
          <w:sz w:val="24"/>
          <w:szCs w:val="24"/>
        </w:rPr>
      </w:pPr>
      <w:r w:rsidRPr="000B75C6">
        <w:rPr>
          <w:bCs/>
          <w:sz w:val="24"/>
          <w:szCs w:val="24"/>
        </w:rPr>
        <w:t>b)</w:t>
      </w:r>
      <w:r w:rsidRPr="000B75C6">
        <w:rPr>
          <w:bCs/>
          <w:sz w:val="24"/>
          <w:szCs w:val="24"/>
        </w:rPr>
        <w:tab/>
        <w:t>der causa à inexecução parcial do contrato que cause grave dano à Administração ou ao funcionamento dos serviços públicos ou ao interesse coletivo;</w:t>
      </w:r>
    </w:p>
    <w:p w14:paraId="08B408CD" w14:textId="77777777" w:rsidR="000B75C6" w:rsidRPr="000B75C6" w:rsidRDefault="000B75C6" w:rsidP="000B75C6">
      <w:pPr>
        <w:pStyle w:val="Corpodetexto"/>
        <w:jc w:val="both"/>
        <w:rPr>
          <w:bCs/>
          <w:sz w:val="24"/>
          <w:szCs w:val="24"/>
        </w:rPr>
      </w:pPr>
      <w:r w:rsidRPr="000B75C6">
        <w:rPr>
          <w:bCs/>
          <w:sz w:val="24"/>
          <w:szCs w:val="24"/>
        </w:rPr>
        <w:t>c)</w:t>
      </w:r>
      <w:r w:rsidRPr="000B75C6">
        <w:rPr>
          <w:bCs/>
          <w:sz w:val="24"/>
          <w:szCs w:val="24"/>
        </w:rPr>
        <w:tab/>
        <w:t>der causa à inexecução total do contrato;</w:t>
      </w:r>
    </w:p>
    <w:p w14:paraId="7DC25A2A" w14:textId="77777777" w:rsidR="000B75C6" w:rsidRPr="000B75C6" w:rsidRDefault="000B75C6" w:rsidP="000B75C6">
      <w:pPr>
        <w:pStyle w:val="Corpodetexto"/>
        <w:jc w:val="both"/>
        <w:rPr>
          <w:bCs/>
          <w:sz w:val="24"/>
          <w:szCs w:val="24"/>
        </w:rPr>
      </w:pPr>
      <w:r w:rsidRPr="000B75C6">
        <w:rPr>
          <w:bCs/>
          <w:sz w:val="24"/>
          <w:szCs w:val="24"/>
        </w:rPr>
        <w:t>d)</w:t>
      </w:r>
      <w:r w:rsidRPr="000B75C6">
        <w:rPr>
          <w:bCs/>
          <w:sz w:val="24"/>
          <w:szCs w:val="24"/>
        </w:rPr>
        <w:tab/>
        <w:t>ensejar o retardamento da execução ou da entrega do objeto da contratação sem motivo justificado;</w:t>
      </w:r>
    </w:p>
    <w:p w14:paraId="2409F838" w14:textId="77777777" w:rsidR="000B75C6" w:rsidRPr="000B75C6" w:rsidRDefault="000B75C6" w:rsidP="000B75C6">
      <w:pPr>
        <w:pStyle w:val="Corpodetexto"/>
        <w:jc w:val="both"/>
        <w:rPr>
          <w:bCs/>
          <w:sz w:val="24"/>
          <w:szCs w:val="24"/>
        </w:rPr>
      </w:pPr>
      <w:r w:rsidRPr="000B75C6">
        <w:rPr>
          <w:bCs/>
          <w:sz w:val="24"/>
          <w:szCs w:val="24"/>
        </w:rPr>
        <w:t>e)</w:t>
      </w:r>
      <w:r w:rsidRPr="000B75C6">
        <w:rPr>
          <w:bCs/>
          <w:sz w:val="24"/>
          <w:szCs w:val="24"/>
        </w:rPr>
        <w:tab/>
        <w:t>apresentar documentação falsa ou prestar declaração falsa durante a execução do contrato;</w:t>
      </w:r>
    </w:p>
    <w:p w14:paraId="2D8432AB" w14:textId="77777777" w:rsidR="000B75C6" w:rsidRPr="000B75C6" w:rsidRDefault="000B75C6" w:rsidP="000B75C6">
      <w:pPr>
        <w:pStyle w:val="Corpodetexto"/>
        <w:jc w:val="both"/>
        <w:rPr>
          <w:bCs/>
          <w:sz w:val="24"/>
          <w:szCs w:val="24"/>
        </w:rPr>
      </w:pPr>
      <w:r w:rsidRPr="000B75C6">
        <w:rPr>
          <w:bCs/>
          <w:sz w:val="24"/>
          <w:szCs w:val="24"/>
        </w:rPr>
        <w:t>f)</w:t>
      </w:r>
      <w:r w:rsidRPr="000B75C6">
        <w:rPr>
          <w:bCs/>
          <w:sz w:val="24"/>
          <w:szCs w:val="24"/>
        </w:rPr>
        <w:tab/>
        <w:t>praticar ato fraudulento na execução do contrato;</w:t>
      </w:r>
    </w:p>
    <w:p w14:paraId="4398980C" w14:textId="77777777" w:rsidR="000B75C6" w:rsidRPr="000B75C6" w:rsidRDefault="000B75C6" w:rsidP="000B75C6">
      <w:pPr>
        <w:pStyle w:val="Corpodetexto"/>
        <w:jc w:val="both"/>
        <w:rPr>
          <w:bCs/>
          <w:sz w:val="24"/>
          <w:szCs w:val="24"/>
        </w:rPr>
      </w:pPr>
      <w:r w:rsidRPr="000B75C6">
        <w:rPr>
          <w:bCs/>
          <w:sz w:val="24"/>
          <w:szCs w:val="24"/>
        </w:rPr>
        <w:t>g)</w:t>
      </w:r>
      <w:r w:rsidRPr="000B75C6">
        <w:rPr>
          <w:bCs/>
          <w:sz w:val="24"/>
          <w:szCs w:val="24"/>
        </w:rPr>
        <w:tab/>
        <w:t>comportar-se de modo inidôneo ou cometer fraude de qualquer natureza;</w:t>
      </w:r>
    </w:p>
    <w:p w14:paraId="500DDA9A" w14:textId="77777777" w:rsidR="000B75C6" w:rsidRPr="000B75C6" w:rsidRDefault="000B75C6" w:rsidP="000B75C6">
      <w:pPr>
        <w:pStyle w:val="Corpodetexto"/>
        <w:jc w:val="both"/>
        <w:rPr>
          <w:bCs/>
          <w:sz w:val="24"/>
          <w:szCs w:val="24"/>
        </w:rPr>
      </w:pPr>
      <w:r w:rsidRPr="000B75C6">
        <w:rPr>
          <w:bCs/>
          <w:sz w:val="24"/>
          <w:szCs w:val="24"/>
        </w:rPr>
        <w:t>h)</w:t>
      </w:r>
      <w:r w:rsidRPr="000B75C6">
        <w:rPr>
          <w:bCs/>
          <w:sz w:val="24"/>
          <w:szCs w:val="24"/>
        </w:rPr>
        <w:tab/>
        <w:t>praticar ato lesivo previsto no art. 5º da Lei nº 12.846, de 1º de agosto de 2013.</w:t>
      </w:r>
    </w:p>
    <w:p w14:paraId="3E882268" w14:textId="77777777" w:rsidR="000B75C6" w:rsidRPr="000B75C6" w:rsidRDefault="000B75C6" w:rsidP="000B75C6">
      <w:pPr>
        <w:pStyle w:val="Corpodetexto"/>
        <w:jc w:val="both"/>
        <w:rPr>
          <w:bCs/>
          <w:sz w:val="24"/>
          <w:szCs w:val="24"/>
        </w:rPr>
      </w:pPr>
    </w:p>
    <w:p w14:paraId="079CCF2B" w14:textId="77777777" w:rsidR="000B75C6" w:rsidRPr="000B75C6" w:rsidRDefault="000B75C6" w:rsidP="000B75C6">
      <w:pPr>
        <w:pStyle w:val="Corpodetexto"/>
        <w:jc w:val="both"/>
        <w:rPr>
          <w:bCs/>
          <w:sz w:val="24"/>
          <w:szCs w:val="24"/>
        </w:rPr>
      </w:pPr>
      <w:r w:rsidRPr="000B75C6">
        <w:rPr>
          <w:b/>
          <w:bCs/>
          <w:sz w:val="24"/>
          <w:szCs w:val="24"/>
        </w:rPr>
        <w:t xml:space="preserve">Parágrafo Primeiro - </w:t>
      </w:r>
      <w:r w:rsidRPr="000B75C6">
        <w:rPr>
          <w:bCs/>
          <w:sz w:val="24"/>
          <w:szCs w:val="24"/>
        </w:rPr>
        <w:t>Serão aplicadas ao contratado que incorrer nas infrações acima descritas as seguintes sanções:</w:t>
      </w:r>
    </w:p>
    <w:p w14:paraId="25C460DE" w14:textId="77777777" w:rsidR="000B75C6" w:rsidRPr="000B75C6" w:rsidRDefault="000B75C6" w:rsidP="000B75C6">
      <w:pPr>
        <w:pStyle w:val="Corpodetexto"/>
        <w:jc w:val="both"/>
        <w:rPr>
          <w:bCs/>
          <w:sz w:val="24"/>
          <w:szCs w:val="24"/>
        </w:rPr>
      </w:pPr>
      <w:r w:rsidRPr="000B75C6">
        <w:rPr>
          <w:bCs/>
          <w:sz w:val="24"/>
          <w:szCs w:val="24"/>
        </w:rPr>
        <w:t>i.</w:t>
      </w:r>
      <w:r w:rsidRPr="000B75C6">
        <w:rPr>
          <w:bCs/>
          <w:sz w:val="24"/>
          <w:szCs w:val="24"/>
        </w:rPr>
        <w:tab/>
        <w:t>Advertência, quando o contratado der causa à inexecução parcial do contrato, sempre que não se justificar a imposição de penalidade mais grave (art. 156, §2º, da Lei nº 14.133, de 2021);</w:t>
      </w:r>
    </w:p>
    <w:p w14:paraId="79C4D99F" w14:textId="77777777" w:rsidR="000B75C6" w:rsidRPr="000B75C6" w:rsidRDefault="000B75C6" w:rsidP="000B75C6">
      <w:pPr>
        <w:pStyle w:val="Corpodetexto"/>
        <w:jc w:val="both"/>
        <w:rPr>
          <w:bCs/>
          <w:sz w:val="24"/>
          <w:szCs w:val="24"/>
        </w:rPr>
      </w:pPr>
      <w:r w:rsidRPr="000B75C6">
        <w:rPr>
          <w:bCs/>
          <w:sz w:val="24"/>
          <w:szCs w:val="24"/>
        </w:rPr>
        <w:t>ii.</w:t>
      </w:r>
      <w:r w:rsidRPr="000B75C6">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FDD92B7" w14:textId="77777777" w:rsidR="000B75C6" w:rsidRPr="000B75C6" w:rsidRDefault="000B75C6" w:rsidP="000B75C6">
      <w:pPr>
        <w:pStyle w:val="Corpodetexto"/>
        <w:jc w:val="both"/>
        <w:rPr>
          <w:bCs/>
          <w:sz w:val="24"/>
          <w:szCs w:val="24"/>
        </w:rPr>
      </w:pPr>
      <w:r w:rsidRPr="000B75C6">
        <w:rPr>
          <w:bCs/>
          <w:sz w:val="24"/>
          <w:szCs w:val="24"/>
        </w:rPr>
        <w:t>iii.</w:t>
      </w:r>
      <w:r w:rsidRPr="000B75C6">
        <w:rPr>
          <w:bCs/>
          <w:sz w:val="24"/>
          <w:szCs w:val="24"/>
        </w:rPr>
        <w:tab/>
        <w:t xml:space="preserve">Declaração de inidoneidade para licitar e contratar, quando praticadas as condutas descritas nas alíneas “e”, “f”, “g” e “h” do caput da cláusula décima primeira deste Contrato, </w:t>
      </w:r>
      <w:r w:rsidRPr="000B75C6">
        <w:rPr>
          <w:bCs/>
          <w:sz w:val="24"/>
          <w:szCs w:val="24"/>
        </w:rPr>
        <w:lastRenderedPageBreak/>
        <w:t>bem como nas alíneas “b”, “c” e “d”, que justifiquem a imposição de penalidade mais grave (art. 156, §5º, da Lei nº 14.133, de 2021).</w:t>
      </w:r>
    </w:p>
    <w:p w14:paraId="425223F6" w14:textId="77777777" w:rsidR="000B75C6" w:rsidRPr="000B75C6" w:rsidRDefault="000B75C6" w:rsidP="000B75C6">
      <w:pPr>
        <w:pStyle w:val="Corpodetexto"/>
        <w:jc w:val="both"/>
        <w:rPr>
          <w:bCs/>
          <w:sz w:val="24"/>
          <w:szCs w:val="24"/>
        </w:rPr>
      </w:pPr>
      <w:r w:rsidRPr="000B75C6">
        <w:rPr>
          <w:bCs/>
          <w:sz w:val="24"/>
          <w:szCs w:val="24"/>
        </w:rPr>
        <w:t>iv.</w:t>
      </w:r>
      <w:r w:rsidRPr="000B75C6">
        <w:rPr>
          <w:bCs/>
          <w:sz w:val="24"/>
          <w:szCs w:val="24"/>
        </w:rPr>
        <w:tab/>
        <w:t>Multa:</w:t>
      </w:r>
    </w:p>
    <w:p w14:paraId="643A7805" w14:textId="77777777" w:rsidR="000B75C6" w:rsidRPr="000B75C6" w:rsidRDefault="000B75C6" w:rsidP="000B75C6">
      <w:pPr>
        <w:pStyle w:val="Corpodetexto"/>
        <w:numPr>
          <w:ilvl w:val="0"/>
          <w:numId w:val="60"/>
        </w:numPr>
        <w:suppressAutoHyphens/>
        <w:jc w:val="both"/>
        <w:rPr>
          <w:bCs/>
          <w:sz w:val="24"/>
          <w:szCs w:val="24"/>
        </w:rPr>
      </w:pPr>
      <w:r w:rsidRPr="000B75C6">
        <w:rPr>
          <w:bCs/>
          <w:sz w:val="24"/>
          <w:szCs w:val="24"/>
        </w:rPr>
        <w:t>Moratória de 0,5 % (cinco décimos por cento) por dia de atraso injustificado sobre o valor da parcela inadimplida, até o limite de 20 (vinte) dias</w:t>
      </w:r>
    </w:p>
    <w:p w14:paraId="321B47FC" w14:textId="77777777" w:rsidR="000B75C6" w:rsidRPr="000B75C6" w:rsidRDefault="000B75C6" w:rsidP="000B75C6">
      <w:pPr>
        <w:pStyle w:val="PargrafodaLista"/>
        <w:numPr>
          <w:ilvl w:val="2"/>
          <w:numId w:val="60"/>
        </w:numPr>
        <w:ind w:left="1418"/>
        <w:contextualSpacing/>
        <w:jc w:val="both"/>
        <w:rPr>
          <w:bCs/>
          <w:color w:val="auto"/>
        </w:rPr>
      </w:pPr>
      <w:r w:rsidRPr="000B75C6">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5BA5652A" w14:textId="77777777" w:rsidR="000B75C6" w:rsidRPr="000B75C6" w:rsidRDefault="000B75C6" w:rsidP="000B75C6">
      <w:pPr>
        <w:pStyle w:val="Corpodetexto"/>
        <w:numPr>
          <w:ilvl w:val="0"/>
          <w:numId w:val="60"/>
        </w:numPr>
        <w:suppressAutoHyphens/>
        <w:jc w:val="both"/>
        <w:rPr>
          <w:bCs/>
          <w:sz w:val="24"/>
          <w:szCs w:val="24"/>
          <w:lang w:eastAsia="zh-CN"/>
        </w:rPr>
      </w:pPr>
      <w:r w:rsidRPr="000B75C6">
        <w:rPr>
          <w:bCs/>
          <w:sz w:val="24"/>
          <w:szCs w:val="24"/>
        </w:rPr>
        <w:t xml:space="preserve">Compensatória, para as infrações descritas nas alíneas “e” a “h” do caput, de 0,5% a 30% do valor do Contrato. </w:t>
      </w:r>
    </w:p>
    <w:p w14:paraId="7326D532" w14:textId="77777777" w:rsidR="000B75C6" w:rsidRPr="000B75C6" w:rsidRDefault="000B75C6" w:rsidP="000B75C6">
      <w:pPr>
        <w:pStyle w:val="Corpodetexto"/>
        <w:numPr>
          <w:ilvl w:val="0"/>
          <w:numId w:val="60"/>
        </w:numPr>
        <w:suppressAutoHyphens/>
        <w:jc w:val="both"/>
        <w:rPr>
          <w:bCs/>
          <w:sz w:val="24"/>
          <w:szCs w:val="24"/>
        </w:rPr>
      </w:pPr>
      <w:r w:rsidRPr="000B75C6">
        <w:rPr>
          <w:bCs/>
          <w:sz w:val="24"/>
          <w:szCs w:val="24"/>
        </w:rPr>
        <w:t xml:space="preserve">Compensatória, para a inexecução total do contrato prevista na alínea “c” do caput, de 15% do valor do Contrato. </w:t>
      </w:r>
    </w:p>
    <w:p w14:paraId="33CDD04F" w14:textId="77777777" w:rsidR="000B75C6" w:rsidRPr="000B75C6" w:rsidRDefault="000B75C6" w:rsidP="000B75C6">
      <w:pPr>
        <w:pStyle w:val="Corpodetexto"/>
        <w:numPr>
          <w:ilvl w:val="0"/>
          <w:numId w:val="60"/>
        </w:numPr>
        <w:suppressAutoHyphens/>
        <w:jc w:val="both"/>
        <w:rPr>
          <w:bCs/>
          <w:sz w:val="24"/>
          <w:szCs w:val="24"/>
        </w:rPr>
      </w:pPr>
      <w:r w:rsidRPr="000B75C6">
        <w:rPr>
          <w:bCs/>
          <w:sz w:val="24"/>
          <w:szCs w:val="24"/>
        </w:rPr>
        <w:t xml:space="preserve">Para infração descrita na alínea “b” do caput, a multa será de 15% do valor do Contrato. </w:t>
      </w:r>
    </w:p>
    <w:p w14:paraId="79BD24F6" w14:textId="77777777" w:rsidR="000B75C6" w:rsidRPr="000B75C6" w:rsidRDefault="000B75C6" w:rsidP="000B75C6">
      <w:pPr>
        <w:pStyle w:val="Corpodetexto"/>
        <w:numPr>
          <w:ilvl w:val="0"/>
          <w:numId w:val="60"/>
        </w:numPr>
        <w:suppressAutoHyphens/>
        <w:jc w:val="both"/>
        <w:rPr>
          <w:bCs/>
          <w:sz w:val="24"/>
          <w:szCs w:val="24"/>
        </w:rPr>
      </w:pPr>
      <w:r w:rsidRPr="000B75C6">
        <w:rPr>
          <w:bCs/>
          <w:sz w:val="24"/>
          <w:szCs w:val="24"/>
        </w:rPr>
        <w:t xml:space="preserve">Para infrações descritas na alínea “d” do caput, a multa será de 0,5% a 10% do valor do Contrato. </w:t>
      </w:r>
    </w:p>
    <w:p w14:paraId="683FEF65" w14:textId="77777777" w:rsidR="000B75C6" w:rsidRPr="000B75C6" w:rsidRDefault="000B75C6" w:rsidP="000B75C6">
      <w:pPr>
        <w:pStyle w:val="Corpodetexto"/>
        <w:numPr>
          <w:ilvl w:val="0"/>
          <w:numId w:val="60"/>
        </w:numPr>
        <w:suppressAutoHyphens/>
        <w:jc w:val="both"/>
        <w:rPr>
          <w:bCs/>
          <w:sz w:val="24"/>
          <w:szCs w:val="24"/>
        </w:rPr>
      </w:pPr>
      <w:r w:rsidRPr="000B75C6">
        <w:rPr>
          <w:bCs/>
          <w:sz w:val="24"/>
          <w:szCs w:val="24"/>
        </w:rPr>
        <w:t>Para a infração descrita na alínea “a” do caput, a multa será de 05% a 15% do valor do Contrato, ressalvadas as seguintes infrações</w:t>
      </w:r>
    </w:p>
    <w:p w14:paraId="77CFE39C" w14:textId="77777777" w:rsidR="000B75C6" w:rsidRPr="000B75C6" w:rsidRDefault="000B75C6" w:rsidP="000B75C6">
      <w:pPr>
        <w:pStyle w:val="Corpodetexto"/>
        <w:ind w:left="720"/>
        <w:jc w:val="both"/>
        <w:rPr>
          <w:bCs/>
          <w:sz w:val="24"/>
          <w:szCs w:val="24"/>
        </w:rPr>
      </w:pPr>
    </w:p>
    <w:p w14:paraId="7D5BC36A" w14:textId="77777777" w:rsidR="000B75C6" w:rsidRPr="000B75C6" w:rsidRDefault="000B75C6" w:rsidP="000B75C6">
      <w:pPr>
        <w:pStyle w:val="Corpodetexto"/>
        <w:jc w:val="both"/>
        <w:rPr>
          <w:bCs/>
          <w:sz w:val="24"/>
          <w:szCs w:val="24"/>
        </w:rPr>
      </w:pPr>
      <w:r w:rsidRPr="000B75C6">
        <w:rPr>
          <w:b/>
          <w:bCs/>
          <w:sz w:val="24"/>
          <w:szCs w:val="24"/>
        </w:rPr>
        <w:t>Parágrafo Segundo -</w:t>
      </w:r>
      <w:r w:rsidRPr="000B75C6">
        <w:rPr>
          <w:bCs/>
          <w:sz w:val="24"/>
          <w:szCs w:val="24"/>
        </w:rPr>
        <w:t>A aplicação das sanções previstas neste Contrato não exclui, em hipótese alguma, a obrigação de reparação integral do dano causado ao Contratante (art. 156, §9º, da Lei nº 14.133, de 2021)</w:t>
      </w:r>
    </w:p>
    <w:p w14:paraId="4464C181" w14:textId="77777777" w:rsidR="000B75C6" w:rsidRPr="000B75C6" w:rsidRDefault="000B75C6" w:rsidP="000B75C6">
      <w:pPr>
        <w:pStyle w:val="Corpodetexto"/>
        <w:jc w:val="both"/>
        <w:rPr>
          <w:bCs/>
          <w:sz w:val="24"/>
          <w:szCs w:val="24"/>
        </w:rPr>
      </w:pPr>
      <w:r w:rsidRPr="000B75C6">
        <w:rPr>
          <w:b/>
          <w:bCs/>
          <w:sz w:val="24"/>
          <w:szCs w:val="24"/>
        </w:rPr>
        <w:t xml:space="preserve">Parágrafo Terceiro - </w:t>
      </w:r>
      <w:r w:rsidRPr="000B75C6">
        <w:rPr>
          <w:bCs/>
          <w:sz w:val="24"/>
          <w:szCs w:val="24"/>
        </w:rPr>
        <w:t>Todas as sanções previstas neste Contrato poderão ser aplicadas cumulativamente com a multa (art. 156, §7º, da Lei nº 14.133, de 2021).</w:t>
      </w:r>
    </w:p>
    <w:p w14:paraId="68603F69" w14:textId="77777777" w:rsidR="000B75C6" w:rsidRPr="000B75C6" w:rsidRDefault="000B75C6" w:rsidP="000B75C6">
      <w:pPr>
        <w:pStyle w:val="Corpodetexto"/>
        <w:jc w:val="both"/>
        <w:rPr>
          <w:bCs/>
          <w:sz w:val="24"/>
          <w:szCs w:val="24"/>
        </w:rPr>
      </w:pPr>
      <w:r w:rsidRPr="000B75C6">
        <w:rPr>
          <w:b/>
          <w:bCs/>
          <w:sz w:val="24"/>
          <w:szCs w:val="24"/>
        </w:rPr>
        <w:t xml:space="preserve">Parágrafo Quarto - </w:t>
      </w:r>
      <w:r w:rsidRPr="000B75C6">
        <w:rPr>
          <w:bCs/>
          <w:sz w:val="24"/>
          <w:szCs w:val="24"/>
        </w:rPr>
        <w:t>Antes da aplicação da multa será facultada a defesa do interessado no prazo de 15 (quinze) dias úteis, contado da data de sua intimação (art. 157, da Lei nº 14.133, de 2021)</w:t>
      </w:r>
    </w:p>
    <w:p w14:paraId="4F6D9F45" w14:textId="77777777" w:rsidR="000B75C6" w:rsidRPr="000B75C6" w:rsidRDefault="000B75C6" w:rsidP="000B75C6">
      <w:pPr>
        <w:pStyle w:val="Corpodetexto"/>
        <w:jc w:val="both"/>
        <w:rPr>
          <w:bCs/>
          <w:sz w:val="24"/>
          <w:szCs w:val="24"/>
        </w:rPr>
      </w:pPr>
      <w:r w:rsidRPr="000B75C6">
        <w:rPr>
          <w:b/>
          <w:bCs/>
          <w:sz w:val="24"/>
          <w:szCs w:val="24"/>
        </w:rPr>
        <w:t xml:space="preserve">Parágrafo Quinto - </w:t>
      </w:r>
      <w:r w:rsidRPr="000B75C6">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B840B22" w14:textId="77777777" w:rsidR="000B75C6" w:rsidRPr="000B75C6" w:rsidRDefault="000B75C6" w:rsidP="000B75C6">
      <w:pPr>
        <w:pStyle w:val="Corpodetexto"/>
        <w:jc w:val="both"/>
        <w:rPr>
          <w:bCs/>
          <w:sz w:val="24"/>
          <w:szCs w:val="24"/>
        </w:rPr>
      </w:pPr>
      <w:r w:rsidRPr="000B75C6">
        <w:rPr>
          <w:b/>
          <w:bCs/>
          <w:sz w:val="24"/>
          <w:szCs w:val="24"/>
        </w:rPr>
        <w:t xml:space="preserve">Parágrafo Sexto - </w:t>
      </w:r>
      <w:r w:rsidRPr="000B75C6">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53ABF4DC" w14:textId="77777777" w:rsidR="000B75C6" w:rsidRPr="000B75C6" w:rsidRDefault="000B75C6" w:rsidP="000B75C6">
      <w:pPr>
        <w:pStyle w:val="Corpodetexto"/>
        <w:jc w:val="both"/>
        <w:rPr>
          <w:bCs/>
          <w:sz w:val="24"/>
          <w:szCs w:val="24"/>
        </w:rPr>
      </w:pPr>
      <w:r w:rsidRPr="000B75C6">
        <w:rPr>
          <w:b/>
          <w:bCs/>
          <w:sz w:val="24"/>
          <w:szCs w:val="24"/>
        </w:rPr>
        <w:t xml:space="preserve">Parágrafo Sétimo - </w:t>
      </w:r>
      <w:r w:rsidRPr="000B75C6">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6DD9024" w14:textId="77777777" w:rsidR="000B75C6" w:rsidRPr="000B75C6" w:rsidRDefault="000B75C6" w:rsidP="000B75C6">
      <w:pPr>
        <w:pStyle w:val="Corpodetexto"/>
        <w:jc w:val="both"/>
        <w:rPr>
          <w:bCs/>
          <w:sz w:val="24"/>
          <w:szCs w:val="24"/>
        </w:rPr>
      </w:pPr>
      <w:r w:rsidRPr="000B75C6">
        <w:rPr>
          <w:b/>
          <w:bCs/>
          <w:sz w:val="24"/>
          <w:szCs w:val="24"/>
        </w:rPr>
        <w:t xml:space="preserve">Parágrafo Oitavo - </w:t>
      </w:r>
      <w:r w:rsidRPr="000B75C6">
        <w:rPr>
          <w:bCs/>
          <w:sz w:val="24"/>
          <w:szCs w:val="24"/>
        </w:rPr>
        <w:t>Na aplicação das sanções serão considerados (art. 156, §1º, da Lei nº 14.133, de 2021):</w:t>
      </w:r>
    </w:p>
    <w:p w14:paraId="7CEF5DFC" w14:textId="77777777" w:rsidR="000B75C6" w:rsidRPr="000B75C6" w:rsidRDefault="000B75C6" w:rsidP="000B75C6">
      <w:pPr>
        <w:pStyle w:val="Corpodetexto"/>
        <w:jc w:val="both"/>
        <w:rPr>
          <w:bCs/>
          <w:sz w:val="24"/>
          <w:szCs w:val="24"/>
        </w:rPr>
      </w:pPr>
      <w:r w:rsidRPr="000B75C6">
        <w:rPr>
          <w:bCs/>
          <w:sz w:val="24"/>
          <w:szCs w:val="24"/>
        </w:rPr>
        <w:t>a)</w:t>
      </w:r>
      <w:r w:rsidRPr="000B75C6">
        <w:rPr>
          <w:bCs/>
          <w:sz w:val="24"/>
          <w:szCs w:val="24"/>
        </w:rPr>
        <w:tab/>
        <w:t>a natureza e a gravidade da infração cometida;</w:t>
      </w:r>
    </w:p>
    <w:p w14:paraId="05F5937F" w14:textId="77777777" w:rsidR="000B75C6" w:rsidRPr="000B75C6" w:rsidRDefault="000B75C6" w:rsidP="000B75C6">
      <w:pPr>
        <w:pStyle w:val="Corpodetexto"/>
        <w:jc w:val="both"/>
        <w:rPr>
          <w:bCs/>
          <w:sz w:val="24"/>
          <w:szCs w:val="24"/>
        </w:rPr>
      </w:pPr>
      <w:r w:rsidRPr="000B75C6">
        <w:rPr>
          <w:bCs/>
          <w:sz w:val="24"/>
          <w:szCs w:val="24"/>
        </w:rPr>
        <w:t>b)</w:t>
      </w:r>
      <w:r w:rsidRPr="000B75C6">
        <w:rPr>
          <w:bCs/>
          <w:sz w:val="24"/>
          <w:szCs w:val="24"/>
        </w:rPr>
        <w:tab/>
        <w:t>as peculiaridades do caso concreto;</w:t>
      </w:r>
    </w:p>
    <w:p w14:paraId="392827DC" w14:textId="77777777" w:rsidR="000B75C6" w:rsidRPr="000B75C6" w:rsidRDefault="000B75C6" w:rsidP="000B75C6">
      <w:pPr>
        <w:pStyle w:val="Corpodetexto"/>
        <w:jc w:val="both"/>
        <w:rPr>
          <w:bCs/>
          <w:sz w:val="24"/>
          <w:szCs w:val="24"/>
        </w:rPr>
      </w:pPr>
      <w:r w:rsidRPr="000B75C6">
        <w:rPr>
          <w:bCs/>
          <w:sz w:val="24"/>
          <w:szCs w:val="24"/>
        </w:rPr>
        <w:t>c)</w:t>
      </w:r>
      <w:r w:rsidRPr="000B75C6">
        <w:rPr>
          <w:bCs/>
          <w:sz w:val="24"/>
          <w:szCs w:val="24"/>
        </w:rPr>
        <w:tab/>
        <w:t>as circunstâncias agravantes ou atenuantes;</w:t>
      </w:r>
    </w:p>
    <w:p w14:paraId="548DE9A7" w14:textId="77777777" w:rsidR="000B75C6" w:rsidRPr="000B75C6" w:rsidRDefault="000B75C6" w:rsidP="000B75C6">
      <w:pPr>
        <w:pStyle w:val="Corpodetexto"/>
        <w:jc w:val="both"/>
        <w:rPr>
          <w:bCs/>
          <w:sz w:val="24"/>
          <w:szCs w:val="24"/>
        </w:rPr>
      </w:pPr>
      <w:r w:rsidRPr="000B75C6">
        <w:rPr>
          <w:bCs/>
          <w:sz w:val="24"/>
          <w:szCs w:val="24"/>
        </w:rPr>
        <w:t>d)</w:t>
      </w:r>
      <w:r w:rsidRPr="000B75C6">
        <w:rPr>
          <w:bCs/>
          <w:sz w:val="24"/>
          <w:szCs w:val="24"/>
        </w:rPr>
        <w:tab/>
        <w:t>os danos que dela provierem para o Contratante;</w:t>
      </w:r>
    </w:p>
    <w:p w14:paraId="6349977D" w14:textId="77777777" w:rsidR="000B75C6" w:rsidRPr="000B75C6" w:rsidRDefault="000B75C6" w:rsidP="000B75C6">
      <w:pPr>
        <w:pStyle w:val="Corpodetexto"/>
        <w:jc w:val="both"/>
        <w:rPr>
          <w:bCs/>
          <w:sz w:val="24"/>
          <w:szCs w:val="24"/>
        </w:rPr>
      </w:pPr>
      <w:r w:rsidRPr="000B75C6">
        <w:rPr>
          <w:bCs/>
          <w:sz w:val="24"/>
          <w:szCs w:val="24"/>
        </w:rPr>
        <w:t>e)</w:t>
      </w:r>
      <w:r w:rsidRPr="000B75C6">
        <w:rPr>
          <w:bCs/>
          <w:sz w:val="24"/>
          <w:szCs w:val="24"/>
        </w:rPr>
        <w:tab/>
        <w:t>a implantação ou o aperfeiçoamento de programa de integridade, conforme normas e orientações dos órgãos de controle.</w:t>
      </w:r>
    </w:p>
    <w:p w14:paraId="19457EDD" w14:textId="77777777" w:rsidR="000B75C6" w:rsidRPr="000B75C6" w:rsidRDefault="000B75C6" w:rsidP="000B75C6">
      <w:pPr>
        <w:pStyle w:val="Corpodetexto"/>
        <w:jc w:val="both"/>
        <w:rPr>
          <w:bCs/>
          <w:sz w:val="24"/>
          <w:szCs w:val="24"/>
        </w:rPr>
      </w:pPr>
      <w:r w:rsidRPr="000B75C6">
        <w:rPr>
          <w:b/>
          <w:bCs/>
          <w:sz w:val="24"/>
          <w:szCs w:val="24"/>
        </w:rPr>
        <w:t xml:space="preserve">Parágrafo Nono - </w:t>
      </w:r>
      <w:r w:rsidRPr="000B75C6">
        <w:rPr>
          <w:bCs/>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w:t>
      </w:r>
      <w:r w:rsidRPr="000B75C6">
        <w:rPr>
          <w:bCs/>
          <w:sz w:val="24"/>
          <w:szCs w:val="24"/>
        </w:rPr>
        <w:lastRenderedPageBreak/>
        <w:t>conjuntamente, nos mesmos autos, observados o rito procedimental e autoridade competente definidos na referida Lei (art. 159).</w:t>
      </w:r>
    </w:p>
    <w:p w14:paraId="1A209FB5" w14:textId="77777777" w:rsidR="000B75C6" w:rsidRPr="000B75C6" w:rsidRDefault="000B75C6" w:rsidP="000B75C6">
      <w:pPr>
        <w:pStyle w:val="Corpodetexto"/>
        <w:jc w:val="both"/>
        <w:rPr>
          <w:bCs/>
          <w:sz w:val="24"/>
          <w:szCs w:val="24"/>
        </w:rPr>
      </w:pPr>
      <w:r w:rsidRPr="000B75C6">
        <w:rPr>
          <w:b/>
          <w:bCs/>
          <w:sz w:val="24"/>
          <w:szCs w:val="24"/>
        </w:rPr>
        <w:t xml:space="preserve">Parágrafo Décimo - </w:t>
      </w:r>
      <w:r w:rsidRPr="000B75C6">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09B97CD" w14:textId="77777777" w:rsidR="000B75C6" w:rsidRPr="000B75C6" w:rsidRDefault="000B75C6" w:rsidP="000B75C6">
      <w:pPr>
        <w:pStyle w:val="Corpodetexto"/>
        <w:jc w:val="both"/>
        <w:rPr>
          <w:bCs/>
          <w:sz w:val="24"/>
          <w:szCs w:val="24"/>
        </w:rPr>
      </w:pPr>
      <w:r w:rsidRPr="000B75C6">
        <w:rPr>
          <w:b/>
          <w:bCs/>
          <w:sz w:val="24"/>
          <w:szCs w:val="24"/>
        </w:rPr>
        <w:t>Parágrafo Décimo Primeiro -</w:t>
      </w:r>
      <w:r w:rsidRPr="000B75C6">
        <w:rPr>
          <w:bCs/>
          <w:sz w:val="24"/>
          <w:szCs w:val="24"/>
        </w:rPr>
        <w:t xml:space="preserve"> As sanções de impedimento de licitar e contratar e declaração de inidoneidade para licitar ou contratar são passíveis de reabilitação na forma do art. 163 da Lei nº 14.133/21.</w:t>
      </w:r>
    </w:p>
    <w:p w14:paraId="1C1B8464" w14:textId="77777777" w:rsidR="000B75C6" w:rsidRPr="000B75C6" w:rsidRDefault="000B75C6" w:rsidP="000B75C6">
      <w:pPr>
        <w:pStyle w:val="Corpodetexto"/>
        <w:jc w:val="both"/>
        <w:rPr>
          <w:bCs/>
          <w:sz w:val="24"/>
          <w:szCs w:val="24"/>
        </w:rPr>
      </w:pPr>
      <w:r w:rsidRPr="000B75C6">
        <w:rPr>
          <w:b/>
          <w:bCs/>
          <w:sz w:val="24"/>
          <w:szCs w:val="24"/>
        </w:rPr>
        <w:t xml:space="preserve">Parágrafo Décimo Segundo - </w:t>
      </w:r>
      <w:r w:rsidRPr="000B75C6">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6B2BFFA" w14:textId="77777777" w:rsidR="000B75C6" w:rsidRPr="000B75C6" w:rsidRDefault="000B75C6" w:rsidP="000B75C6">
      <w:pPr>
        <w:pStyle w:val="Corpodetexto"/>
        <w:jc w:val="both"/>
        <w:rPr>
          <w:bCs/>
          <w:sz w:val="24"/>
          <w:szCs w:val="24"/>
        </w:rPr>
      </w:pPr>
    </w:p>
    <w:p w14:paraId="727BB6E1" w14:textId="77777777" w:rsidR="000B75C6" w:rsidRPr="000B75C6" w:rsidRDefault="000B75C6" w:rsidP="000B75C6">
      <w:pPr>
        <w:pStyle w:val="Corpodetexto"/>
        <w:jc w:val="both"/>
        <w:rPr>
          <w:sz w:val="24"/>
          <w:szCs w:val="24"/>
        </w:rPr>
      </w:pPr>
      <w:r w:rsidRPr="000B75C6">
        <w:rPr>
          <w:b/>
          <w:bCs/>
          <w:sz w:val="24"/>
          <w:szCs w:val="24"/>
        </w:rPr>
        <w:t>CLÁUSULA DÉCIMA SEGUNDA – DAS ALTERAÇÕES (ART. 55, VIII E IX)</w:t>
      </w:r>
    </w:p>
    <w:p w14:paraId="0F23C682" w14:textId="77777777" w:rsidR="000B75C6" w:rsidRPr="000B75C6" w:rsidRDefault="000B75C6" w:rsidP="000B75C6">
      <w:pPr>
        <w:pStyle w:val="Corpodetexto"/>
        <w:jc w:val="both"/>
        <w:rPr>
          <w:sz w:val="24"/>
          <w:szCs w:val="24"/>
        </w:rPr>
      </w:pPr>
      <w:r w:rsidRPr="000B75C6">
        <w:rPr>
          <w:sz w:val="24"/>
          <w:szCs w:val="24"/>
        </w:rPr>
        <w:t>Eventuais alterações contratuais reger-se-ão pela disciplina dos arts. 124 e seguintes da Lei nº 14.133, de 2021.</w:t>
      </w:r>
    </w:p>
    <w:p w14:paraId="6A832AF0" w14:textId="77777777" w:rsidR="000B75C6" w:rsidRPr="000B75C6" w:rsidRDefault="000B75C6" w:rsidP="000B75C6">
      <w:pPr>
        <w:pStyle w:val="Corpodetexto"/>
        <w:jc w:val="both"/>
        <w:rPr>
          <w:b/>
          <w:sz w:val="24"/>
          <w:szCs w:val="24"/>
        </w:rPr>
      </w:pPr>
    </w:p>
    <w:p w14:paraId="45131E7E" w14:textId="77777777" w:rsidR="000B75C6" w:rsidRPr="000B75C6" w:rsidRDefault="000B75C6" w:rsidP="000B75C6">
      <w:pPr>
        <w:pStyle w:val="Corpodetexto"/>
        <w:jc w:val="both"/>
        <w:rPr>
          <w:sz w:val="24"/>
          <w:szCs w:val="24"/>
        </w:rPr>
      </w:pPr>
      <w:r w:rsidRPr="000B75C6">
        <w:rPr>
          <w:b/>
          <w:sz w:val="24"/>
          <w:szCs w:val="24"/>
        </w:rPr>
        <w:t xml:space="preserve">Parágrafo Único - </w:t>
      </w:r>
      <w:r w:rsidRPr="000B75C6">
        <w:rPr>
          <w:sz w:val="24"/>
          <w:szCs w:val="24"/>
        </w:rPr>
        <w:t>Fica vedado efetuar acréscimos nos quantitativos estabelecidos na ata de registro de preços</w:t>
      </w:r>
    </w:p>
    <w:p w14:paraId="0985916E" w14:textId="77777777" w:rsidR="000B75C6" w:rsidRPr="000B75C6" w:rsidRDefault="000B75C6" w:rsidP="000B75C6">
      <w:pPr>
        <w:pStyle w:val="Corpodetexto"/>
        <w:jc w:val="both"/>
        <w:rPr>
          <w:b/>
          <w:bCs/>
          <w:sz w:val="24"/>
          <w:szCs w:val="24"/>
        </w:rPr>
      </w:pPr>
    </w:p>
    <w:p w14:paraId="6428F1A4" w14:textId="77777777" w:rsidR="000B75C6" w:rsidRPr="000B75C6" w:rsidRDefault="000B75C6" w:rsidP="000B75C6">
      <w:pPr>
        <w:pStyle w:val="Corpodetexto"/>
        <w:jc w:val="both"/>
        <w:rPr>
          <w:sz w:val="24"/>
          <w:szCs w:val="24"/>
        </w:rPr>
      </w:pPr>
      <w:r w:rsidRPr="000B75C6">
        <w:rPr>
          <w:b/>
          <w:bCs/>
          <w:sz w:val="24"/>
          <w:szCs w:val="24"/>
        </w:rPr>
        <w:t xml:space="preserve">CLÁUSULA DÉCIMA SEGUNDA - </w:t>
      </w:r>
      <w:r w:rsidRPr="000B75C6">
        <w:rPr>
          <w:b/>
          <w:sz w:val="24"/>
          <w:szCs w:val="24"/>
        </w:rPr>
        <w:t>DA EXTINÇÃO CONTRATUAL (art. 92, XIX)</w:t>
      </w:r>
      <w:r w:rsidRPr="000B75C6">
        <w:rPr>
          <w:sz w:val="24"/>
          <w:szCs w:val="24"/>
        </w:rPr>
        <w:t xml:space="preserve"> </w:t>
      </w:r>
    </w:p>
    <w:p w14:paraId="11CB01C3" w14:textId="77777777" w:rsidR="000B75C6" w:rsidRPr="000B75C6" w:rsidRDefault="000B75C6" w:rsidP="000B75C6">
      <w:pPr>
        <w:pStyle w:val="Corpodetexto"/>
        <w:jc w:val="both"/>
        <w:rPr>
          <w:sz w:val="24"/>
          <w:szCs w:val="24"/>
        </w:rPr>
      </w:pPr>
      <w:r w:rsidRPr="000B75C6">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340F5FDF" w14:textId="77777777" w:rsidR="000B75C6" w:rsidRPr="000B75C6" w:rsidRDefault="000B75C6" w:rsidP="000B75C6">
      <w:pPr>
        <w:pStyle w:val="Corpodetexto"/>
        <w:jc w:val="both"/>
        <w:rPr>
          <w:sz w:val="24"/>
          <w:szCs w:val="24"/>
        </w:rPr>
      </w:pPr>
    </w:p>
    <w:p w14:paraId="4CDDB32C" w14:textId="77777777" w:rsidR="000B75C6" w:rsidRPr="000B75C6" w:rsidRDefault="000B75C6" w:rsidP="000B75C6">
      <w:pPr>
        <w:pStyle w:val="Corpodetexto"/>
        <w:jc w:val="both"/>
        <w:rPr>
          <w:sz w:val="24"/>
          <w:szCs w:val="24"/>
        </w:rPr>
      </w:pPr>
      <w:r w:rsidRPr="000B75C6">
        <w:rPr>
          <w:b/>
          <w:sz w:val="24"/>
          <w:szCs w:val="24"/>
        </w:rPr>
        <w:t xml:space="preserve">Parágrafo Primeiro - </w:t>
      </w:r>
      <w:r w:rsidRPr="000B75C6">
        <w:rPr>
          <w:sz w:val="24"/>
          <w:szCs w:val="24"/>
        </w:rPr>
        <w:t xml:space="preserve">Nesta hipótese, aplicam-se também os artigos 138 e 139 da mesma Lei. </w:t>
      </w:r>
      <w:r w:rsidRPr="000B75C6">
        <w:rPr>
          <w:b/>
          <w:sz w:val="24"/>
          <w:szCs w:val="24"/>
        </w:rPr>
        <w:t xml:space="preserve">Parágrafo Segundo - </w:t>
      </w:r>
      <w:r w:rsidRPr="000B75C6">
        <w:rPr>
          <w:sz w:val="24"/>
          <w:szCs w:val="24"/>
        </w:rPr>
        <w:t xml:space="preserve">A alteração social ou a modificação da finalidade ou da estrutura da empresa não ensejará a extinção se não restringir sua capacidade de concluir o contrato. </w:t>
      </w:r>
    </w:p>
    <w:p w14:paraId="702F6B8F" w14:textId="77777777" w:rsidR="000B75C6" w:rsidRPr="000B75C6" w:rsidRDefault="000B75C6" w:rsidP="000B75C6">
      <w:pPr>
        <w:pStyle w:val="Corpodetexto"/>
        <w:jc w:val="both"/>
        <w:rPr>
          <w:sz w:val="24"/>
          <w:szCs w:val="24"/>
        </w:rPr>
      </w:pPr>
      <w:r w:rsidRPr="000B75C6">
        <w:rPr>
          <w:b/>
          <w:sz w:val="24"/>
          <w:szCs w:val="24"/>
        </w:rPr>
        <w:t>Parágrafo Terceiro -</w:t>
      </w:r>
      <w:r w:rsidRPr="000B75C6">
        <w:rPr>
          <w:sz w:val="24"/>
          <w:szCs w:val="24"/>
        </w:rPr>
        <w:t xml:space="preserve"> Se a operação implicar mudança da pessoa jurídica contratada, deverá ser formalizado termo aditivo para alteração subjetiva. </w:t>
      </w:r>
    </w:p>
    <w:p w14:paraId="663E3F36" w14:textId="77777777" w:rsidR="000B75C6" w:rsidRPr="000B75C6" w:rsidRDefault="000B75C6" w:rsidP="000B75C6">
      <w:pPr>
        <w:pStyle w:val="Corpodetexto"/>
        <w:jc w:val="both"/>
        <w:rPr>
          <w:sz w:val="24"/>
          <w:szCs w:val="24"/>
        </w:rPr>
      </w:pPr>
      <w:r w:rsidRPr="000B75C6">
        <w:rPr>
          <w:b/>
          <w:sz w:val="24"/>
          <w:szCs w:val="24"/>
        </w:rPr>
        <w:t>Parágrafo Quarto-</w:t>
      </w:r>
      <w:r w:rsidRPr="000B75C6">
        <w:rPr>
          <w:sz w:val="24"/>
          <w:szCs w:val="24"/>
        </w:rPr>
        <w:t xml:space="preserve"> O termo de extinção, sempre que possível, será precedido: </w:t>
      </w:r>
    </w:p>
    <w:p w14:paraId="7D0BFAF7" w14:textId="77777777" w:rsidR="000B75C6" w:rsidRPr="000B75C6" w:rsidRDefault="000B75C6" w:rsidP="000B75C6">
      <w:pPr>
        <w:pStyle w:val="Corpodetexto"/>
        <w:jc w:val="both"/>
        <w:rPr>
          <w:sz w:val="24"/>
          <w:szCs w:val="24"/>
        </w:rPr>
      </w:pPr>
      <w:r w:rsidRPr="000B75C6">
        <w:rPr>
          <w:sz w:val="24"/>
          <w:szCs w:val="24"/>
        </w:rPr>
        <w:t xml:space="preserve">1 Balanço dos eventos contratuais já cumpridos ou parcialmente cumpridos; </w:t>
      </w:r>
    </w:p>
    <w:p w14:paraId="4FA7DBB4" w14:textId="77777777" w:rsidR="000B75C6" w:rsidRPr="000B75C6" w:rsidRDefault="000B75C6" w:rsidP="000B75C6">
      <w:pPr>
        <w:pStyle w:val="Corpodetexto"/>
        <w:jc w:val="both"/>
        <w:rPr>
          <w:sz w:val="24"/>
          <w:szCs w:val="24"/>
        </w:rPr>
      </w:pPr>
      <w:r w:rsidRPr="000B75C6">
        <w:rPr>
          <w:sz w:val="24"/>
          <w:szCs w:val="24"/>
        </w:rPr>
        <w:t xml:space="preserve">2 Relação dos pagamentos já efetuados e ainda devidos; </w:t>
      </w:r>
    </w:p>
    <w:p w14:paraId="75A45989" w14:textId="77777777" w:rsidR="000B75C6" w:rsidRPr="000B75C6" w:rsidRDefault="000B75C6" w:rsidP="000B75C6">
      <w:pPr>
        <w:pStyle w:val="Corpodetexto"/>
        <w:jc w:val="both"/>
        <w:rPr>
          <w:sz w:val="24"/>
          <w:szCs w:val="24"/>
        </w:rPr>
      </w:pPr>
      <w:r w:rsidRPr="000B75C6">
        <w:rPr>
          <w:sz w:val="24"/>
          <w:szCs w:val="24"/>
        </w:rPr>
        <w:t xml:space="preserve">3 Indenizações e multas. </w:t>
      </w:r>
    </w:p>
    <w:p w14:paraId="3D0BD21C" w14:textId="77777777" w:rsidR="000B75C6" w:rsidRPr="000B75C6" w:rsidRDefault="000B75C6" w:rsidP="000B75C6">
      <w:pPr>
        <w:pStyle w:val="Corpodetexto"/>
        <w:jc w:val="both"/>
        <w:rPr>
          <w:sz w:val="24"/>
          <w:szCs w:val="24"/>
        </w:rPr>
      </w:pPr>
      <w:r w:rsidRPr="000B75C6">
        <w:rPr>
          <w:b/>
          <w:sz w:val="24"/>
          <w:szCs w:val="24"/>
        </w:rPr>
        <w:t>Parágrafo Quinto -</w:t>
      </w:r>
      <w:r w:rsidRPr="000B75C6">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9884109" w14:textId="77777777" w:rsidR="000B75C6" w:rsidRPr="000B75C6" w:rsidRDefault="000B75C6" w:rsidP="000B75C6">
      <w:pPr>
        <w:pStyle w:val="Corpodetexto"/>
        <w:jc w:val="both"/>
        <w:rPr>
          <w:sz w:val="24"/>
          <w:szCs w:val="24"/>
        </w:rPr>
      </w:pPr>
      <w:r w:rsidRPr="000B75C6">
        <w:rPr>
          <w:b/>
          <w:sz w:val="24"/>
          <w:szCs w:val="24"/>
        </w:rPr>
        <w:t>Parágrafo Sexto -</w:t>
      </w:r>
      <w:r w:rsidRPr="000B75C6">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B33A6F9" w14:textId="77777777" w:rsidR="000B75C6" w:rsidRPr="000B75C6" w:rsidRDefault="000B75C6" w:rsidP="000B75C6">
      <w:pPr>
        <w:pStyle w:val="Corpodetexto"/>
        <w:jc w:val="both"/>
        <w:rPr>
          <w:b/>
          <w:bCs/>
          <w:sz w:val="24"/>
          <w:szCs w:val="24"/>
        </w:rPr>
      </w:pPr>
    </w:p>
    <w:p w14:paraId="17997AD9" w14:textId="77777777" w:rsidR="000B75C6" w:rsidRPr="000B75C6" w:rsidRDefault="000B75C6" w:rsidP="000B75C6">
      <w:pPr>
        <w:pStyle w:val="Corpodetexto"/>
        <w:jc w:val="both"/>
        <w:rPr>
          <w:sz w:val="24"/>
          <w:szCs w:val="24"/>
        </w:rPr>
      </w:pPr>
      <w:r w:rsidRPr="000B75C6">
        <w:rPr>
          <w:b/>
          <w:bCs/>
          <w:sz w:val="24"/>
          <w:szCs w:val="24"/>
        </w:rPr>
        <w:t>CLAUSULA DÉCIMA TERCEIRA - LEGISLAÇÃO APLICÁVEL (ART. 55, XII)</w:t>
      </w:r>
    </w:p>
    <w:p w14:paraId="760A88E2" w14:textId="77777777" w:rsidR="000B75C6" w:rsidRPr="000B75C6" w:rsidRDefault="000B75C6" w:rsidP="000B75C6">
      <w:pPr>
        <w:pStyle w:val="Corpodetexto"/>
        <w:jc w:val="both"/>
        <w:rPr>
          <w:sz w:val="24"/>
          <w:szCs w:val="24"/>
        </w:rPr>
      </w:pPr>
      <w:r w:rsidRPr="000B75C6">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D322CD5" w14:textId="77777777" w:rsidR="000B75C6" w:rsidRPr="000B75C6" w:rsidRDefault="000B75C6" w:rsidP="000B75C6">
      <w:pPr>
        <w:pStyle w:val="Corpodetexto"/>
        <w:jc w:val="both"/>
        <w:rPr>
          <w:sz w:val="24"/>
          <w:szCs w:val="24"/>
        </w:rPr>
      </w:pPr>
    </w:p>
    <w:p w14:paraId="58EE9C0D" w14:textId="77777777" w:rsidR="000B75C6" w:rsidRPr="000B75C6" w:rsidRDefault="000B75C6" w:rsidP="000B75C6">
      <w:pPr>
        <w:pStyle w:val="Corpodetexto"/>
        <w:jc w:val="both"/>
        <w:rPr>
          <w:sz w:val="24"/>
          <w:szCs w:val="24"/>
        </w:rPr>
      </w:pPr>
      <w:r w:rsidRPr="000B75C6">
        <w:rPr>
          <w:b/>
          <w:bCs/>
          <w:sz w:val="24"/>
          <w:szCs w:val="24"/>
        </w:rPr>
        <w:t>CLÁUSULA DÉCIMA QUARTA – DURAÇÃO (ART. 55, IV E ART. 57)</w:t>
      </w:r>
    </w:p>
    <w:p w14:paraId="54E59329" w14:textId="77777777" w:rsidR="000B75C6" w:rsidRPr="000B75C6" w:rsidRDefault="000B75C6" w:rsidP="000B75C6">
      <w:pPr>
        <w:pStyle w:val="Corpodetexto"/>
        <w:jc w:val="both"/>
        <w:rPr>
          <w:sz w:val="24"/>
          <w:szCs w:val="24"/>
        </w:rPr>
      </w:pPr>
      <w:r w:rsidRPr="000B75C6">
        <w:rPr>
          <w:sz w:val="24"/>
          <w:szCs w:val="24"/>
        </w:rPr>
        <w:t>O prazo de vigência da contratação é de 01 (um) ano contados da assinatura da Ata de Registro de Preços, na forma do artigo 105 da Lei n° 14.133/2021.</w:t>
      </w:r>
    </w:p>
    <w:p w14:paraId="064B7014" w14:textId="77777777" w:rsidR="000B75C6" w:rsidRPr="000B75C6" w:rsidRDefault="000B75C6" w:rsidP="000B75C6">
      <w:pPr>
        <w:pStyle w:val="Corpodetexto"/>
        <w:jc w:val="both"/>
        <w:rPr>
          <w:sz w:val="24"/>
          <w:szCs w:val="24"/>
        </w:rPr>
      </w:pPr>
      <w:r w:rsidRPr="000B75C6">
        <w:rPr>
          <w:b/>
          <w:sz w:val="24"/>
          <w:szCs w:val="24"/>
        </w:rPr>
        <w:t xml:space="preserve">Parágrafo Único - </w:t>
      </w:r>
      <w:r w:rsidRPr="000B75C6">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14:paraId="17175D20" w14:textId="77777777" w:rsidR="000B75C6" w:rsidRPr="000B75C6" w:rsidRDefault="000B75C6" w:rsidP="000B75C6">
      <w:pPr>
        <w:pStyle w:val="Corpodetexto"/>
        <w:jc w:val="both"/>
        <w:rPr>
          <w:sz w:val="24"/>
          <w:szCs w:val="24"/>
        </w:rPr>
      </w:pPr>
    </w:p>
    <w:p w14:paraId="765C4E64" w14:textId="77777777" w:rsidR="000B75C6" w:rsidRPr="000B75C6" w:rsidRDefault="000B75C6" w:rsidP="000B75C6">
      <w:pPr>
        <w:pStyle w:val="Corpodetexto"/>
        <w:jc w:val="both"/>
        <w:rPr>
          <w:sz w:val="24"/>
          <w:szCs w:val="24"/>
        </w:rPr>
      </w:pPr>
      <w:r w:rsidRPr="000B75C6">
        <w:rPr>
          <w:b/>
          <w:bCs/>
          <w:sz w:val="24"/>
          <w:szCs w:val="24"/>
        </w:rPr>
        <w:t>CLÁUSULA DÉCIMA QUINTA – DA PUBLICAÇÃO (ART. 61, PARÁGRAFO ÚNICO)</w:t>
      </w:r>
    </w:p>
    <w:p w14:paraId="4E385441" w14:textId="77777777" w:rsidR="000B75C6" w:rsidRPr="000B75C6" w:rsidRDefault="000B75C6" w:rsidP="000B75C6">
      <w:pPr>
        <w:pStyle w:val="Corpodetexto"/>
        <w:jc w:val="both"/>
        <w:rPr>
          <w:sz w:val="24"/>
          <w:szCs w:val="24"/>
        </w:rPr>
      </w:pPr>
      <w:r w:rsidRPr="000B75C6">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62051A40" w14:textId="77777777" w:rsidR="000B75C6" w:rsidRPr="000B75C6" w:rsidRDefault="000B75C6" w:rsidP="000B75C6">
      <w:pPr>
        <w:pStyle w:val="Corpodetexto"/>
        <w:jc w:val="both"/>
        <w:rPr>
          <w:rFonts w:eastAsia="Arial"/>
          <w:sz w:val="24"/>
          <w:szCs w:val="24"/>
        </w:rPr>
      </w:pPr>
      <w:r w:rsidRPr="000B75C6">
        <w:rPr>
          <w:sz w:val="24"/>
          <w:szCs w:val="24"/>
        </w:rPr>
        <w:t xml:space="preserve"> </w:t>
      </w:r>
    </w:p>
    <w:p w14:paraId="78CD04E1" w14:textId="77777777" w:rsidR="000B75C6" w:rsidRPr="000B75C6" w:rsidRDefault="000B75C6" w:rsidP="000B75C6">
      <w:pPr>
        <w:pStyle w:val="Corpodetexto"/>
        <w:jc w:val="both"/>
        <w:rPr>
          <w:sz w:val="24"/>
          <w:szCs w:val="24"/>
        </w:rPr>
      </w:pPr>
      <w:r w:rsidRPr="000B75C6">
        <w:rPr>
          <w:b/>
          <w:bCs/>
          <w:sz w:val="24"/>
          <w:szCs w:val="24"/>
        </w:rPr>
        <w:t>CLÁUSULA DÉCIMA SEXTA – CASOS OMISSOS (ART. 55, XII)</w:t>
      </w:r>
    </w:p>
    <w:p w14:paraId="6C4120B3" w14:textId="77777777" w:rsidR="000B75C6" w:rsidRPr="000B75C6" w:rsidRDefault="000B75C6" w:rsidP="000B75C6">
      <w:pPr>
        <w:pStyle w:val="Corpodetexto"/>
        <w:jc w:val="both"/>
        <w:rPr>
          <w:sz w:val="24"/>
          <w:szCs w:val="24"/>
        </w:rPr>
      </w:pPr>
      <w:r w:rsidRPr="000B75C6">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99061B3" w14:textId="77777777" w:rsidR="000B75C6" w:rsidRPr="000B75C6" w:rsidRDefault="000B75C6" w:rsidP="000B75C6">
      <w:pPr>
        <w:pStyle w:val="Corpodetexto"/>
        <w:jc w:val="both"/>
        <w:rPr>
          <w:sz w:val="24"/>
          <w:szCs w:val="24"/>
        </w:rPr>
      </w:pPr>
    </w:p>
    <w:p w14:paraId="5300CE71" w14:textId="77777777" w:rsidR="000B75C6" w:rsidRPr="000B75C6" w:rsidRDefault="000B75C6" w:rsidP="000B75C6">
      <w:pPr>
        <w:pStyle w:val="Corpodetexto"/>
        <w:jc w:val="both"/>
        <w:rPr>
          <w:sz w:val="24"/>
          <w:szCs w:val="24"/>
        </w:rPr>
      </w:pPr>
      <w:r w:rsidRPr="000B75C6">
        <w:rPr>
          <w:b/>
          <w:bCs/>
          <w:sz w:val="24"/>
          <w:szCs w:val="24"/>
        </w:rPr>
        <w:t>CLÁUSULA DÉCIMA SETIMA - FORO (ART. 55, § 2º)</w:t>
      </w:r>
    </w:p>
    <w:p w14:paraId="60FCAAA7" w14:textId="77777777" w:rsidR="000B75C6" w:rsidRPr="000B75C6" w:rsidRDefault="000B75C6" w:rsidP="000B75C6">
      <w:pPr>
        <w:pStyle w:val="Corpodetexto"/>
        <w:jc w:val="both"/>
        <w:rPr>
          <w:sz w:val="24"/>
          <w:szCs w:val="24"/>
        </w:rPr>
      </w:pPr>
      <w:r w:rsidRPr="000B75C6">
        <w:rPr>
          <w:sz w:val="24"/>
          <w:szCs w:val="24"/>
        </w:rPr>
        <w:t>Fica eleito o foro da Comarca de Bom Jardim/ RJ para dirimir dúvidas ou questões oriundas do presente contrato.</w:t>
      </w:r>
    </w:p>
    <w:p w14:paraId="582BAE32" w14:textId="77777777" w:rsidR="000B75C6" w:rsidRPr="000B75C6" w:rsidRDefault="000B75C6" w:rsidP="000B75C6">
      <w:pPr>
        <w:pStyle w:val="Corpodetexto"/>
        <w:jc w:val="both"/>
        <w:rPr>
          <w:sz w:val="24"/>
          <w:szCs w:val="24"/>
        </w:rPr>
      </w:pPr>
    </w:p>
    <w:p w14:paraId="1EC692BA" w14:textId="77777777" w:rsidR="000B75C6" w:rsidRPr="000B75C6" w:rsidRDefault="000B75C6" w:rsidP="000B75C6">
      <w:pPr>
        <w:pStyle w:val="Corpodetexto"/>
        <w:jc w:val="both"/>
        <w:rPr>
          <w:sz w:val="24"/>
          <w:szCs w:val="24"/>
        </w:rPr>
      </w:pPr>
      <w:r w:rsidRPr="000B75C6">
        <w:rPr>
          <w:sz w:val="24"/>
          <w:szCs w:val="24"/>
        </w:rPr>
        <w:t>E por estarem justas e contratadas, as partes assinam o presente instrumento contratual, em 03 (três vias) iguais e rubricadas para todos os fins de direito, na presença das testemunhas abaixo.</w:t>
      </w:r>
    </w:p>
    <w:p w14:paraId="42F7A5E3" w14:textId="77777777" w:rsidR="000B75C6" w:rsidRPr="000B75C6" w:rsidRDefault="000B75C6" w:rsidP="000B75C6">
      <w:pPr>
        <w:pStyle w:val="Corpodetexto"/>
        <w:spacing w:line="200" w:lineRule="atLeast"/>
        <w:jc w:val="both"/>
        <w:rPr>
          <w:sz w:val="24"/>
          <w:szCs w:val="24"/>
        </w:rPr>
      </w:pPr>
      <w:r w:rsidRPr="000B75C6">
        <w:rPr>
          <w:sz w:val="24"/>
          <w:szCs w:val="24"/>
        </w:rPr>
        <w:t>Bom Jardim/RJ, XX de XXXX de 2025.</w:t>
      </w:r>
    </w:p>
    <w:p w14:paraId="31A3D7C6" w14:textId="77777777" w:rsidR="000B75C6" w:rsidRPr="000B75C6" w:rsidRDefault="000B75C6" w:rsidP="000B75C6">
      <w:pPr>
        <w:pStyle w:val="Corpodetexto"/>
        <w:spacing w:line="200" w:lineRule="atLeast"/>
        <w:jc w:val="both"/>
        <w:rPr>
          <w:sz w:val="24"/>
          <w:szCs w:val="24"/>
        </w:rPr>
      </w:pPr>
    </w:p>
    <w:p w14:paraId="75998664" w14:textId="77777777" w:rsidR="000B75C6" w:rsidRPr="000B75C6" w:rsidRDefault="000B75C6" w:rsidP="000B75C6">
      <w:pPr>
        <w:pStyle w:val="Corpodetexto"/>
        <w:spacing w:line="200" w:lineRule="atLeast"/>
        <w:jc w:val="both"/>
        <w:rPr>
          <w:sz w:val="24"/>
          <w:szCs w:val="24"/>
        </w:rPr>
      </w:pPr>
      <w:r w:rsidRPr="000B75C6">
        <w:rPr>
          <w:sz w:val="24"/>
          <w:szCs w:val="24"/>
        </w:rPr>
        <w:t xml:space="preserve"> </w:t>
      </w:r>
    </w:p>
    <w:p w14:paraId="1DC5A4C3" w14:textId="77777777" w:rsidR="000B75C6" w:rsidRPr="000B75C6" w:rsidRDefault="000B75C6" w:rsidP="000B75C6">
      <w:pPr>
        <w:pStyle w:val="Corpodetexto"/>
        <w:spacing w:line="200" w:lineRule="atLeast"/>
        <w:jc w:val="both"/>
        <w:rPr>
          <w:sz w:val="24"/>
          <w:szCs w:val="24"/>
        </w:rPr>
      </w:pPr>
    </w:p>
    <w:p w14:paraId="424E9F30" w14:textId="77777777" w:rsidR="000B75C6" w:rsidRPr="000B75C6" w:rsidRDefault="000B75C6" w:rsidP="000B75C6">
      <w:pPr>
        <w:pStyle w:val="Corpodetexto"/>
        <w:spacing w:line="200" w:lineRule="atLeast"/>
        <w:jc w:val="both"/>
        <w:rPr>
          <w:sz w:val="24"/>
          <w:szCs w:val="24"/>
        </w:rPr>
      </w:pPr>
    </w:p>
    <w:p w14:paraId="5D3DBFD0" w14:textId="77777777" w:rsidR="000B75C6" w:rsidRPr="000B75C6" w:rsidRDefault="000B75C6" w:rsidP="000B75C6">
      <w:pPr>
        <w:pStyle w:val="Corpodetexto"/>
        <w:spacing w:line="200" w:lineRule="atLeast"/>
        <w:jc w:val="both"/>
        <w:rPr>
          <w:sz w:val="24"/>
          <w:szCs w:val="24"/>
        </w:rPr>
      </w:pPr>
    </w:p>
    <w:p w14:paraId="24F4846D" w14:textId="77777777" w:rsidR="000B75C6" w:rsidRPr="000B75C6" w:rsidRDefault="000B75C6" w:rsidP="000B75C6">
      <w:pPr>
        <w:pStyle w:val="Corpodetexto"/>
        <w:spacing w:line="200" w:lineRule="atLeast"/>
        <w:jc w:val="both"/>
        <w:rPr>
          <w:sz w:val="24"/>
          <w:szCs w:val="24"/>
        </w:rPr>
      </w:pPr>
    </w:p>
    <w:p w14:paraId="538918B9" w14:textId="77777777" w:rsidR="000B75C6" w:rsidRPr="000B75C6" w:rsidRDefault="000B75C6" w:rsidP="000B75C6">
      <w:pPr>
        <w:jc w:val="both"/>
        <w:rPr>
          <w:b/>
          <w:bCs/>
          <w:sz w:val="24"/>
          <w:szCs w:val="24"/>
        </w:rPr>
        <w:sectPr w:rsidR="000B75C6" w:rsidRPr="000B75C6" w:rsidSect="000B75C6">
          <w:type w:val="continuous"/>
          <w:pgSz w:w="11906" w:h="16838"/>
          <w:pgMar w:top="1821" w:right="1274" w:bottom="1417" w:left="1418" w:header="708" w:footer="708" w:gutter="0"/>
          <w:cols w:space="720"/>
        </w:sectPr>
      </w:pPr>
    </w:p>
    <w:p w14:paraId="4D8643DA" w14:textId="4E7A7C0E" w:rsidR="000B75C6" w:rsidRPr="000B75C6" w:rsidRDefault="000B75C6" w:rsidP="0072691B">
      <w:pPr>
        <w:pStyle w:val="Corpodetexto"/>
        <w:spacing w:line="200" w:lineRule="atLeast"/>
        <w:rPr>
          <w:sz w:val="24"/>
          <w:szCs w:val="24"/>
        </w:rPr>
      </w:pPr>
      <w:r w:rsidRPr="000B75C6">
        <w:rPr>
          <w:b/>
          <w:bCs/>
          <w:sz w:val="24"/>
          <w:szCs w:val="24"/>
        </w:rPr>
        <w:lastRenderedPageBreak/>
        <w:t xml:space="preserve">FUNDO MUNICIPAL DE ASSISTÊNCIA SOCIAL </w:t>
      </w:r>
      <w:r w:rsidRPr="000B75C6">
        <w:rPr>
          <w:b/>
          <w:sz w:val="24"/>
          <w:szCs w:val="24"/>
        </w:rPr>
        <w:t>CONTRATANTE</w:t>
      </w:r>
    </w:p>
    <w:p w14:paraId="32E5E973" w14:textId="3775C3DD" w:rsidR="000B75C6" w:rsidRPr="000B75C6" w:rsidRDefault="000B75C6" w:rsidP="000B75C6">
      <w:pPr>
        <w:pStyle w:val="Corpodetexto"/>
        <w:spacing w:line="200" w:lineRule="atLeast"/>
        <w:jc w:val="both"/>
        <w:rPr>
          <w:b/>
          <w:bCs/>
          <w:sz w:val="24"/>
          <w:szCs w:val="24"/>
        </w:rPr>
      </w:pPr>
      <w:r w:rsidRPr="000B75C6">
        <w:rPr>
          <w:b/>
          <w:bCs/>
          <w:sz w:val="24"/>
          <w:szCs w:val="24"/>
          <w:highlight w:val="yellow"/>
        </w:rPr>
        <w:lastRenderedPageBreak/>
        <w:fldChar w:fldCharType="begin"/>
      </w:r>
      <w:r w:rsidRPr="000B75C6">
        <w:rPr>
          <w:b/>
          <w:bCs/>
          <w:sz w:val="24"/>
          <w:szCs w:val="24"/>
          <w:highlight w:val="yellow"/>
        </w:rPr>
        <w:instrText xml:space="preserve"> REF  Empresa  \* MERGEFORMAT </w:instrText>
      </w:r>
      <w:r w:rsidRPr="000B75C6">
        <w:rPr>
          <w:b/>
          <w:bCs/>
          <w:sz w:val="24"/>
          <w:szCs w:val="24"/>
          <w:highlight w:val="yellow"/>
        </w:rPr>
        <w:fldChar w:fldCharType="separate"/>
      </w:r>
      <w:sdt>
        <w:sdtPr>
          <w:rPr>
            <w:b/>
            <w:bCs/>
            <w:sz w:val="24"/>
            <w:szCs w:val="24"/>
            <w:highlight w:val="yellow"/>
          </w:rPr>
          <w:id w:val="-518381480"/>
          <w:placeholder>
            <w:docPart w:val="ADA2D1D63F0E49A39139C73AD53E8C9D"/>
          </w:placeholder>
        </w:sdtPr>
        <w:sdtContent>
          <w:r w:rsidR="00277388" w:rsidRPr="000B75C6">
            <w:rPr>
              <w:b/>
              <w:bCs/>
              <w:sz w:val="24"/>
              <w:szCs w:val="24"/>
            </w:rPr>
            <w:t>XXXXXXXXX</w:t>
          </w:r>
        </w:sdtContent>
      </w:sdt>
      <w:r w:rsidRPr="000B75C6">
        <w:rPr>
          <w:b/>
          <w:bCs/>
          <w:sz w:val="24"/>
          <w:szCs w:val="24"/>
          <w:highlight w:val="yellow"/>
        </w:rPr>
        <w:fldChar w:fldCharType="end"/>
      </w:r>
    </w:p>
    <w:p w14:paraId="39399FCB" w14:textId="77777777" w:rsidR="000B75C6" w:rsidRPr="000B75C6" w:rsidRDefault="000B75C6" w:rsidP="000B75C6">
      <w:pPr>
        <w:pStyle w:val="Corpodetexto"/>
        <w:spacing w:line="200" w:lineRule="atLeast"/>
        <w:jc w:val="both"/>
        <w:rPr>
          <w:b/>
          <w:bCs/>
          <w:sz w:val="24"/>
          <w:szCs w:val="24"/>
        </w:rPr>
      </w:pPr>
      <w:r w:rsidRPr="000B75C6">
        <w:rPr>
          <w:b/>
          <w:bCs/>
          <w:sz w:val="24"/>
          <w:szCs w:val="24"/>
        </w:rPr>
        <w:t>CONTRATADA</w:t>
      </w:r>
    </w:p>
    <w:p w14:paraId="72B3FF5E" w14:textId="77777777" w:rsidR="000B75C6" w:rsidRPr="000B75C6" w:rsidRDefault="000B75C6" w:rsidP="000B75C6">
      <w:pPr>
        <w:jc w:val="both"/>
        <w:rPr>
          <w:b/>
          <w:sz w:val="24"/>
          <w:szCs w:val="24"/>
        </w:rPr>
        <w:sectPr w:rsidR="000B75C6" w:rsidRPr="000B75C6" w:rsidSect="0072691B">
          <w:type w:val="continuous"/>
          <w:pgSz w:w="11906" w:h="16838"/>
          <w:pgMar w:top="1417" w:right="1701" w:bottom="1417" w:left="1701" w:header="708" w:footer="708" w:gutter="0"/>
          <w:cols w:num="2" w:space="708"/>
        </w:sectPr>
      </w:pPr>
    </w:p>
    <w:p w14:paraId="7E58A411" w14:textId="77777777" w:rsidR="000B75C6" w:rsidRPr="000B75C6" w:rsidRDefault="000B75C6" w:rsidP="000B75C6">
      <w:pPr>
        <w:pStyle w:val="Corpodetexto"/>
        <w:spacing w:line="200" w:lineRule="atLeast"/>
        <w:jc w:val="both"/>
        <w:rPr>
          <w:sz w:val="24"/>
          <w:szCs w:val="24"/>
        </w:rPr>
      </w:pPr>
      <w:r w:rsidRPr="000B75C6">
        <w:rPr>
          <w:b/>
          <w:sz w:val="24"/>
          <w:szCs w:val="24"/>
        </w:rPr>
        <w:lastRenderedPageBreak/>
        <w:t>TESTEMUNHAS</w:t>
      </w:r>
      <w:r w:rsidRPr="000B75C6">
        <w:rPr>
          <w:sz w:val="24"/>
          <w:szCs w:val="24"/>
        </w:rPr>
        <w:t>:</w:t>
      </w:r>
    </w:p>
    <w:p w14:paraId="299B282C" w14:textId="77777777" w:rsidR="000B75C6" w:rsidRPr="000B75C6" w:rsidRDefault="000B75C6" w:rsidP="000B75C6">
      <w:pPr>
        <w:jc w:val="both"/>
        <w:rPr>
          <w:sz w:val="24"/>
          <w:szCs w:val="24"/>
        </w:rPr>
        <w:sectPr w:rsidR="000B75C6" w:rsidRPr="000B75C6" w:rsidSect="0072691B">
          <w:type w:val="continuous"/>
          <w:pgSz w:w="11906" w:h="16838"/>
          <w:pgMar w:top="1417" w:right="1701" w:bottom="1417" w:left="1701" w:header="708" w:footer="708" w:gutter="0"/>
          <w:cols w:num="2" w:space="720"/>
        </w:sectPr>
      </w:pPr>
    </w:p>
    <w:p w14:paraId="4060ED89" w14:textId="77777777" w:rsidR="000B75C6" w:rsidRPr="000B75C6" w:rsidRDefault="000B75C6" w:rsidP="000B75C6">
      <w:pPr>
        <w:pStyle w:val="Corpodetexto"/>
        <w:spacing w:line="200" w:lineRule="atLeast"/>
        <w:jc w:val="both"/>
        <w:rPr>
          <w:sz w:val="24"/>
          <w:szCs w:val="24"/>
        </w:rPr>
      </w:pPr>
      <w:r w:rsidRPr="000B75C6">
        <w:rPr>
          <w:sz w:val="24"/>
          <w:szCs w:val="24"/>
        </w:rPr>
        <w:lastRenderedPageBreak/>
        <w:t>Nome:</w:t>
      </w:r>
    </w:p>
    <w:p w14:paraId="61857A88" w14:textId="77777777" w:rsidR="000B75C6" w:rsidRPr="000B75C6" w:rsidRDefault="000B75C6" w:rsidP="000B75C6">
      <w:pPr>
        <w:pStyle w:val="Corpodetexto"/>
        <w:spacing w:line="200" w:lineRule="atLeast"/>
        <w:jc w:val="both"/>
        <w:rPr>
          <w:sz w:val="24"/>
          <w:szCs w:val="24"/>
        </w:rPr>
      </w:pPr>
      <w:r w:rsidRPr="000B75C6">
        <w:rPr>
          <w:sz w:val="24"/>
          <w:szCs w:val="24"/>
        </w:rPr>
        <w:t>CPF:</w:t>
      </w:r>
    </w:p>
    <w:p w14:paraId="58BAA479" w14:textId="77777777" w:rsidR="000B75C6" w:rsidRPr="000B75C6" w:rsidRDefault="000B75C6" w:rsidP="000B75C6">
      <w:pPr>
        <w:jc w:val="both"/>
        <w:rPr>
          <w:sz w:val="24"/>
          <w:szCs w:val="24"/>
        </w:rPr>
      </w:pPr>
      <w:r w:rsidRPr="000B75C6">
        <w:rPr>
          <w:sz w:val="24"/>
          <w:szCs w:val="24"/>
        </w:rPr>
        <w:lastRenderedPageBreak/>
        <w:t>Nome:</w:t>
      </w:r>
    </w:p>
    <w:p w14:paraId="0B449379" w14:textId="77777777" w:rsidR="000B75C6" w:rsidRPr="000B75C6" w:rsidRDefault="000B75C6" w:rsidP="000B75C6">
      <w:pPr>
        <w:jc w:val="both"/>
        <w:rPr>
          <w:sz w:val="24"/>
          <w:szCs w:val="24"/>
        </w:rPr>
      </w:pPr>
      <w:r w:rsidRPr="000B75C6">
        <w:rPr>
          <w:sz w:val="24"/>
          <w:szCs w:val="24"/>
        </w:rPr>
        <w:t>CPF:</w:t>
      </w:r>
    </w:p>
    <w:p w14:paraId="60DA3071" w14:textId="77777777" w:rsidR="000B75C6" w:rsidRPr="000B75C6" w:rsidRDefault="000B75C6" w:rsidP="000B75C6">
      <w:pPr>
        <w:jc w:val="both"/>
        <w:rPr>
          <w:sz w:val="24"/>
          <w:szCs w:val="24"/>
        </w:rPr>
        <w:sectPr w:rsidR="000B75C6" w:rsidRPr="000B75C6" w:rsidSect="0072691B">
          <w:type w:val="continuous"/>
          <w:pgSz w:w="11906" w:h="16838"/>
          <w:pgMar w:top="1417" w:right="1701" w:bottom="1417" w:left="1701" w:header="708" w:footer="708" w:gutter="0"/>
          <w:cols w:num="2" w:space="708"/>
        </w:sectPr>
      </w:pPr>
    </w:p>
    <w:p w14:paraId="2D8154B1" w14:textId="77777777" w:rsidR="000B75C6" w:rsidRPr="000B75C6" w:rsidRDefault="000B75C6" w:rsidP="000B75C6">
      <w:pPr>
        <w:jc w:val="both"/>
        <w:rPr>
          <w:sz w:val="24"/>
          <w:szCs w:val="24"/>
        </w:rPr>
      </w:pPr>
    </w:p>
    <w:p w14:paraId="2E2287BF" w14:textId="77777777" w:rsidR="0072691B" w:rsidRDefault="0072691B" w:rsidP="000B75C6">
      <w:pPr>
        <w:jc w:val="both"/>
        <w:rPr>
          <w:sz w:val="24"/>
          <w:szCs w:val="24"/>
        </w:rPr>
        <w:sectPr w:rsidR="0072691B" w:rsidSect="0072691B">
          <w:headerReference w:type="default" r:id="rId109"/>
          <w:footerReference w:type="default" r:id="rId110"/>
          <w:type w:val="continuous"/>
          <w:pgSz w:w="11906" w:h="16838"/>
          <w:pgMar w:top="1417" w:right="1701" w:bottom="1417" w:left="1701" w:header="708" w:footer="708" w:gutter="0"/>
          <w:cols w:num="2" w:space="708"/>
          <w:docGrid w:linePitch="360"/>
        </w:sectPr>
      </w:pPr>
    </w:p>
    <w:p w14:paraId="559AC485" w14:textId="77777777" w:rsidR="000B75C6" w:rsidRPr="000B75C6" w:rsidRDefault="000B75C6" w:rsidP="000B75C6">
      <w:pPr>
        <w:jc w:val="both"/>
        <w:rPr>
          <w:sz w:val="24"/>
          <w:szCs w:val="24"/>
        </w:rPr>
      </w:pPr>
    </w:p>
    <w:sectPr w:rsidR="000B75C6" w:rsidRPr="000B75C6" w:rsidSect="00BE28FA">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6087C" w14:textId="77777777" w:rsidR="00F15745" w:rsidRDefault="00F15745">
      <w:r>
        <w:separator/>
      </w:r>
    </w:p>
  </w:endnote>
  <w:endnote w:type="continuationSeparator" w:id="0">
    <w:p w14:paraId="0BF5195F" w14:textId="77777777" w:rsidR="00F15745" w:rsidRDefault="00F1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277388" w:rsidRPr="000E59EE" w:rsidRDefault="00277388"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8520E3">
          <w:rPr>
            <w:noProof/>
            <w:sz w:val="22"/>
          </w:rPr>
          <w:t>2</w:t>
        </w:r>
        <w:r w:rsidRPr="000E59EE">
          <w:rPr>
            <w:sz w:val="22"/>
          </w:rPr>
          <w:fldChar w:fldCharType="end"/>
        </w:r>
        <w:r w:rsidRPr="000E59EE">
          <w:rPr>
            <w:sz w:val="22"/>
          </w:rPr>
          <w:t>]</w:t>
        </w:r>
      </w:p>
    </w:sdtContent>
  </w:sdt>
  <w:p w14:paraId="018AF884" w14:textId="781B2227" w:rsidR="00277388" w:rsidRDefault="00277388">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277388" w:rsidRDefault="00277388"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Pr>
        <w:noProof/>
        <w:sz w:val="20"/>
      </w:rPr>
      <w:t>114</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091C0" w14:textId="77777777" w:rsidR="00F15745" w:rsidRDefault="00F15745">
      <w:r>
        <w:separator/>
      </w:r>
    </w:p>
  </w:footnote>
  <w:footnote w:type="continuationSeparator" w:id="0">
    <w:p w14:paraId="76DB54FE" w14:textId="77777777" w:rsidR="00F15745" w:rsidRDefault="00F15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277388" w:rsidRDefault="00277388" w:rsidP="00EF7180">
    <w:pPr>
      <w:spacing w:before="13"/>
      <w:ind w:left="20"/>
      <w:rPr>
        <w:b/>
        <w:sz w:val="14"/>
      </w:rPr>
    </w:pPr>
    <w:r>
      <w:rPr>
        <w:noProof/>
      </w:rPr>
      <w:drawing>
        <wp:anchor distT="0" distB="0" distL="0" distR="0" simplePos="0" relativeHeight="25165465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5680"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2E43B76E" w:rsidR="00277388" w:rsidRPr="00424C5A" w:rsidRDefault="0027738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8315</w:t>
                          </w:r>
                          <w:r w:rsidRPr="00424C5A">
                            <w:rPr>
                              <w:b/>
                              <w:sz w:val="18"/>
                            </w:rPr>
                            <w:t>/2</w:t>
                          </w:r>
                          <w:r>
                            <w:rPr>
                              <w:b/>
                              <w:sz w:val="18"/>
                            </w:rPr>
                            <w:t>4</w:t>
                          </w:r>
                        </w:p>
                        <w:p w14:paraId="1FC1E4C9" w14:textId="1199F3F5" w:rsidR="00277388" w:rsidRPr="00424C5A" w:rsidRDefault="00277388"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277388" w:rsidRDefault="002773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2E43B76E" w:rsidR="000B75C6" w:rsidRPr="00424C5A" w:rsidRDefault="000B75C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8315</w:t>
                    </w:r>
                    <w:r w:rsidRPr="00424C5A">
                      <w:rPr>
                        <w:b/>
                        <w:sz w:val="18"/>
                      </w:rPr>
                      <w:t>/2</w:t>
                    </w:r>
                    <w:r>
                      <w:rPr>
                        <w:b/>
                        <w:sz w:val="18"/>
                      </w:rPr>
                      <w:t>4</w:t>
                    </w:r>
                  </w:p>
                  <w:p w14:paraId="1FC1E4C9" w14:textId="1199F3F5" w:rsidR="000B75C6" w:rsidRPr="00424C5A" w:rsidRDefault="000B75C6"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0B75C6" w:rsidRDefault="000B75C6"/>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277388" w:rsidRDefault="00277388"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277388" w:rsidRDefault="0027738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277388" w:rsidRDefault="00277388" w:rsidP="000E59EE">
    <w:pPr>
      <w:spacing w:before="13"/>
      <w:ind w:left="20"/>
      <w:rPr>
        <w:b/>
        <w:sz w:val="14"/>
      </w:rPr>
    </w:pPr>
    <w:r w:rsidRPr="00424C5A">
      <w:rPr>
        <w:b/>
        <w:noProof/>
        <w:sz w:val="24"/>
      </w:rPr>
      <mc:AlternateContent>
        <mc:Choice Requires="wps">
          <w:drawing>
            <wp:anchor distT="0" distB="0" distL="114300" distR="114300" simplePos="0" relativeHeight="251657728"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4CC48EA2" w:rsidR="00277388" w:rsidRPr="00424C5A" w:rsidRDefault="00277388"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8315/24</w:t>
                          </w:r>
                        </w:p>
                        <w:p w14:paraId="31179398" w14:textId="77777777" w:rsidR="00277388" w:rsidRPr="00424C5A" w:rsidRDefault="00277388"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277388" w:rsidRDefault="00277388"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3EQIAACY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">
              <v:textbox>
                <w:txbxContent>
                  <w:p w14:paraId="43DDDA96" w14:textId="4CC48EA2" w:rsidR="000B75C6" w:rsidRPr="00424C5A" w:rsidRDefault="000B75C6"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8315/24</w:t>
                    </w:r>
                  </w:p>
                  <w:p w14:paraId="31179398" w14:textId="77777777" w:rsidR="000B75C6" w:rsidRPr="00424C5A" w:rsidRDefault="000B75C6"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0B75C6" w:rsidRDefault="000B75C6" w:rsidP="000E59EE"/>
                </w:txbxContent>
              </v:textbox>
            </v:shape>
          </w:pict>
        </mc:Fallback>
      </mc:AlternateContent>
    </w:r>
    <w:r>
      <w:rPr>
        <w:noProof/>
      </w:rPr>
      <w:drawing>
        <wp:anchor distT="0" distB="0" distL="0" distR="0" simplePos="0" relativeHeight="251656704"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208661092" name="Imagem 20866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277388" w:rsidRDefault="00277388"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277388" w:rsidRDefault="002773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39B0B21"/>
    <w:multiLevelType w:val="multilevel"/>
    <w:tmpl w:val="5EEACB68"/>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6807C61"/>
    <w:multiLevelType w:val="hybridMultilevel"/>
    <w:tmpl w:val="E694831A"/>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0">
    <w:nsid w:val="06883AB4"/>
    <w:multiLevelType w:val="multilevel"/>
    <w:tmpl w:val="9482C8B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691ABE"/>
    <w:multiLevelType w:val="multilevel"/>
    <w:tmpl w:val="A44EDE7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0750318"/>
    <w:multiLevelType w:val="multilevel"/>
    <w:tmpl w:val="BDF04EB4"/>
    <w:lvl w:ilvl="0">
      <w:start w:val="1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17CF18CE"/>
    <w:multiLevelType w:val="multilevel"/>
    <w:tmpl w:val="AA1A143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966E7B"/>
    <w:multiLevelType w:val="hybridMultilevel"/>
    <w:tmpl w:val="78942208"/>
    <w:lvl w:ilvl="0" w:tplc="0688EA76">
      <w:start w:val="1"/>
      <w:numFmt w:val="lowerLetter"/>
      <w:lvlText w:val="%1."/>
      <w:lvlJc w:val="left"/>
      <w:pPr>
        <w:ind w:left="1429" w:hanging="360"/>
      </w:pPr>
      <w:rPr>
        <w:rFonts w:ascii="Times New Roman" w:eastAsia="Times New Roman" w:hAnsi="Times New Roman" w:cs="Times New Roman"/>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D947E98"/>
    <w:multiLevelType w:val="multilevel"/>
    <w:tmpl w:val="947266E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297F18AF"/>
    <w:multiLevelType w:val="hybridMultilevel"/>
    <w:tmpl w:val="AB7E95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4DD4B5F"/>
    <w:multiLevelType w:val="multilevel"/>
    <w:tmpl w:val="98C0A87C"/>
    <w:lvl w:ilvl="0">
      <w:start w:val="8"/>
      <w:numFmt w:val="decimal"/>
      <w:lvlText w:val="%1"/>
      <w:lvlJc w:val="left"/>
      <w:pPr>
        <w:ind w:left="480" w:hanging="480"/>
      </w:pPr>
      <w:rPr>
        <w:rFonts w:hint="default"/>
      </w:rPr>
    </w:lvl>
    <w:lvl w:ilvl="1">
      <w:start w:val="10"/>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7">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39372333"/>
    <w:multiLevelType w:val="hybridMultilevel"/>
    <w:tmpl w:val="1928595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A8D04A8"/>
    <w:multiLevelType w:val="multilevel"/>
    <w:tmpl w:val="7D165060"/>
    <w:lvl w:ilvl="0">
      <w:start w:val="9"/>
      <w:numFmt w:val="decimal"/>
      <w:lvlText w:val="%1"/>
      <w:lvlJc w:val="left"/>
      <w:pPr>
        <w:ind w:left="420" w:hanging="420"/>
      </w:pPr>
      <w:rPr>
        <w:rFonts w:hint="default"/>
        <w:color w:val="auto"/>
      </w:rPr>
    </w:lvl>
    <w:lvl w:ilvl="1">
      <w:start w:val="3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5">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6">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8">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1">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2">
    <w:nsid w:val="44AA6516"/>
    <w:multiLevelType w:val="multilevel"/>
    <w:tmpl w:val="30D2699C"/>
    <w:lvl w:ilvl="0">
      <w:start w:val="15"/>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Zero"/>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Zero"/>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7">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8">
    <w:nsid w:val="4F4124BA"/>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5054755D"/>
    <w:multiLevelType w:val="multilevel"/>
    <w:tmpl w:val="6F1E2A5A"/>
    <w:lvl w:ilvl="0">
      <w:start w:val="9"/>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1">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3">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5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5">
    <w:nsid w:val="60AE41B0"/>
    <w:multiLevelType w:val="multilevel"/>
    <w:tmpl w:val="6F08FC8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8">
    <w:nsid w:val="6E1C00DD"/>
    <w:multiLevelType w:val="multilevel"/>
    <w:tmpl w:val="80360F1E"/>
    <w:lvl w:ilvl="0">
      <w:start w:val="12"/>
      <w:numFmt w:val="decimal"/>
      <w:lvlText w:val="%1"/>
      <w:lvlJc w:val="left"/>
      <w:pPr>
        <w:ind w:left="690" w:hanging="690"/>
      </w:pPr>
      <w:rPr>
        <w:rFonts w:hint="default"/>
      </w:rPr>
    </w:lvl>
    <w:lvl w:ilvl="1">
      <w:start w:val="2"/>
      <w:numFmt w:val="decimal"/>
      <w:lvlText w:val="%1.%2"/>
      <w:lvlJc w:val="left"/>
      <w:pPr>
        <w:ind w:left="1050" w:hanging="69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9">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1">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5D826E8"/>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6"/>
  </w:num>
  <w:num w:numId="2">
    <w:abstractNumId w:val="14"/>
  </w:num>
  <w:num w:numId="3">
    <w:abstractNumId w:val="61"/>
  </w:num>
  <w:num w:numId="4">
    <w:abstractNumId w:val="50"/>
  </w:num>
  <w:num w:numId="5">
    <w:abstractNumId w:val="28"/>
  </w:num>
  <w:num w:numId="6">
    <w:abstractNumId w:val="18"/>
  </w:num>
  <w:num w:numId="7">
    <w:abstractNumId w:val="24"/>
  </w:num>
  <w:num w:numId="8">
    <w:abstractNumId w:val="43"/>
  </w:num>
  <w:num w:numId="9">
    <w:abstractNumId w:val="34"/>
  </w:num>
  <w:num w:numId="10">
    <w:abstractNumId w:val="46"/>
  </w:num>
  <w:num w:numId="11">
    <w:abstractNumId w:val="60"/>
  </w:num>
  <w:num w:numId="12">
    <w:abstractNumId w:val="27"/>
  </w:num>
  <w:num w:numId="13">
    <w:abstractNumId w:val="40"/>
  </w:num>
  <w:num w:numId="14">
    <w:abstractNumId w:val="41"/>
  </w:num>
  <w:num w:numId="15">
    <w:abstractNumId w:val="47"/>
  </w:num>
  <w:num w:numId="16">
    <w:abstractNumId w:val="8"/>
  </w:num>
  <w:num w:numId="17">
    <w:abstractNumId w:val="59"/>
  </w:num>
  <w:num w:numId="18">
    <w:abstractNumId w:val="31"/>
  </w:num>
  <w:num w:numId="19">
    <w:abstractNumId w:val="44"/>
  </w:num>
  <w:num w:numId="20">
    <w:abstractNumId w:val="52"/>
    <w:lvlOverride w:ilvl="0">
      <w:startOverride w:val="1"/>
    </w:lvlOverride>
    <w:lvlOverride w:ilvl="1"/>
    <w:lvlOverride w:ilvl="2"/>
    <w:lvlOverride w:ilvl="3"/>
    <w:lvlOverride w:ilvl="4"/>
    <w:lvlOverride w:ilvl="5"/>
    <w:lvlOverride w:ilvl="6"/>
    <w:lvlOverride w:ilvl="7"/>
    <w:lvlOverride w:ilvl="8"/>
  </w:num>
  <w:num w:numId="21">
    <w:abstractNumId w:val="35"/>
    <w:lvlOverride w:ilvl="0">
      <w:startOverride w:val="4"/>
    </w:lvlOverride>
    <w:lvlOverride w:ilvl="1"/>
    <w:lvlOverride w:ilvl="2"/>
    <w:lvlOverride w:ilvl="3"/>
    <w:lvlOverride w:ilvl="4"/>
    <w:lvlOverride w:ilvl="5"/>
    <w:lvlOverride w:ilvl="6"/>
    <w:lvlOverride w:ilvl="7"/>
    <w:lvlOverride w:ilvl="8"/>
  </w:num>
  <w:num w:numId="22">
    <w:abstractNumId w:val="54"/>
    <w:lvlOverride w:ilvl="0">
      <w:startOverride w:val="6"/>
    </w:lvlOverride>
    <w:lvlOverride w:ilvl="1"/>
    <w:lvlOverride w:ilvl="2"/>
    <w:lvlOverride w:ilvl="3"/>
    <w:lvlOverride w:ilvl="4"/>
    <w:lvlOverride w:ilvl="5"/>
    <w:lvlOverride w:ilvl="6"/>
    <w:lvlOverride w:ilvl="7"/>
    <w:lvlOverride w:ilvl="8"/>
  </w:num>
  <w:num w:numId="23">
    <w:abstractNumId w:val="23"/>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5"/>
  </w:num>
  <w:num w:numId="26">
    <w:abstractNumId w:val="20"/>
  </w:num>
  <w:num w:numId="27">
    <w:abstractNumId w:val="33"/>
  </w:num>
  <w:num w:numId="28">
    <w:abstractNumId w:val="36"/>
  </w:num>
  <w:num w:numId="29">
    <w:abstractNumId w:val="11"/>
  </w:num>
  <w:num w:numId="30">
    <w:abstractNumId w:val="63"/>
  </w:num>
  <w:num w:numId="31">
    <w:abstractNumId w:val="38"/>
  </w:num>
  <w:num w:numId="32">
    <w:abstractNumId w:val="37"/>
  </w:num>
  <w:num w:numId="33">
    <w:abstractNumId w:val="51"/>
  </w:num>
  <w:num w:numId="34">
    <w:abstractNumId w:val="13"/>
  </w:num>
  <w:num w:numId="35">
    <w:abstractNumId w:val="45"/>
  </w:num>
  <w:num w:numId="36">
    <w:abstractNumId w:val="21"/>
  </w:num>
  <w:num w:numId="37">
    <w:abstractNumId w:val="29"/>
  </w:num>
  <w:num w:numId="38">
    <w:abstractNumId w:val="53"/>
  </w:num>
  <w:num w:numId="39">
    <w:abstractNumId w:val="26"/>
  </w:num>
  <w:num w:numId="40">
    <w:abstractNumId w:val="17"/>
  </w:num>
  <w:num w:numId="41">
    <w:abstractNumId w:val="42"/>
  </w:num>
  <w:num w:numId="42">
    <w:abstractNumId w:val="15"/>
  </w:num>
  <w:num w:numId="43">
    <w:abstractNumId w:val="58"/>
  </w:num>
  <w:num w:numId="44">
    <w:abstractNumId w:val="10"/>
  </w:num>
  <w:num w:numId="45">
    <w:abstractNumId w:val="12"/>
  </w:num>
  <w:num w:numId="46">
    <w:abstractNumId w:val="7"/>
  </w:num>
  <w:num w:numId="47">
    <w:abstractNumId w:val="19"/>
  </w:num>
  <w:num w:numId="48">
    <w:abstractNumId w:val="22"/>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 w:numId="51">
    <w:abstractNumId w:val="55"/>
  </w:num>
  <w:num w:numId="52">
    <w:abstractNumId w:val="16"/>
  </w:num>
  <w:num w:numId="53">
    <w:abstractNumId w:val="32"/>
  </w:num>
  <w:num w:numId="54">
    <w:abstractNumId w:val="57"/>
  </w:num>
  <w:num w:numId="55">
    <w:abstractNumId w:val="9"/>
  </w:num>
  <w:num w:numId="56">
    <w:abstractNumId w:val="30"/>
  </w:num>
  <w:num w:numId="57">
    <w:abstractNumId w:val="39"/>
  </w:num>
  <w:num w:numId="58">
    <w:abstractNumId w:val="48"/>
  </w:num>
  <w:num w:numId="59">
    <w:abstractNumId w:val="62"/>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7E9"/>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AED"/>
    <w:rsid w:val="00035B64"/>
    <w:rsid w:val="000369B3"/>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481"/>
    <w:rsid w:val="000A7637"/>
    <w:rsid w:val="000A7B3F"/>
    <w:rsid w:val="000B3077"/>
    <w:rsid w:val="000B413D"/>
    <w:rsid w:val="000B4D46"/>
    <w:rsid w:val="000B5227"/>
    <w:rsid w:val="000B52AB"/>
    <w:rsid w:val="000B563E"/>
    <w:rsid w:val="000B75C6"/>
    <w:rsid w:val="000B7E1A"/>
    <w:rsid w:val="000C0CA4"/>
    <w:rsid w:val="000C1012"/>
    <w:rsid w:val="000C1C8D"/>
    <w:rsid w:val="000C2217"/>
    <w:rsid w:val="000C327C"/>
    <w:rsid w:val="000C34AE"/>
    <w:rsid w:val="000C3C65"/>
    <w:rsid w:val="000C434D"/>
    <w:rsid w:val="000C4361"/>
    <w:rsid w:val="000C530C"/>
    <w:rsid w:val="000C581F"/>
    <w:rsid w:val="000C5A99"/>
    <w:rsid w:val="000C66CA"/>
    <w:rsid w:val="000C73A7"/>
    <w:rsid w:val="000D1498"/>
    <w:rsid w:val="000D1947"/>
    <w:rsid w:val="000D1F31"/>
    <w:rsid w:val="000D3F93"/>
    <w:rsid w:val="000D445C"/>
    <w:rsid w:val="000D4461"/>
    <w:rsid w:val="000D4EF3"/>
    <w:rsid w:val="000D618B"/>
    <w:rsid w:val="000D62B8"/>
    <w:rsid w:val="000D76CA"/>
    <w:rsid w:val="000D7E13"/>
    <w:rsid w:val="000E028B"/>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5EC"/>
    <w:rsid w:val="001233A1"/>
    <w:rsid w:val="00123C3E"/>
    <w:rsid w:val="00124927"/>
    <w:rsid w:val="00124F3B"/>
    <w:rsid w:val="00126284"/>
    <w:rsid w:val="001263A2"/>
    <w:rsid w:val="001264BD"/>
    <w:rsid w:val="00126DB0"/>
    <w:rsid w:val="00126E42"/>
    <w:rsid w:val="001278DD"/>
    <w:rsid w:val="00130AB1"/>
    <w:rsid w:val="00130B4F"/>
    <w:rsid w:val="00131E7A"/>
    <w:rsid w:val="001325B3"/>
    <w:rsid w:val="001340F0"/>
    <w:rsid w:val="001350BD"/>
    <w:rsid w:val="0013620D"/>
    <w:rsid w:val="00136798"/>
    <w:rsid w:val="00141C58"/>
    <w:rsid w:val="001423FC"/>
    <w:rsid w:val="00142A07"/>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0DE1"/>
    <w:rsid w:val="0016111A"/>
    <w:rsid w:val="001634DB"/>
    <w:rsid w:val="00163545"/>
    <w:rsid w:val="00164C1F"/>
    <w:rsid w:val="00165725"/>
    <w:rsid w:val="00167593"/>
    <w:rsid w:val="00167CBB"/>
    <w:rsid w:val="00167D7D"/>
    <w:rsid w:val="00172C2C"/>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2A01"/>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02"/>
    <w:rsid w:val="00222D80"/>
    <w:rsid w:val="00225D5D"/>
    <w:rsid w:val="0022617A"/>
    <w:rsid w:val="00226AFB"/>
    <w:rsid w:val="00230B31"/>
    <w:rsid w:val="0023125E"/>
    <w:rsid w:val="002313E2"/>
    <w:rsid w:val="00231621"/>
    <w:rsid w:val="002327B1"/>
    <w:rsid w:val="00232BB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4D8F"/>
    <w:rsid w:val="00245FB3"/>
    <w:rsid w:val="00246412"/>
    <w:rsid w:val="002466D9"/>
    <w:rsid w:val="0024671D"/>
    <w:rsid w:val="002477CE"/>
    <w:rsid w:val="00250A35"/>
    <w:rsid w:val="00253ABE"/>
    <w:rsid w:val="00254683"/>
    <w:rsid w:val="00254794"/>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388"/>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6F66"/>
    <w:rsid w:val="00297174"/>
    <w:rsid w:val="002972D4"/>
    <w:rsid w:val="002A0773"/>
    <w:rsid w:val="002A296E"/>
    <w:rsid w:val="002A2B90"/>
    <w:rsid w:val="002A2DB3"/>
    <w:rsid w:val="002A3C35"/>
    <w:rsid w:val="002A4089"/>
    <w:rsid w:val="002A52C9"/>
    <w:rsid w:val="002B4900"/>
    <w:rsid w:val="002B5BA3"/>
    <w:rsid w:val="002B5C56"/>
    <w:rsid w:val="002B5EF8"/>
    <w:rsid w:val="002B7464"/>
    <w:rsid w:val="002C083B"/>
    <w:rsid w:val="002C11EF"/>
    <w:rsid w:val="002C12B1"/>
    <w:rsid w:val="002C1441"/>
    <w:rsid w:val="002C1601"/>
    <w:rsid w:val="002C1BBB"/>
    <w:rsid w:val="002C1BF8"/>
    <w:rsid w:val="002C224D"/>
    <w:rsid w:val="002C3804"/>
    <w:rsid w:val="002C3927"/>
    <w:rsid w:val="002C45E9"/>
    <w:rsid w:val="002C4CC3"/>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4CAA"/>
    <w:rsid w:val="002E55E6"/>
    <w:rsid w:val="002E606A"/>
    <w:rsid w:val="002E68E9"/>
    <w:rsid w:val="002E7D3B"/>
    <w:rsid w:val="002F02AC"/>
    <w:rsid w:val="002F02D3"/>
    <w:rsid w:val="002F0614"/>
    <w:rsid w:val="002F15E0"/>
    <w:rsid w:val="002F16E0"/>
    <w:rsid w:val="002F3689"/>
    <w:rsid w:val="002F4F0B"/>
    <w:rsid w:val="002F4FCF"/>
    <w:rsid w:val="002F54AF"/>
    <w:rsid w:val="002F661E"/>
    <w:rsid w:val="002F70D6"/>
    <w:rsid w:val="002F7CDB"/>
    <w:rsid w:val="00300343"/>
    <w:rsid w:val="00301F66"/>
    <w:rsid w:val="003021FD"/>
    <w:rsid w:val="00303275"/>
    <w:rsid w:val="003032FE"/>
    <w:rsid w:val="00303A9D"/>
    <w:rsid w:val="00305403"/>
    <w:rsid w:val="0030685C"/>
    <w:rsid w:val="00310613"/>
    <w:rsid w:val="00311467"/>
    <w:rsid w:val="003121E0"/>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0A70"/>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6E27"/>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4662"/>
    <w:rsid w:val="00384D4B"/>
    <w:rsid w:val="0038598E"/>
    <w:rsid w:val="00386E71"/>
    <w:rsid w:val="003871D7"/>
    <w:rsid w:val="003923E1"/>
    <w:rsid w:val="00392A83"/>
    <w:rsid w:val="00392D5B"/>
    <w:rsid w:val="00393D56"/>
    <w:rsid w:val="00393EC3"/>
    <w:rsid w:val="00393EF4"/>
    <w:rsid w:val="00394C69"/>
    <w:rsid w:val="003950A4"/>
    <w:rsid w:val="003951C5"/>
    <w:rsid w:val="00395C5E"/>
    <w:rsid w:val="0039607D"/>
    <w:rsid w:val="00396AE3"/>
    <w:rsid w:val="00397A43"/>
    <w:rsid w:val="003A017D"/>
    <w:rsid w:val="003A0D47"/>
    <w:rsid w:val="003A101C"/>
    <w:rsid w:val="003A2F51"/>
    <w:rsid w:val="003A3813"/>
    <w:rsid w:val="003A4EE2"/>
    <w:rsid w:val="003A597F"/>
    <w:rsid w:val="003A5AF2"/>
    <w:rsid w:val="003A5C8C"/>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4F7E"/>
    <w:rsid w:val="003C5D84"/>
    <w:rsid w:val="003D0F98"/>
    <w:rsid w:val="003D0FBC"/>
    <w:rsid w:val="003D1639"/>
    <w:rsid w:val="003D1A23"/>
    <w:rsid w:val="003D2C45"/>
    <w:rsid w:val="003D2CD6"/>
    <w:rsid w:val="003D2D60"/>
    <w:rsid w:val="003D4527"/>
    <w:rsid w:val="003D4E68"/>
    <w:rsid w:val="003D5F74"/>
    <w:rsid w:val="003D6C7D"/>
    <w:rsid w:val="003D70B4"/>
    <w:rsid w:val="003D7619"/>
    <w:rsid w:val="003D7BDE"/>
    <w:rsid w:val="003E00BE"/>
    <w:rsid w:val="003E1645"/>
    <w:rsid w:val="003E2220"/>
    <w:rsid w:val="003E456D"/>
    <w:rsid w:val="003E5F04"/>
    <w:rsid w:val="003E61FA"/>
    <w:rsid w:val="003E7125"/>
    <w:rsid w:val="003F09E7"/>
    <w:rsid w:val="003F1A9C"/>
    <w:rsid w:val="003F2634"/>
    <w:rsid w:val="003F6796"/>
    <w:rsid w:val="003F6BF5"/>
    <w:rsid w:val="003F7EF2"/>
    <w:rsid w:val="004001C6"/>
    <w:rsid w:val="0040211C"/>
    <w:rsid w:val="00402D0E"/>
    <w:rsid w:val="00404406"/>
    <w:rsid w:val="00405B74"/>
    <w:rsid w:val="0040679E"/>
    <w:rsid w:val="00410E7F"/>
    <w:rsid w:val="00411A9C"/>
    <w:rsid w:val="00412892"/>
    <w:rsid w:val="004133E7"/>
    <w:rsid w:val="0041393E"/>
    <w:rsid w:val="004143F6"/>
    <w:rsid w:val="0041535B"/>
    <w:rsid w:val="004159B9"/>
    <w:rsid w:val="00415C96"/>
    <w:rsid w:val="0041609C"/>
    <w:rsid w:val="00416271"/>
    <w:rsid w:val="00420225"/>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305"/>
    <w:rsid w:val="00440405"/>
    <w:rsid w:val="00440ED1"/>
    <w:rsid w:val="004412E1"/>
    <w:rsid w:val="004423E3"/>
    <w:rsid w:val="004431C1"/>
    <w:rsid w:val="0044392B"/>
    <w:rsid w:val="00444113"/>
    <w:rsid w:val="004443B1"/>
    <w:rsid w:val="00444C0A"/>
    <w:rsid w:val="00445566"/>
    <w:rsid w:val="00445C15"/>
    <w:rsid w:val="00445F68"/>
    <w:rsid w:val="00446921"/>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43B"/>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A7854"/>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5D5F"/>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77C0E"/>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3D5C"/>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0BB7"/>
    <w:rsid w:val="00623010"/>
    <w:rsid w:val="006234AD"/>
    <w:rsid w:val="00623517"/>
    <w:rsid w:val="00623C51"/>
    <w:rsid w:val="00623E7F"/>
    <w:rsid w:val="00624B93"/>
    <w:rsid w:val="00624E94"/>
    <w:rsid w:val="00625DE0"/>
    <w:rsid w:val="00626DED"/>
    <w:rsid w:val="006278D0"/>
    <w:rsid w:val="006307A8"/>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47D80"/>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2FE"/>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149"/>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4E55"/>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691B"/>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713"/>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71E"/>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7C11"/>
    <w:rsid w:val="007F08F2"/>
    <w:rsid w:val="007F2649"/>
    <w:rsid w:val="007F2BD0"/>
    <w:rsid w:val="007F3D7D"/>
    <w:rsid w:val="007F4B0C"/>
    <w:rsid w:val="007F6AAF"/>
    <w:rsid w:val="007F7DBD"/>
    <w:rsid w:val="00800086"/>
    <w:rsid w:val="00800B67"/>
    <w:rsid w:val="008022DD"/>
    <w:rsid w:val="008029F8"/>
    <w:rsid w:val="00802F85"/>
    <w:rsid w:val="00804450"/>
    <w:rsid w:val="00804B6D"/>
    <w:rsid w:val="00806453"/>
    <w:rsid w:val="008071D9"/>
    <w:rsid w:val="00807EA9"/>
    <w:rsid w:val="0081017D"/>
    <w:rsid w:val="00810AAD"/>
    <w:rsid w:val="00811273"/>
    <w:rsid w:val="00812169"/>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9B1"/>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20E3"/>
    <w:rsid w:val="0085326C"/>
    <w:rsid w:val="008537CD"/>
    <w:rsid w:val="008553C9"/>
    <w:rsid w:val="00856CBA"/>
    <w:rsid w:val="00856E5E"/>
    <w:rsid w:val="00857557"/>
    <w:rsid w:val="008578C9"/>
    <w:rsid w:val="00857B2D"/>
    <w:rsid w:val="00857BAF"/>
    <w:rsid w:val="00857F73"/>
    <w:rsid w:val="00861F65"/>
    <w:rsid w:val="00862628"/>
    <w:rsid w:val="00863810"/>
    <w:rsid w:val="00863FCD"/>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EB3"/>
    <w:rsid w:val="008C2F7B"/>
    <w:rsid w:val="008C3177"/>
    <w:rsid w:val="008C4313"/>
    <w:rsid w:val="008C479A"/>
    <w:rsid w:val="008C48F6"/>
    <w:rsid w:val="008C58BE"/>
    <w:rsid w:val="008C5916"/>
    <w:rsid w:val="008C6294"/>
    <w:rsid w:val="008C6B31"/>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5EA"/>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077BB"/>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17FDC"/>
    <w:rsid w:val="0092011F"/>
    <w:rsid w:val="00920488"/>
    <w:rsid w:val="009207D4"/>
    <w:rsid w:val="0092097D"/>
    <w:rsid w:val="00921DBC"/>
    <w:rsid w:val="00922018"/>
    <w:rsid w:val="009220BA"/>
    <w:rsid w:val="0092270B"/>
    <w:rsid w:val="00922880"/>
    <w:rsid w:val="0092443E"/>
    <w:rsid w:val="009244A2"/>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3D6D"/>
    <w:rsid w:val="009459FA"/>
    <w:rsid w:val="009460C5"/>
    <w:rsid w:val="00946377"/>
    <w:rsid w:val="009469BE"/>
    <w:rsid w:val="00946E2E"/>
    <w:rsid w:val="00947077"/>
    <w:rsid w:val="00947327"/>
    <w:rsid w:val="0094754F"/>
    <w:rsid w:val="00947BCF"/>
    <w:rsid w:val="00947BF9"/>
    <w:rsid w:val="00951308"/>
    <w:rsid w:val="00951416"/>
    <w:rsid w:val="009523C7"/>
    <w:rsid w:val="00952697"/>
    <w:rsid w:val="00952793"/>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A87"/>
    <w:rsid w:val="00985C16"/>
    <w:rsid w:val="00985CF7"/>
    <w:rsid w:val="00986328"/>
    <w:rsid w:val="00987133"/>
    <w:rsid w:val="00991127"/>
    <w:rsid w:val="0099294C"/>
    <w:rsid w:val="00993A2E"/>
    <w:rsid w:val="00994B2E"/>
    <w:rsid w:val="009953FB"/>
    <w:rsid w:val="0099717E"/>
    <w:rsid w:val="009973CD"/>
    <w:rsid w:val="0099797D"/>
    <w:rsid w:val="009A06D0"/>
    <w:rsid w:val="009A0862"/>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53B"/>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0EF5"/>
    <w:rsid w:val="009E369D"/>
    <w:rsid w:val="009E3E87"/>
    <w:rsid w:val="009E5F77"/>
    <w:rsid w:val="009E7243"/>
    <w:rsid w:val="009E7DFE"/>
    <w:rsid w:val="009F0704"/>
    <w:rsid w:val="009F1A4A"/>
    <w:rsid w:val="009F1C74"/>
    <w:rsid w:val="009F4262"/>
    <w:rsid w:val="009F4972"/>
    <w:rsid w:val="009F529E"/>
    <w:rsid w:val="009F5953"/>
    <w:rsid w:val="009F5966"/>
    <w:rsid w:val="009F5CC1"/>
    <w:rsid w:val="009F6301"/>
    <w:rsid w:val="009F641C"/>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02E"/>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0F0F"/>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777A1"/>
    <w:rsid w:val="00A809EF"/>
    <w:rsid w:val="00A80C30"/>
    <w:rsid w:val="00A81021"/>
    <w:rsid w:val="00A81D1D"/>
    <w:rsid w:val="00A8462A"/>
    <w:rsid w:val="00A866DD"/>
    <w:rsid w:val="00A87358"/>
    <w:rsid w:val="00A8785B"/>
    <w:rsid w:val="00A90421"/>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347E"/>
    <w:rsid w:val="00AA6E6A"/>
    <w:rsid w:val="00AB038E"/>
    <w:rsid w:val="00AB100C"/>
    <w:rsid w:val="00AB13AB"/>
    <w:rsid w:val="00AB1863"/>
    <w:rsid w:val="00AB2306"/>
    <w:rsid w:val="00AB2FCB"/>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325E"/>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4E6"/>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4185"/>
    <w:rsid w:val="00B142A4"/>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F0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1BB5"/>
    <w:rsid w:val="00B92C79"/>
    <w:rsid w:val="00B92FB3"/>
    <w:rsid w:val="00B93854"/>
    <w:rsid w:val="00B93C2D"/>
    <w:rsid w:val="00B94D40"/>
    <w:rsid w:val="00B95118"/>
    <w:rsid w:val="00B9540B"/>
    <w:rsid w:val="00B95A8A"/>
    <w:rsid w:val="00B95BBE"/>
    <w:rsid w:val="00B96A60"/>
    <w:rsid w:val="00BA11B2"/>
    <w:rsid w:val="00BA1F83"/>
    <w:rsid w:val="00BA2175"/>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1BCC"/>
    <w:rsid w:val="00BE2189"/>
    <w:rsid w:val="00BE28D6"/>
    <w:rsid w:val="00BE28FA"/>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7AF"/>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6E65"/>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20F"/>
    <w:rsid w:val="00CD4CD3"/>
    <w:rsid w:val="00CD511D"/>
    <w:rsid w:val="00CD5E53"/>
    <w:rsid w:val="00CD6349"/>
    <w:rsid w:val="00CD7FEF"/>
    <w:rsid w:val="00CE0926"/>
    <w:rsid w:val="00CE0AFD"/>
    <w:rsid w:val="00CE12AC"/>
    <w:rsid w:val="00CE1BB6"/>
    <w:rsid w:val="00CE3384"/>
    <w:rsid w:val="00CE38C6"/>
    <w:rsid w:val="00CE3DF1"/>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3E0E"/>
    <w:rsid w:val="00D14586"/>
    <w:rsid w:val="00D150FB"/>
    <w:rsid w:val="00D151AB"/>
    <w:rsid w:val="00D153A1"/>
    <w:rsid w:val="00D210A4"/>
    <w:rsid w:val="00D2127C"/>
    <w:rsid w:val="00D216D8"/>
    <w:rsid w:val="00D217DD"/>
    <w:rsid w:val="00D21B29"/>
    <w:rsid w:val="00D228B6"/>
    <w:rsid w:val="00D22AE6"/>
    <w:rsid w:val="00D24526"/>
    <w:rsid w:val="00D249CA"/>
    <w:rsid w:val="00D24BB7"/>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725"/>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015"/>
    <w:rsid w:val="00DA03D8"/>
    <w:rsid w:val="00DA05EF"/>
    <w:rsid w:val="00DA0735"/>
    <w:rsid w:val="00DA12D5"/>
    <w:rsid w:val="00DA193C"/>
    <w:rsid w:val="00DA1E26"/>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1839"/>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3778"/>
    <w:rsid w:val="00DD4ABC"/>
    <w:rsid w:val="00DD4CC2"/>
    <w:rsid w:val="00DD7356"/>
    <w:rsid w:val="00DD7396"/>
    <w:rsid w:val="00DD7562"/>
    <w:rsid w:val="00DD762B"/>
    <w:rsid w:val="00DD7F7E"/>
    <w:rsid w:val="00DE01B4"/>
    <w:rsid w:val="00DE1548"/>
    <w:rsid w:val="00DE1906"/>
    <w:rsid w:val="00DE1A8B"/>
    <w:rsid w:val="00DE1DF6"/>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4330"/>
    <w:rsid w:val="00DF767A"/>
    <w:rsid w:val="00E0048E"/>
    <w:rsid w:val="00E00B24"/>
    <w:rsid w:val="00E010B2"/>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04"/>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0E88"/>
    <w:rsid w:val="00E51483"/>
    <w:rsid w:val="00E522FD"/>
    <w:rsid w:val="00E52C38"/>
    <w:rsid w:val="00E52ED0"/>
    <w:rsid w:val="00E539C4"/>
    <w:rsid w:val="00E53B4D"/>
    <w:rsid w:val="00E53B54"/>
    <w:rsid w:val="00E53FE3"/>
    <w:rsid w:val="00E54675"/>
    <w:rsid w:val="00E5519B"/>
    <w:rsid w:val="00E56585"/>
    <w:rsid w:val="00E56F7C"/>
    <w:rsid w:val="00E605BB"/>
    <w:rsid w:val="00E61393"/>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63F0"/>
    <w:rsid w:val="00EA7D00"/>
    <w:rsid w:val="00EB0121"/>
    <w:rsid w:val="00EB0902"/>
    <w:rsid w:val="00EB10A2"/>
    <w:rsid w:val="00EB10BA"/>
    <w:rsid w:val="00EB1B14"/>
    <w:rsid w:val="00EB28EE"/>
    <w:rsid w:val="00EB2C45"/>
    <w:rsid w:val="00EB3594"/>
    <w:rsid w:val="00EB48AC"/>
    <w:rsid w:val="00EB5865"/>
    <w:rsid w:val="00EB5FE4"/>
    <w:rsid w:val="00EB6127"/>
    <w:rsid w:val="00EC05FE"/>
    <w:rsid w:val="00EC0C91"/>
    <w:rsid w:val="00EC133D"/>
    <w:rsid w:val="00EC1523"/>
    <w:rsid w:val="00EC178B"/>
    <w:rsid w:val="00EC1F74"/>
    <w:rsid w:val="00EC207C"/>
    <w:rsid w:val="00EC2A31"/>
    <w:rsid w:val="00EC3347"/>
    <w:rsid w:val="00ED0E75"/>
    <w:rsid w:val="00ED146C"/>
    <w:rsid w:val="00ED15B1"/>
    <w:rsid w:val="00ED1E64"/>
    <w:rsid w:val="00ED2100"/>
    <w:rsid w:val="00ED2981"/>
    <w:rsid w:val="00ED2DD0"/>
    <w:rsid w:val="00ED382E"/>
    <w:rsid w:val="00ED3F2B"/>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5745"/>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094"/>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6CD3"/>
    <w:rsid w:val="00F47232"/>
    <w:rsid w:val="00F47AC7"/>
    <w:rsid w:val="00F47E8F"/>
    <w:rsid w:val="00F50F5B"/>
    <w:rsid w:val="00F51134"/>
    <w:rsid w:val="00F51DE2"/>
    <w:rsid w:val="00F51EDB"/>
    <w:rsid w:val="00F538C5"/>
    <w:rsid w:val="00F54E6D"/>
    <w:rsid w:val="00F553DF"/>
    <w:rsid w:val="00F55ECF"/>
    <w:rsid w:val="00F5622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1C4B"/>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6"/>
      </w:numPr>
    </w:pPr>
  </w:style>
  <w:style w:type="numbering" w:customStyle="1" w:styleId="WWNum5">
    <w:name w:val="WWNum5"/>
    <w:basedOn w:val="Semlista"/>
    <w:rsid w:val="0000759A"/>
    <w:pPr>
      <w:numPr>
        <w:numId w:val="37"/>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 w:type="paragraph" w:customStyle="1" w:styleId="Contrato-Corpo">
    <w:name w:val="Contrato - Corpo"/>
    <w:basedOn w:val="Normal"/>
    <w:qFormat/>
    <w:rsid w:val="00A90421"/>
    <w:pPr>
      <w:suppressAutoHyphens/>
      <w:jc w:val="both"/>
    </w:pPr>
    <w:rPr>
      <w:rFonts w:ascii="Arial" w:hAnsi="Arial" w:cs="Arial"/>
      <w:bCs/>
      <w:color w:val="000000"/>
      <w:sz w:val="22"/>
      <w:szCs w:val="22"/>
      <w:lang w:eastAsia="zh-CN"/>
    </w:rPr>
  </w:style>
  <w:style w:type="character" w:customStyle="1" w:styleId="MenoPendente1">
    <w:name w:val="Menção Pendente1"/>
    <w:basedOn w:val="Fontepargpadro"/>
    <w:uiPriority w:val="99"/>
    <w:semiHidden/>
    <w:unhideWhenUsed/>
    <w:rsid w:val="009E0E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6"/>
      </w:numPr>
    </w:pPr>
  </w:style>
  <w:style w:type="numbering" w:customStyle="1" w:styleId="WWNum5">
    <w:name w:val="WWNum5"/>
    <w:basedOn w:val="Semlista"/>
    <w:rsid w:val="0000759A"/>
    <w:pPr>
      <w:numPr>
        <w:numId w:val="37"/>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 w:type="paragraph" w:customStyle="1" w:styleId="Contrato-Corpo">
    <w:name w:val="Contrato - Corpo"/>
    <w:basedOn w:val="Normal"/>
    <w:qFormat/>
    <w:rsid w:val="00A90421"/>
    <w:pPr>
      <w:suppressAutoHyphens/>
      <w:jc w:val="both"/>
    </w:pPr>
    <w:rPr>
      <w:rFonts w:ascii="Arial" w:hAnsi="Arial" w:cs="Arial"/>
      <w:bCs/>
      <w:color w:val="000000"/>
      <w:sz w:val="22"/>
      <w:szCs w:val="22"/>
      <w:lang w:eastAsia="zh-CN"/>
    </w:rPr>
  </w:style>
  <w:style w:type="character" w:customStyle="1" w:styleId="MenoPendente1">
    <w:name w:val="Menção Pendente1"/>
    <w:basedOn w:val="Fontepargpadro"/>
    <w:uiPriority w:val="99"/>
    <w:semiHidden/>
    <w:unhideWhenUsed/>
    <w:rsid w:val="009E0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5328522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66799051">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66964757">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658188824">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033965063">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73036696">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497309603">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1225287">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2577544">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footer" Target="footer1.xml"/><Relationship Id="rId89" Type="http://schemas.openxmlformats.org/officeDocument/2006/relationships/hyperlink" Target="https://www.planalto.gov.br/ccivil_03/_ato2019-2022/2022/Decreto/D11246.htm" TargetMode="External"/><Relationship Id="rId1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mailto:meioambientebomjardim@gmail.co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normas.receita.fazenda.gov.br/sijut2consulta/link.action?visao=anotado&amp;idAto=56753" TargetMode="External"/><Relationship Id="rId87" Type="http://schemas.openxmlformats.org/officeDocument/2006/relationships/hyperlink" Target="https://www.planalto.gov.br/ccivil_03/_ato2019-2022/2021/lei/l14133.htm" TargetMode="External"/><Relationship Id="rId102" Type="http://schemas.openxmlformats.org/officeDocument/2006/relationships/hyperlink" Target="https://www.planalto.gov.br/ccivil_03/_ato2019-2022/2022/Decreto/D11246.htm" TargetMode="External"/><Relationship Id="rId110"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www.licitanet.com.br"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Leis/LCP/Lcp12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assistenciasocialbjrj@gmail.com"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s://www.planalto.gov.br/ccivil_03/decreto-lei/del5452.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1/lei/l14133.htm"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mailto:secdeobraspmbj@gmail.com4"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mailto:guardamunicipalpmbj@gmail.co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gov.br/economia/pt-br/assuntos/drei/legislacao/arquivos/legislacoes-federais/indrei772020.pdf" TargetMode="External"/><Relationship Id="rId81" Type="http://schemas.openxmlformats.org/officeDocument/2006/relationships/hyperlink" Target="http://www.planalto.gov.br/ccivil_03/Leis/LCP/Lcp12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eader" Target="header2.xml"/><Relationship Id="rId34" Type="http://schemas.openxmlformats.org/officeDocument/2006/relationships/hyperlink" Target="http://www.licitanet.com.br/" TargetMode="External"/><Relationship Id="rId50" Type="http://schemas.openxmlformats.org/officeDocument/2006/relationships/hyperlink" Target="mailto:almoxsaudebj@outlook.co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153E05CCC24F5B96CD5E0CB82162EF"/>
        <w:category>
          <w:name w:val="Geral"/>
          <w:gallery w:val="placeholder"/>
        </w:category>
        <w:types>
          <w:type w:val="bbPlcHdr"/>
        </w:types>
        <w:behaviors>
          <w:behavior w:val="content"/>
        </w:behaviors>
        <w:guid w:val="{6358F0C8-C381-42CC-9898-26101FADC443}"/>
      </w:docPartPr>
      <w:docPartBody>
        <w:p w:rsidR="00C46C85" w:rsidRDefault="00C46C85" w:rsidP="00C46C85">
          <w:pPr>
            <w:pStyle w:val="67153E05CCC24F5B96CD5E0CB82162EF"/>
          </w:pPr>
          <w:r w:rsidRPr="005E3187">
            <w:rPr>
              <w:rStyle w:val="TextodoEspaoReservado"/>
              <w:color w:val="C00000"/>
            </w:rPr>
            <w:t>......</w:t>
          </w:r>
        </w:p>
      </w:docPartBody>
    </w:docPart>
    <w:docPart>
      <w:docPartPr>
        <w:name w:val="44CEE9DCB93645B4802C27C2438EA611"/>
        <w:category>
          <w:name w:val="Geral"/>
          <w:gallery w:val="placeholder"/>
        </w:category>
        <w:types>
          <w:type w:val="bbPlcHdr"/>
        </w:types>
        <w:behaviors>
          <w:behavior w:val="content"/>
        </w:behaviors>
        <w:guid w:val="{F4747160-4CBA-43D2-8C51-AE1E27B44CA1}"/>
      </w:docPartPr>
      <w:docPartBody>
        <w:p w:rsidR="00C46C85" w:rsidRDefault="00C46C85" w:rsidP="00C46C85">
          <w:pPr>
            <w:pStyle w:val="44CEE9DCB93645B4802C27C2438EA611"/>
          </w:pPr>
          <w:r w:rsidRPr="005E3187">
            <w:rPr>
              <w:rStyle w:val="TextodoEspaoReservado"/>
              <w:color w:val="C00000"/>
            </w:rPr>
            <w:t>ano</w:t>
          </w:r>
        </w:p>
      </w:docPartBody>
    </w:docPart>
    <w:docPart>
      <w:docPartPr>
        <w:name w:val="B33147F5370D49E88C6F3F475045D539"/>
        <w:category>
          <w:name w:val="Geral"/>
          <w:gallery w:val="placeholder"/>
        </w:category>
        <w:types>
          <w:type w:val="bbPlcHdr"/>
        </w:types>
        <w:behaviors>
          <w:behavior w:val="content"/>
        </w:behaviors>
        <w:guid w:val="{AB7C509F-6A92-4D42-AF26-F1A16258AACC}"/>
      </w:docPartPr>
      <w:docPartBody>
        <w:p w:rsidR="00C46C85" w:rsidRDefault="00C46C85" w:rsidP="00C46C85">
          <w:pPr>
            <w:pStyle w:val="B33147F5370D49E88C6F3F475045D539"/>
          </w:pPr>
          <w:r>
            <w:rPr>
              <w:rStyle w:val="TextodoEspaoReservado"/>
              <w:color w:val="C00000"/>
            </w:rPr>
            <w:t>ADICIONAR NOME DA EMPRESA</w:t>
          </w:r>
        </w:p>
      </w:docPartBody>
    </w:docPart>
    <w:docPart>
      <w:docPartPr>
        <w:name w:val="3DFF7CC911454A24950CC60C12A22BFC"/>
        <w:category>
          <w:name w:val="Geral"/>
          <w:gallery w:val="placeholder"/>
        </w:category>
        <w:types>
          <w:type w:val="bbPlcHdr"/>
        </w:types>
        <w:behaviors>
          <w:behavior w:val="content"/>
        </w:behaviors>
        <w:guid w:val="{CA8DBC62-33C1-4548-AB85-4185CEAA452E}"/>
      </w:docPartPr>
      <w:docPartBody>
        <w:p w:rsidR="00C46C85" w:rsidRDefault="00C46C85" w:rsidP="00C46C85">
          <w:pPr>
            <w:pStyle w:val="3DFF7CC911454A24950CC60C12A22BFC"/>
          </w:pPr>
          <w:r>
            <w:rPr>
              <w:rStyle w:val="TextodoEspaoReservado"/>
              <w:color w:val="C00000"/>
            </w:rPr>
            <w:t>ADICIONAR NOME DA EMPRESA</w:t>
          </w:r>
        </w:p>
      </w:docPartBody>
    </w:docPart>
    <w:docPart>
      <w:docPartPr>
        <w:name w:val="CD44E0951E194FB2AA2C6EB9692032E9"/>
        <w:category>
          <w:name w:val="Geral"/>
          <w:gallery w:val="placeholder"/>
        </w:category>
        <w:types>
          <w:type w:val="bbPlcHdr"/>
        </w:types>
        <w:behaviors>
          <w:behavior w:val="content"/>
        </w:behaviors>
        <w:guid w:val="{8B55EB8B-2022-4CF3-B183-4E5DC063DC47}"/>
      </w:docPartPr>
      <w:docPartBody>
        <w:p w:rsidR="00C46C85" w:rsidRDefault="00C46C85" w:rsidP="00C46C85">
          <w:pPr>
            <w:pStyle w:val="CD44E0951E194FB2AA2C6EB9692032E9"/>
          </w:pPr>
          <w:r w:rsidRPr="005E3187">
            <w:rPr>
              <w:rStyle w:val="TextodoEspaoReservado"/>
              <w:color w:val="C00000"/>
            </w:rPr>
            <w:t>......</w:t>
          </w:r>
        </w:p>
      </w:docPartBody>
    </w:docPart>
    <w:docPart>
      <w:docPartPr>
        <w:name w:val="4F6ED9B4DE674E34B456D9AF982C2873"/>
        <w:category>
          <w:name w:val="Geral"/>
          <w:gallery w:val="placeholder"/>
        </w:category>
        <w:types>
          <w:type w:val="bbPlcHdr"/>
        </w:types>
        <w:behaviors>
          <w:behavior w:val="content"/>
        </w:behaviors>
        <w:guid w:val="{D8970912-2995-49FB-85CA-2FE793315C82}"/>
      </w:docPartPr>
      <w:docPartBody>
        <w:p w:rsidR="00C46C85" w:rsidRDefault="00C46C85" w:rsidP="00C46C85">
          <w:pPr>
            <w:pStyle w:val="4F6ED9B4DE674E34B456D9AF982C2873"/>
          </w:pPr>
          <w:r w:rsidRPr="005E3187">
            <w:rPr>
              <w:rStyle w:val="TextodoEspaoReservado"/>
              <w:color w:val="C00000"/>
            </w:rPr>
            <w:t>ano</w:t>
          </w:r>
        </w:p>
      </w:docPartBody>
    </w:docPart>
    <w:docPart>
      <w:docPartPr>
        <w:name w:val="4C7A45AA26014385BA948BAD770E8026"/>
        <w:category>
          <w:name w:val="Geral"/>
          <w:gallery w:val="placeholder"/>
        </w:category>
        <w:types>
          <w:type w:val="bbPlcHdr"/>
        </w:types>
        <w:behaviors>
          <w:behavior w:val="content"/>
        </w:behaviors>
        <w:guid w:val="{24657AE1-381B-43AF-98A2-3F4CAD1E69AE}"/>
      </w:docPartPr>
      <w:docPartBody>
        <w:p w:rsidR="00C46C85" w:rsidRDefault="00C46C85" w:rsidP="00C46C85">
          <w:pPr>
            <w:pStyle w:val="4C7A45AA26014385BA948BAD770E8026"/>
          </w:pPr>
          <w:r>
            <w:rPr>
              <w:rStyle w:val="TextodoEspaoReservado"/>
              <w:color w:val="C00000"/>
            </w:rPr>
            <w:t>ADICIONAR NOME DA EMPRESA</w:t>
          </w:r>
        </w:p>
      </w:docPartBody>
    </w:docPart>
    <w:docPart>
      <w:docPartPr>
        <w:name w:val="44427AE8FB6544BEA42B2B3C38C866A5"/>
        <w:category>
          <w:name w:val="Geral"/>
          <w:gallery w:val="placeholder"/>
        </w:category>
        <w:types>
          <w:type w:val="bbPlcHdr"/>
        </w:types>
        <w:behaviors>
          <w:behavior w:val="content"/>
        </w:behaviors>
        <w:guid w:val="{E5D3D84C-B574-4BA9-AA7E-7C81C0543C51}"/>
      </w:docPartPr>
      <w:docPartBody>
        <w:p w:rsidR="00C46C85" w:rsidRDefault="00C46C85" w:rsidP="00C46C85">
          <w:pPr>
            <w:pStyle w:val="44427AE8FB6544BEA42B2B3C38C866A5"/>
          </w:pPr>
          <w:r>
            <w:rPr>
              <w:rStyle w:val="TextodoEspaoReservado"/>
              <w:color w:val="C00000"/>
            </w:rPr>
            <w:t>ADICIONAR NOME DA EMPRESA</w:t>
          </w:r>
        </w:p>
      </w:docPartBody>
    </w:docPart>
    <w:docPart>
      <w:docPartPr>
        <w:name w:val="2F7C4720A24C4A678488F29F2065B5FB"/>
        <w:category>
          <w:name w:val="Geral"/>
          <w:gallery w:val="placeholder"/>
        </w:category>
        <w:types>
          <w:type w:val="bbPlcHdr"/>
        </w:types>
        <w:behaviors>
          <w:behavior w:val="content"/>
        </w:behaviors>
        <w:guid w:val="{76A60490-40FB-49CB-9582-32B879894B8F}"/>
      </w:docPartPr>
      <w:docPartBody>
        <w:p w:rsidR="00C46C85" w:rsidRDefault="00C46C85" w:rsidP="00C46C85">
          <w:pPr>
            <w:pStyle w:val="2F7C4720A24C4A678488F29F2065B5FB"/>
          </w:pPr>
          <w:r w:rsidRPr="005E3187">
            <w:rPr>
              <w:rStyle w:val="TextodoEspaoReservado"/>
              <w:color w:val="C00000"/>
            </w:rPr>
            <w:t>......</w:t>
          </w:r>
        </w:p>
      </w:docPartBody>
    </w:docPart>
    <w:docPart>
      <w:docPartPr>
        <w:name w:val="BBC0553BD1804A9983C51F63DEB5A7BD"/>
        <w:category>
          <w:name w:val="Geral"/>
          <w:gallery w:val="placeholder"/>
        </w:category>
        <w:types>
          <w:type w:val="bbPlcHdr"/>
        </w:types>
        <w:behaviors>
          <w:behavior w:val="content"/>
        </w:behaviors>
        <w:guid w:val="{ADA064DD-6401-4408-9C04-07AC657C8877}"/>
      </w:docPartPr>
      <w:docPartBody>
        <w:p w:rsidR="00C46C85" w:rsidRDefault="00C46C85" w:rsidP="00C46C85">
          <w:pPr>
            <w:pStyle w:val="BBC0553BD1804A9983C51F63DEB5A7BD"/>
          </w:pPr>
          <w:r w:rsidRPr="005E3187">
            <w:rPr>
              <w:rStyle w:val="TextodoEspaoReservado"/>
              <w:color w:val="C00000"/>
            </w:rPr>
            <w:t>ano</w:t>
          </w:r>
        </w:p>
      </w:docPartBody>
    </w:docPart>
    <w:docPart>
      <w:docPartPr>
        <w:name w:val="E59087FE53244F188E213192263FBF6C"/>
        <w:category>
          <w:name w:val="Geral"/>
          <w:gallery w:val="placeholder"/>
        </w:category>
        <w:types>
          <w:type w:val="bbPlcHdr"/>
        </w:types>
        <w:behaviors>
          <w:behavior w:val="content"/>
        </w:behaviors>
        <w:guid w:val="{199445AE-B0D9-4B00-8356-F2E07D7BB21A}"/>
      </w:docPartPr>
      <w:docPartBody>
        <w:p w:rsidR="00C46C85" w:rsidRDefault="00C46C85" w:rsidP="00C46C85">
          <w:pPr>
            <w:pStyle w:val="E59087FE53244F188E213192263FBF6C"/>
          </w:pPr>
          <w:r>
            <w:rPr>
              <w:rStyle w:val="TextodoEspaoReservado"/>
              <w:color w:val="C00000"/>
            </w:rPr>
            <w:t>ADICIONAR NOME DA EMPRESA</w:t>
          </w:r>
        </w:p>
      </w:docPartBody>
    </w:docPart>
    <w:docPart>
      <w:docPartPr>
        <w:name w:val="B62E57E4DB6743F7B0E138D03B42DC98"/>
        <w:category>
          <w:name w:val="Geral"/>
          <w:gallery w:val="placeholder"/>
        </w:category>
        <w:types>
          <w:type w:val="bbPlcHdr"/>
        </w:types>
        <w:behaviors>
          <w:behavior w:val="content"/>
        </w:behaviors>
        <w:guid w:val="{5114880C-4D37-46D6-BF92-30928663B1C7}"/>
      </w:docPartPr>
      <w:docPartBody>
        <w:p w:rsidR="00C46C85" w:rsidRDefault="00C46C85" w:rsidP="00C46C85">
          <w:pPr>
            <w:pStyle w:val="B62E57E4DB6743F7B0E138D03B42DC98"/>
          </w:pPr>
          <w:r>
            <w:rPr>
              <w:rStyle w:val="TextodoEspaoReservado"/>
              <w:color w:val="C00000"/>
            </w:rPr>
            <w:t>ADICIONAR NOME DA EMPRESA</w:t>
          </w:r>
        </w:p>
      </w:docPartBody>
    </w:docPart>
    <w:docPart>
      <w:docPartPr>
        <w:name w:val="4D0705C31F1848E4802BA3268719DAF3"/>
        <w:category>
          <w:name w:val="Geral"/>
          <w:gallery w:val="placeholder"/>
        </w:category>
        <w:types>
          <w:type w:val="bbPlcHdr"/>
        </w:types>
        <w:behaviors>
          <w:behavior w:val="content"/>
        </w:behaviors>
        <w:guid w:val="{8411FAE7-A8F1-4792-82FF-745D700FE867}"/>
      </w:docPartPr>
      <w:docPartBody>
        <w:p w:rsidR="00C46C85" w:rsidRDefault="00C46C85" w:rsidP="00C46C85">
          <w:pPr>
            <w:pStyle w:val="4D0705C31F1848E4802BA3268719DAF3"/>
          </w:pPr>
          <w:r>
            <w:rPr>
              <w:rStyle w:val="TextodoEspaoReservado"/>
              <w:color w:val="C00000"/>
            </w:rPr>
            <w:t>......</w:t>
          </w:r>
        </w:p>
      </w:docPartBody>
    </w:docPart>
    <w:docPart>
      <w:docPartPr>
        <w:name w:val="BBBD358B3EFF48CD81F4F54DEE696201"/>
        <w:category>
          <w:name w:val="Geral"/>
          <w:gallery w:val="placeholder"/>
        </w:category>
        <w:types>
          <w:type w:val="bbPlcHdr"/>
        </w:types>
        <w:behaviors>
          <w:behavior w:val="content"/>
        </w:behaviors>
        <w:guid w:val="{EB6F75FD-B1CD-414F-AD8D-A65A0FABFEEF}"/>
      </w:docPartPr>
      <w:docPartBody>
        <w:p w:rsidR="00C46C85" w:rsidRDefault="00C46C85" w:rsidP="00C46C85">
          <w:pPr>
            <w:pStyle w:val="BBBD358B3EFF48CD81F4F54DEE696201"/>
          </w:pPr>
          <w:r>
            <w:rPr>
              <w:rStyle w:val="TextodoEspaoReservado"/>
              <w:color w:val="C00000"/>
            </w:rPr>
            <w:t>ano</w:t>
          </w:r>
        </w:p>
      </w:docPartBody>
    </w:docPart>
    <w:docPart>
      <w:docPartPr>
        <w:name w:val="AC22C7C55CFE42EAB54B0FFDFE06FE85"/>
        <w:category>
          <w:name w:val="Geral"/>
          <w:gallery w:val="placeholder"/>
        </w:category>
        <w:types>
          <w:type w:val="bbPlcHdr"/>
        </w:types>
        <w:behaviors>
          <w:behavior w:val="content"/>
        </w:behaviors>
        <w:guid w:val="{9E6FD555-57DB-4AB4-BCF7-2E22209CC197}"/>
      </w:docPartPr>
      <w:docPartBody>
        <w:p w:rsidR="00C46C85" w:rsidRDefault="00C46C85" w:rsidP="00C46C85">
          <w:pPr>
            <w:pStyle w:val="AC22C7C55CFE42EAB54B0FFDFE06FE85"/>
          </w:pPr>
          <w:r>
            <w:rPr>
              <w:rStyle w:val="TextodoEspaoReservado"/>
              <w:color w:val="C00000"/>
            </w:rPr>
            <w:t>ADICIONAR NOME DA EMPRESA</w:t>
          </w:r>
        </w:p>
      </w:docPartBody>
    </w:docPart>
    <w:docPart>
      <w:docPartPr>
        <w:name w:val="9E6DDEEBDF5344C39E2FA6BF2D62172E"/>
        <w:category>
          <w:name w:val="Geral"/>
          <w:gallery w:val="placeholder"/>
        </w:category>
        <w:types>
          <w:type w:val="bbPlcHdr"/>
        </w:types>
        <w:behaviors>
          <w:behavior w:val="content"/>
        </w:behaviors>
        <w:guid w:val="{4BE1E820-010E-46F2-BA48-069CDE041B67}"/>
      </w:docPartPr>
      <w:docPartBody>
        <w:p w:rsidR="00C46C85" w:rsidRDefault="00C46C85" w:rsidP="00C46C85">
          <w:pPr>
            <w:pStyle w:val="9E6DDEEBDF5344C39E2FA6BF2D62172E"/>
          </w:pPr>
          <w:r>
            <w:rPr>
              <w:rStyle w:val="TextodoEspaoReservado"/>
              <w:color w:val="C00000"/>
            </w:rPr>
            <w:t>ADICIONAR NOME DA EMPRESA</w:t>
          </w:r>
        </w:p>
      </w:docPartBody>
    </w:docPart>
    <w:docPart>
      <w:docPartPr>
        <w:name w:val="95C0B690660647AFAFFDF681B001600A"/>
        <w:category>
          <w:name w:val="Geral"/>
          <w:gallery w:val="placeholder"/>
        </w:category>
        <w:types>
          <w:type w:val="bbPlcHdr"/>
        </w:types>
        <w:behaviors>
          <w:behavior w:val="content"/>
        </w:behaviors>
        <w:guid w:val="{36C09443-7732-4AE4-9404-5C442A375A2F}"/>
      </w:docPartPr>
      <w:docPartBody>
        <w:p w:rsidR="002C6418" w:rsidRDefault="002C6418" w:rsidP="002C6418">
          <w:pPr>
            <w:pStyle w:val="95C0B690660647AFAFFDF681B001600A"/>
          </w:pPr>
          <w:r>
            <w:rPr>
              <w:rStyle w:val="TextodoEspaoReservado"/>
              <w:color w:val="C00000"/>
            </w:rPr>
            <w:t>ADICIONAR NOME DA EMPRESA</w:t>
          </w:r>
        </w:p>
      </w:docPartBody>
    </w:docPart>
    <w:docPart>
      <w:docPartPr>
        <w:name w:val="5201FA63B5984CF092121129CBC0ABAE"/>
        <w:category>
          <w:name w:val="Geral"/>
          <w:gallery w:val="placeholder"/>
        </w:category>
        <w:types>
          <w:type w:val="bbPlcHdr"/>
        </w:types>
        <w:behaviors>
          <w:behavior w:val="content"/>
        </w:behaviors>
        <w:guid w:val="{826879EA-051E-41F0-AC0C-D5ABA896511C}"/>
      </w:docPartPr>
      <w:docPartBody>
        <w:p w:rsidR="002C6418" w:rsidRDefault="002C6418" w:rsidP="002C6418">
          <w:pPr>
            <w:pStyle w:val="5201FA63B5984CF092121129CBC0ABAE"/>
          </w:pPr>
          <w:r>
            <w:rPr>
              <w:rStyle w:val="TextodoEspaoReservado"/>
              <w:color w:val="C00000"/>
            </w:rPr>
            <w:t>ADICIONAR NOME DA EMPRESA</w:t>
          </w:r>
        </w:p>
      </w:docPartBody>
    </w:docPart>
    <w:docPart>
      <w:docPartPr>
        <w:name w:val="D74D947EFFA046F39F382A7878066C3E"/>
        <w:category>
          <w:name w:val="Geral"/>
          <w:gallery w:val="placeholder"/>
        </w:category>
        <w:types>
          <w:type w:val="bbPlcHdr"/>
        </w:types>
        <w:behaviors>
          <w:behavior w:val="content"/>
        </w:behaviors>
        <w:guid w:val="{9D38EBB4-29B1-4829-8990-76B2892C10FC}"/>
      </w:docPartPr>
      <w:docPartBody>
        <w:p w:rsidR="002C6418" w:rsidRDefault="002C6418" w:rsidP="002C6418">
          <w:pPr>
            <w:pStyle w:val="D74D947EFFA046F39F382A7878066C3E"/>
          </w:pPr>
          <w:r>
            <w:rPr>
              <w:rStyle w:val="TextodoEspaoReservado"/>
              <w:color w:val="C00000"/>
            </w:rPr>
            <w:t>ADICIONAR NOME DA EMPRESA</w:t>
          </w:r>
        </w:p>
      </w:docPartBody>
    </w:docPart>
    <w:docPart>
      <w:docPartPr>
        <w:name w:val="ADA2D1D63F0E49A39139C73AD53E8C9D"/>
        <w:category>
          <w:name w:val="Geral"/>
          <w:gallery w:val="placeholder"/>
        </w:category>
        <w:types>
          <w:type w:val="bbPlcHdr"/>
        </w:types>
        <w:behaviors>
          <w:behavior w:val="content"/>
        </w:behaviors>
        <w:guid w:val="{B426C580-8205-407C-B254-427868DA5B93}"/>
      </w:docPartPr>
      <w:docPartBody>
        <w:p w:rsidR="002C6418" w:rsidRDefault="002C6418" w:rsidP="002C6418">
          <w:pPr>
            <w:pStyle w:val="ADA2D1D63F0E49A39139C73AD53E8C9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85"/>
    <w:rsid w:val="00270519"/>
    <w:rsid w:val="002C6418"/>
    <w:rsid w:val="003A5C8C"/>
    <w:rsid w:val="007E520F"/>
    <w:rsid w:val="00882387"/>
    <w:rsid w:val="00904005"/>
    <w:rsid w:val="00B91BB5"/>
    <w:rsid w:val="00BA2175"/>
    <w:rsid w:val="00BD6F6D"/>
    <w:rsid w:val="00C46C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C6418"/>
  </w:style>
  <w:style w:type="paragraph" w:customStyle="1" w:styleId="67153E05CCC24F5B96CD5E0CB82162EF">
    <w:name w:val="67153E05CCC24F5B96CD5E0CB82162EF"/>
    <w:rsid w:val="00C46C85"/>
  </w:style>
  <w:style w:type="paragraph" w:customStyle="1" w:styleId="44CEE9DCB93645B4802C27C2438EA611">
    <w:name w:val="44CEE9DCB93645B4802C27C2438EA611"/>
    <w:rsid w:val="00C46C85"/>
  </w:style>
  <w:style w:type="paragraph" w:customStyle="1" w:styleId="B33147F5370D49E88C6F3F475045D539">
    <w:name w:val="B33147F5370D49E88C6F3F475045D539"/>
    <w:rsid w:val="00C46C85"/>
  </w:style>
  <w:style w:type="paragraph" w:customStyle="1" w:styleId="3DFF7CC911454A24950CC60C12A22BFC">
    <w:name w:val="3DFF7CC911454A24950CC60C12A22BFC"/>
    <w:rsid w:val="00C46C85"/>
  </w:style>
  <w:style w:type="paragraph" w:customStyle="1" w:styleId="CD44E0951E194FB2AA2C6EB9692032E9">
    <w:name w:val="CD44E0951E194FB2AA2C6EB9692032E9"/>
    <w:rsid w:val="00C46C85"/>
  </w:style>
  <w:style w:type="paragraph" w:customStyle="1" w:styleId="4F6ED9B4DE674E34B456D9AF982C2873">
    <w:name w:val="4F6ED9B4DE674E34B456D9AF982C2873"/>
    <w:rsid w:val="00C46C85"/>
  </w:style>
  <w:style w:type="paragraph" w:customStyle="1" w:styleId="4C7A45AA26014385BA948BAD770E8026">
    <w:name w:val="4C7A45AA26014385BA948BAD770E8026"/>
    <w:rsid w:val="00C46C85"/>
  </w:style>
  <w:style w:type="paragraph" w:customStyle="1" w:styleId="44427AE8FB6544BEA42B2B3C38C866A5">
    <w:name w:val="44427AE8FB6544BEA42B2B3C38C866A5"/>
    <w:rsid w:val="00C46C85"/>
  </w:style>
  <w:style w:type="paragraph" w:customStyle="1" w:styleId="2F7C4720A24C4A678488F29F2065B5FB">
    <w:name w:val="2F7C4720A24C4A678488F29F2065B5FB"/>
    <w:rsid w:val="00C46C85"/>
  </w:style>
  <w:style w:type="paragraph" w:customStyle="1" w:styleId="BBC0553BD1804A9983C51F63DEB5A7BD">
    <w:name w:val="BBC0553BD1804A9983C51F63DEB5A7BD"/>
    <w:rsid w:val="00C46C85"/>
  </w:style>
  <w:style w:type="paragraph" w:customStyle="1" w:styleId="E59087FE53244F188E213192263FBF6C">
    <w:name w:val="E59087FE53244F188E213192263FBF6C"/>
    <w:rsid w:val="00C46C85"/>
  </w:style>
  <w:style w:type="paragraph" w:customStyle="1" w:styleId="B62E57E4DB6743F7B0E138D03B42DC98">
    <w:name w:val="B62E57E4DB6743F7B0E138D03B42DC98"/>
    <w:rsid w:val="00C46C85"/>
  </w:style>
  <w:style w:type="paragraph" w:customStyle="1" w:styleId="4D0705C31F1848E4802BA3268719DAF3">
    <w:name w:val="4D0705C31F1848E4802BA3268719DAF3"/>
    <w:rsid w:val="00C46C85"/>
  </w:style>
  <w:style w:type="paragraph" w:customStyle="1" w:styleId="BBBD358B3EFF48CD81F4F54DEE696201">
    <w:name w:val="BBBD358B3EFF48CD81F4F54DEE696201"/>
    <w:rsid w:val="00C46C85"/>
  </w:style>
  <w:style w:type="paragraph" w:customStyle="1" w:styleId="AC22C7C55CFE42EAB54B0FFDFE06FE85">
    <w:name w:val="AC22C7C55CFE42EAB54B0FFDFE06FE85"/>
    <w:rsid w:val="00C46C85"/>
  </w:style>
  <w:style w:type="paragraph" w:customStyle="1" w:styleId="9E6DDEEBDF5344C39E2FA6BF2D62172E">
    <w:name w:val="9E6DDEEBDF5344C39E2FA6BF2D62172E"/>
    <w:rsid w:val="00C46C85"/>
  </w:style>
  <w:style w:type="paragraph" w:customStyle="1" w:styleId="DA5A50FA0824471DBB4CD623466CD1F1">
    <w:name w:val="DA5A50FA0824471DBB4CD623466CD1F1"/>
    <w:rsid w:val="00BD6F6D"/>
    <w:pPr>
      <w:spacing w:line="278" w:lineRule="auto"/>
    </w:pPr>
    <w:rPr>
      <w:kern w:val="2"/>
      <w:sz w:val="24"/>
      <w:szCs w:val="24"/>
      <w14:ligatures w14:val="standardContextual"/>
    </w:rPr>
  </w:style>
  <w:style w:type="paragraph" w:customStyle="1" w:styleId="F767EBB1BCA94550B9243DB04FF747AB">
    <w:name w:val="F767EBB1BCA94550B9243DB04FF747AB"/>
    <w:rsid w:val="00BD6F6D"/>
    <w:pPr>
      <w:spacing w:line="278" w:lineRule="auto"/>
    </w:pPr>
    <w:rPr>
      <w:kern w:val="2"/>
      <w:sz w:val="24"/>
      <w:szCs w:val="24"/>
      <w14:ligatures w14:val="standardContextual"/>
    </w:rPr>
  </w:style>
  <w:style w:type="paragraph" w:customStyle="1" w:styleId="B824E7E2CEB34FACAC1DFBB9A22594AF">
    <w:name w:val="B824E7E2CEB34FACAC1DFBB9A22594AF"/>
    <w:rsid w:val="00BD6F6D"/>
    <w:pPr>
      <w:spacing w:line="278" w:lineRule="auto"/>
    </w:pPr>
    <w:rPr>
      <w:kern w:val="2"/>
      <w:sz w:val="24"/>
      <w:szCs w:val="24"/>
      <w14:ligatures w14:val="standardContextual"/>
    </w:rPr>
  </w:style>
  <w:style w:type="paragraph" w:customStyle="1" w:styleId="DB5EBA788C5C48FBBDEABF9CE6B47E7C">
    <w:name w:val="DB5EBA788C5C48FBBDEABF9CE6B47E7C"/>
    <w:rsid w:val="00BD6F6D"/>
    <w:pPr>
      <w:spacing w:line="278" w:lineRule="auto"/>
    </w:pPr>
    <w:rPr>
      <w:kern w:val="2"/>
      <w:sz w:val="24"/>
      <w:szCs w:val="24"/>
      <w14:ligatures w14:val="standardContextual"/>
    </w:rPr>
  </w:style>
  <w:style w:type="paragraph" w:customStyle="1" w:styleId="95C0B690660647AFAFFDF681B001600A">
    <w:name w:val="95C0B690660647AFAFFDF681B001600A"/>
    <w:rsid w:val="002C6418"/>
    <w:pPr>
      <w:spacing w:after="200" w:line="276" w:lineRule="auto"/>
    </w:pPr>
  </w:style>
  <w:style w:type="paragraph" w:customStyle="1" w:styleId="5201FA63B5984CF092121129CBC0ABAE">
    <w:name w:val="5201FA63B5984CF092121129CBC0ABAE"/>
    <w:rsid w:val="002C6418"/>
    <w:pPr>
      <w:spacing w:after="200" w:line="276" w:lineRule="auto"/>
    </w:pPr>
  </w:style>
  <w:style w:type="paragraph" w:customStyle="1" w:styleId="D74D947EFFA046F39F382A7878066C3E">
    <w:name w:val="D74D947EFFA046F39F382A7878066C3E"/>
    <w:rsid w:val="002C6418"/>
    <w:pPr>
      <w:spacing w:after="200" w:line="276" w:lineRule="auto"/>
    </w:pPr>
  </w:style>
  <w:style w:type="paragraph" w:customStyle="1" w:styleId="ADA2D1D63F0E49A39139C73AD53E8C9D">
    <w:name w:val="ADA2D1D63F0E49A39139C73AD53E8C9D"/>
    <w:rsid w:val="002C6418"/>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C6418"/>
  </w:style>
  <w:style w:type="paragraph" w:customStyle="1" w:styleId="67153E05CCC24F5B96CD5E0CB82162EF">
    <w:name w:val="67153E05CCC24F5B96CD5E0CB82162EF"/>
    <w:rsid w:val="00C46C85"/>
  </w:style>
  <w:style w:type="paragraph" w:customStyle="1" w:styleId="44CEE9DCB93645B4802C27C2438EA611">
    <w:name w:val="44CEE9DCB93645B4802C27C2438EA611"/>
    <w:rsid w:val="00C46C85"/>
  </w:style>
  <w:style w:type="paragraph" w:customStyle="1" w:styleId="B33147F5370D49E88C6F3F475045D539">
    <w:name w:val="B33147F5370D49E88C6F3F475045D539"/>
    <w:rsid w:val="00C46C85"/>
  </w:style>
  <w:style w:type="paragraph" w:customStyle="1" w:styleId="3DFF7CC911454A24950CC60C12A22BFC">
    <w:name w:val="3DFF7CC911454A24950CC60C12A22BFC"/>
    <w:rsid w:val="00C46C85"/>
  </w:style>
  <w:style w:type="paragraph" w:customStyle="1" w:styleId="CD44E0951E194FB2AA2C6EB9692032E9">
    <w:name w:val="CD44E0951E194FB2AA2C6EB9692032E9"/>
    <w:rsid w:val="00C46C85"/>
  </w:style>
  <w:style w:type="paragraph" w:customStyle="1" w:styleId="4F6ED9B4DE674E34B456D9AF982C2873">
    <w:name w:val="4F6ED9B4DE674E34B456D9AF982C2873"/>
    <w:rsid w:val="00C46C85"/>
  </w:style>
  <w:style w:type="paragraph" w:customStyle="1" w:styleId="4C7A45AA26014385BA948BAD770E8026">
    <w:name w:val="4C7A45AA26014385BA948BAD770E8026"/>
    <w:rsid w:val="00C46C85"/>
  </w:style>
  <w:style w:type="paragraph" w:customStyle="1" w:styleId="44427AE8FB6544BEA42B2B3C38C866A5">
    <w:name w:val="44427AE8FB6544BEA42B2B3C38C866A5"/>
    <w:rsid w:val="00C46C85"/>
  </w:style>
  <w:style w:type="paragraph" w:customStyle="1" w:styleId="2F7C4720A24C4A678488F29F2065B5FB">
    <w:name w:val="2F7C4720A24C4A678488F29F2065B5FB"/>
    <w:rsid w:val="00C46C85"/>
  </w:style>
  <w:style w:type="paragraph" w:customStyle="1" w:styleId="BBC0553BD1804A9983C51F63DEB5A7BD">
    <w:name w:val="BBC0553BD1804A9983C51F63DEB5A7BD"/>
    <w:rsid w:val="00C46C85"/>
  </w:style>
  <w:style w:type="paragraph" w:customStyle="1" w:styleId="E59087FE53244F188E213192263FBF6C">
    <w:name w:val="E59087FE53244F188E213192263FBF6C"/>
    <w:rsid w:val="00C46C85"/>
  </w:style>
  <w:style w:type="paragraph" w:customStyle="1" w:styleId="B62E57E4DB6743F7B0E138D03B42DC98">
    <w:name w:val="B62E57E4DB6743F7B0E138D03B42DC98"/>
    <w:rsid w:val="00C46C85"/>
  </w:style>
  <w:style w:type="paragraph" w:customStyle="1" w:styleId="4D0705C31F1848E4802BA3268719DAF3">
    <w:name w:val="4D0705C31F1848E4802BA3268719DAF3"/>
    <w:rsid w:val="00C46C85"/>
  </w:style>
  <w:style w:type="paragraph" w:customStyle="1" w:styleId="BBBD358B3EFF48CD81F4F54DEE696201">
    <w:name w:val="BBBD358B3EFF48CD81F4F54DEE696201"/>
    <w:rsid w:val="00C46C85"/>
  </w:style>
  <w:style w:type="paragraph" w:customStyle="1" w:styleId="AC22C7C55CFE42EAB54B0FFDFE06FE85">
    <w:name w:val="AC22C7C55CFE42EAB54B0FFDFE06FE85"/>
    <w:rsid w:val="00C46C85"/>
  </w:style>
  <w:style w:type="paragraph" w:customStyle="1" w:styleId="9E6DDEEBDF5344C39E2FA6BF2D62172E">
    <w:name w:val="9E6DDEEBDF5344C39E2FA6BF2D62172E"/>
    <w:rsid w:val="00C46C85"/>
  </w:style>
  <w:style w:type="paragraph" w:customStyle="1" w:styleId="DA5A50FA0824471DBB4CD623466CD1F1">
    <w:name w:val="DA5A50FA0824471DBB4CD623466CD1F1"/>
    <w:rsid w:val="00BD6F6D"/>
    <w:pPr>
      <w:spacing w:line="278" w:lineRule="auto"/>
    </w:pPr>
    <w:rPr>
      <w:kern w:val="2"/>
      <w:sz w:val="24"/>
      <w:szCs w:val="24"/>
      <w14:ligatures w14:val="standardContextual"/>
    </w:rPr>
  </w:style>
  <w:style w:type="paragraph" w:customStyle="1" w:styleId="F767EBB1BCA94550B9243DB04FF747AB">
    <w:name w:val="F767EBB1BCA94550B9243DB04FF747AB"/>
    <w:rsid w:val="00BD6F6D"/>
    <w:pPr>
      <w:spacing w:line="278" w:lineRule="auto"/>
    </w:pPr>
    <w:rPr>
      <w:kern w:val="2"/>
      <w:sz w:val="24"/>
      <w:szCs w:val="24"/>
      <w14:ligatures w14:val="standardContextual"/>
    </w:rPr>
  </w:style>
  <w:style w:type="paragraph" w:customStyle="1" w:styleId="B824E7E2CEB34FACAC1DFBB9A22594AF">
    <w:name w:val="B824E7E2CEB34FACAC1DFBB9A22594AF"/>
    <w:rsid w:val="00BD6F6D"/>
    <w:pPr>
      <w:spacing w:line="278" w:lineRule="auto"/>
    </w:pPr>
    <w:rPr>
      <w:kern w:val="2"/>
      <w:sz w:val="24"/>
      <w:szCs w:val="24"/>
      <w14:ligatures w14:val="standardContextual"/>
    </w:rPr>
  </w:style>
  <w:style w:type="paragraph" w:customStyle="1" w:styleId="DB5EBA788C5C48FBBDEABF9CE6B47E7C">
    <w:name w:val="DB5EBA788C5C48FBBDEABF9CE6B47E7C"/>
    <w:rsid w:val="00BD6F6D"/>
    <w:pPr>
      <w:spacing w:line="278" w:lineRule="auto"/>
    </w:pPr>
    <w:rPr>
      <w:kern w:val="2"/>
      <w:sz w:val="24"/>
      <w:szCs w:val="24"/>
      <w14:ligatures w14:val="standardContextual"/>
    </w:rPr>
  </w:style>
  <w:style w:type="paragraph" w:customStyle="1" w:styleId="95C0B690660647AFAFFDF681B001600A">
    <w:name w:val="95C0B690660647AFAFFDF681B001600A"/>
    <w:rsid w:val="002C6418"/>
    <w:pPr>
      <w:spacing w:after="200" w:line="276" w:lineRule="auto"/>
    </w:pPr>
  </w:style>
  <w:style w:type="paragraph" w:customStyle="1" w:styleId="5201FA63B5984CF092121129CBC0ABAE">
    <w:name w:val="5201FA63B5984CF092121129CBC0ABAE"/>
    <w:rsid w:val="002C6418"/>
    <w:pPr>
      <w:spacing w:after="200" w:line="276" w:lineRule="auto"/>
    </w:pPr>
  </w:style>
  <w:style w:type="paragraph" w:customStyle="1" w:styleId="D74D947EFFA046F39F382A7878066C3E">
    <w:name w:val="D74D947EFFA046F39F382A7878066C3E"/>
    <w:rsid w:val="002C6418"/>
    <w:pPr>
      <w:spacing w:after="200" w:line="276" w:lineRule="auto"/>
    </w:pPr>
  </w:style>
  <w:style w:type="paragraph" w:customStyle="1" w:styleId="ADA2D1D63F0E49A39139C73AD53E8C9D">
    <w:name w:val="ADA2D1D63F0E49A39139C73AD53E8C9D"/>
    <w:rsid w:val="002C641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770E1-5B37-4099-B8B5-A1F0FD29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114</Pages>
  <Words>52462</Words>
  <Characters>283298</Characters>
  <Application>Microsoft Office Word</Application>
  <DocSecurity>0</DocSecurity>
  <Lines>2360</Lines>
  <Paragraphs>670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335090</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2025-01-23T14:27:00Z</cp:lastPrinted>
  <dcterms:created xsi:type="dcterms:W3CDTF">2025-01-23T14:29:00Z</dcterms:created>
  <dcterms:modified xsi:type="dcterms:W3CDTF">2025-01-23T14:29:00Z</dcterms:modified>
</cp:coreProperties>
</file>